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CF4" w:rsidRPr="00242CF4" w:rsidRDefault="00242CF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42CF4" w:rsidRPr="00242CF4" w:rsidRDefault="00242CF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Зарегистрировано в Минюсте России 31 августа 2020 г. N 59586</w:t>
      </w:r>
    </w:p>
    <w:p w:rsidR="00242CF4" w:rsidRPr="00242CF4" w:rsidRDefault="00242CF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42CF4" w:rsidRPr="00242CF4" w:rsidRDefault="00242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CF4" w:rsidRPr="00242CF4" w:rsidRDefault="00242C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МИНИСТЕРСТВО ФИНАНСОВ РОССИЙСКОЙ ФЕДЕРАЦИИ</w:t>
      </w:r>
    </w:p>
    <w:p w:rsidR="00242CF4" w:rsidRPr="00242CF4" w:rsidRDefault="00242C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42CF4" w:rsidRPr="00242CF4" w:rsidRDefault="00242C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ПРИКАЗ</w:t>
      </w:r>
    </w:p>
    <w:p w:rsidR="00242CF4" w:rsidRPr="00242CF4" w:rsidRDefault="00242C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от 10 июля 2020 г. N 140н</w:t>
      </w:r>
    </w:p>
    <w:p w:rsidR="00242CF4" w:rsidRPr="00242CF4" w:rsidRDefault="00242C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42CF4" w:rsidRPr="00242CF4" w:rsidRDefault="00242C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242CF4" w:rsidRPr="00242CF4" w:rsidRDefault="00242C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В ПРИКАЗ МИНИСТЕРСТВА ФИНАНСОВ РОССИЙСКОЙ ФЕДЕРАЦИИ</w:t>
      </w:r>
    </w:p>
    <w:p w:rsidR="00242CF4" w:rsidRPr="00242CF4" w:rsidRDefault="00242C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ОТ 4 ИЮНЯ 2018 Г. N 126Н "ОБ УСЛОВИЯХ ДОПУСКА ТОВАРОВ,</w:t>
      </w:r>
    </w:p>
    <w:p w:rsidR="00242CF4" w:rsidRPr="00242CF4" w:rsidRDefault="00242C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ПРОИСХОДЯЩИХ ИЗ ИНОСТРАННОГО ГОСУДАРСТВА ИЛИ ГРУППЫ</w:t>
      </w:r>
    </w:p>
    <w:p w:rsidR="00242CF4" w:rsidRPr="00242CF4" w:rsidRDefault="00242C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ИНОСТРАННЫХ ГОСУДАРСТВ, ДЛЯ ЦЕЛЕЙ ОСУЩЕСТВЛЕНИЯ ЗАКУПОК</w:t>
      </w:r>
    </w:p>
    <w:p w:rsidR="00242CF4" w:rsidRPr="00242CF4" w:rsidRDefault="00242C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ТОВАРОВ ДЛЯ ОБЕСПЕЧЕНИЯ ГОСУДАРСТВЕННЫХ</w:t>
      </w:r>
    </w:p>
    <w:p w:rsidR="00242CF4" w:rsidRPr="00242CF4" w:rsidRDefault="00242C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И МУНИЦИПАЛЬНЫХ НУЖД"</w:t>
      </w:r>
    </w:p>
    <w:p w:rsidR="00242CF4" w:rsidRPr="00242CF4" w:rsidRDefault="00242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CF4" w:rsidRPr="00242CF4" w:rsidRDefault="00242C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В целях совершенствования нормативно-правового регулирования условий допуска товаров, происходящих из иностранного государства или группы иностранных государств, допускаемых на территорию Российской Федерации для целей осуществления закупок товаров для обеспечения государственных и муниципальных нужд, приказываю:</w:t>
      </w:r>
    </w:p>
    <w:p w:rsidR="00242CF4" w:rsidRPr="00242CF4" w:rsidRDefault="00242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 xml:space="preserve">1. Внести изменения в </w:t>
      </w:r>
      <w:hyperlink r:id="rId4" w:history="1">
        <w:r w:rsidRPr="00242CF4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242CF4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4 июня 2018 г. N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(зарегистрирован Министерством юстиции Российской Федерации 24 октября 2018 г., регистрационный N 52516) с изменениями, внесенными приказами Министерства финансов Российской Федерации от 22 января 2019 г. N 10н (зарегистрирован Министерством юстиции Российской Федерации 4 апреля 2019 г., регистрационный N 54278), от 30 апреля 2019 г. N 64н (зарегистрирован Министерством юстиции Российской Федерации 26 июня 2019 г., регистрационный N 55048), от 18 июля 2019 г. N 111н (зарегистрирован Министерством юстиции Российской Федерации 2 октября 2019 г., регистрационный N 56109) и от 14 октября 2019 г. N 165н (зарегистрирован Министерством юстиции Российской Федерации 31 октября 2019 г., регистрационный N 56383), согласно </w:t>
      </w:r>
      <w:hyperlink w:anchor="P33" w:history="1">
        <w:r w:rsidRPr="00242CF4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242CF4">
        <w:rPr>
          <w:rFonts w:ascii="Times New Roman" w:hAnsi="Times New Roman" w:cs="Times New Roman"/>
          <w:sz w:val="24"/>
          <w:szCs w:val="24"/>
        </w:rPr>
        <w:t xml:space="preserve"> к настоящему приказу.</w:t>
      </w:r>
    </w:p>
    <w:p w:rsidR="00242CF4" w:rsidRPr="00242CF4" w:rsidRDefault="00242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9"/>
      <w:bookmarkEnd w:id="0"/>
      <w:r w:rsidRPr="00242CF4">
        <w:rPr>
          <w:rFonts w:ascii="Times New Roman" w:hAnsi="Times New Roman" w:cs="Times New Roman"/>
          <w:sz w:val="24"/>
          <w:szCs w:val="24"/>
        </w:rPr>
        <w:t xml:space="preserve">2. Настоящий приказ вступает в силу в установленном порядке, за исключением положений </w:t>
      </w:r>
      <w:hyperlink w:anchor="P43" w:history="1">
        <w:r w:rsidRPr="00242CF4">
          <w:rPr>
            <w:rFonts w:ascii="Times New Roman" w:hAnsi="Times New Roman" w:cs="Times New Roman"/>
            <w:sz w:val="24"/>
            <w:szCs w:val="24"/>
          </w:rPr>
          <w:t>пунктов 1</w:t>
        </w:r>
      </w:hyperlink>
      <w:r w:rsidRPr="00242CF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8" w:history="1">
        <w:r w:rsidRPr="00242CF4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242CF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09" w:history="1">
        <w:r w:rsidRPr="00242CF4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242CF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12" w:history="1">
        <w:r w:rsidRPr="00242CF4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242CF4">
        <w:rPr>
          <w:rFonts w:ascii="Times New Roman" w:hAnsi="Times New Roman" w:cs="Times New Roman"/>
          <w:sz w:val="24"/>
          <w:szCs w:val="24"/>
        </w:rPr>
        <w:t xml:space="preserve"> изменений, прилагаемых к настоящему приказу, которые вступают в силу с 1 октября 2020 г.</w:t>
      </w:r>
    </w:p>
    <w:p w:rsidR="00242CF4" w:rsidRPr="00242CF4" w:rsidRDefault="00242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CF4" w:rsidRPr="00242CF4" w:rsidRDefault="00242C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Министр</w:t>
      </w:r>
    </w:p>
    <w:p w:rsidR="00242CF4" w:rsidRPr="00242CF4" w:rsidRDefault="00242C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А.Г.СИЛУАНОВ</w:t>
      </w:r>
    </w:p>
    <w:p w:rsidR="00242CF4" w:rsidRPr="00242CF4" w:rsidRDefault="00242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CF4" w:rsidRPr="00242CF4" w:rsidRDefault="00242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CF4" w:rsidRPr="00242CF4" w:rsidRDefault="00242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CF4" w:rsidRPr="00242CF4" w:rsidRDefault="00242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CF4" w:rsidRPr="00242CF4" w:rsidRDefault="00242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CF4" w:rsidRPr="00242CF4" w:rsidRDefault="00242CF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Приложение</w:t>
      </w:r>
    </w:p>
    <w:p w:rsidR="00242CF4" w:rsidRPr="00242CF4" w:rsidRDefault="00242C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к приказу Министерства финансов</w:t>
      </w:r>
    </w:p>
    <w:p w:rsidR="00242CF4" w:rsidRPr="00242CF4" w:rsidRDefault="00242C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42CF4" w:rsidRPr="00242CF4" w:rsidRDefault="00242C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от 10.07.2020 N 140н</w:t>
      </w:r>
    </w:p>
    <w:p w:rsidR="00242CF4" w:rsidRPr="00242CF4" w:rsidRDefault="00242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CF4" w:rsidRPr="00242CF4" w:rsidRDefault="00242C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  <w:r w:rsidRPr="00242CF4">
        <w:rPr>
          <w:rFonts w:ascii="Times New Roman" w:hAnsi="Times New Roman" w:cs="Times New Roman"/>
          <w:sz w:val="24"/>
          <w:szCs w:val="24"/>
        </w:rPr>
        <w:t>ИЗМЕНЕНИЯ,</w:t>
      </w:r>
    </w:p>
    <w:p w:rsidR="00242CF4" w:rsidRPr="00242CF4" w:rsidRDefault="00242C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ВНОСИМЫЕ В ПРИКАЗ МИНИСТЕРСТВА ФИНАНСОВ РОССИЙСКОЙ</w:t>
      </w:r>
    </w:p>
    <w:p w:rsidR="00242CF4" w:rsidRPr="00242CF4" w:rsidRDefault="00242C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ФЕДЕРАЦИИ ОТ 4 ИЮНЯ 2018 Г. N 126Н "ОБ УСЛОВИЯХ ДОПУСКА</w:t>
      </w:r>
    </w:p>
    <w:p w:rsidR="00242CF4" w:rsidRPr="00242CF4" w:rsidRDefault="00242C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ТОВАРОВ, ПРОИСХОДЯЩИХ ИЗ ИНОСТРАННОГО ГОСУДАРСТВА</w:t>
      </w:r>
    </w:p>
    <w:p w:rsidR="00242CF4" w:rsidRPr="00242CF4" w:rsidRDefault="00242C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ИЛИ ГРУППЫ ИНОСТРАННЫХ ГОСУДАРСТВ, ДЛЯ ЦЕЛЕЙ ОСУЩЕСТВЛЕНИЯ</w:t>
      </w:r>
    </w:p>
    <w:p w:rsidR="00242CF4" w:rsidRPr="00242CF4" w:rsidRDefault="00242C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ЗАКУПОК ТОВАРОВ ДЛЯ ОБЕСПЕЧЕНИЯ ГОСУДАРСТВЕННЫХ</w:t>
      </w:r>
    </w:p>
    <w:p w:rsidR="00242CF4" w:rsidRPr="00242CF4" w:rsidRDefault="00242C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И МУНИЦИПАЛЬНЫХ НУЖД"</w:t>
      </w:r>
    </w:p>
    <w:p w:rsidR="00242CF4" w:rsidRPr="00242CF4" w:rsidRDefault="00242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42CF4" w:rsidRPr="00242C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42CF4" w:rsidRPr="00242CF4" w:rsidRDefault="00242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КонсультантПлюс</w:t>
            </w:r>
            <w:proofErr w:type="spellEnd"/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: примечание.</w:t>
            </w:r>
          </w:p>
          <w:p w:rsidR="00242CF4" w:rsidRPr="00242CF4" w:rsidRDefault="00242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П. 1 </w:t>
            </w:r>
            <w:hyperlink w:anchor="P19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вступает</w:t>
              </w:r>
            </w:hyperlink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 в силу с 01.10.2020.</w:t>
            </w:r>
          </w:p>
        </w:tc>
      </w:tr>
    </w:tbl>
    <w:p w:rsidR="00242CF4" w:rsidRPr="00242CF4" w:rsidRDefault="00242CF4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3"/>
      <w:bookmarkEnd w:id="2"/>
      <w:r w:rsidRPr="00242CF4">
        <w:rPr>
          <w:rFonts w:ascii="Times New Roman" w:hAnsi="Times New Roman" w:cs="Times New Roman"/>
          <w:sz w:val="24"/>
          <w:szCs w:val="24"/>
        </w:rPr>
        <w:t xml:space="preserve">1. В </w:t>
      </w:r>
      <w:hyperlink r:id="rId5" w:history="1">
        <w:r w:rsidRPr="00242CF4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242CF4">
        <w:rPr>
          <w:rFonts w:ascii="Times New Roman" w:hAnsi="Times New Roman" w:cs="Times New Roman"/>
          <w:sz w:val="24"/>
          <w:szCs w:val="24"/>
        </w:rPr>
        <w:t>:</w:t>
      </w:r>
    </w:p>
    <w:p w:rsidR="00242CF4" w:rsidRPr="00242CF4" w:rsidRDefault="00242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а) слова "в приложении к настоящему приказу (далее - Приложение)" заменить словами "в приложении N 1, приложении N 2 к настоящему приказу (далее при совместном упоминании - Приложения)";</w:t>
      </w:r>
    </w:p>
    <w:p w:rsidR="00242CF4" w:rsidRPr="00242CF4" w:rsidRDefault="00242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6" w:history="1">
        <w:r w:rsidRPr="00242CF4">
          <w:rPr>
            <w:rFonts w:ascii="Times New Roman" w:hAnsi="Times New Roman" w:cs="Times New Roman"/>
            <w:sz w:val="24"/>
            <w:szCs w:val="24"/>
          </w:rPr>
          <w:t>подпункте 1.1</w:t>
        </w:r>
      </w:hyperlink>
      <w:r w:rsidRPr="00242CF4">
        <w:rPr>
          <w:rFonts w:ascii="Times New Roman" w:hAnsi="Times New Roman" w:cs="Times New Roman"/>
          <w:sz w:val="24"/>
          <w:szCs w:val="24"/>
        </w:rPr>
        <w:t xml:space="preserve"> после слов "в размере 15 процентов" дополнить словами "в отношении товаров, указанных в приложении N 1, в размере 20 процентов в отношении товаров, указанных в приложении N 2 и закупаемых при реализации национальных проектов (программ),";</w:t>
      </w:r>
    </w:p>
    <w:p w:rsidR="00242CF4" w:rsidRPr="00242CF4" w:rsidRDefault="00242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 xml:space="preserve">в) в </w:t>
      </w:r>
      <w:hyperlink r:id="rId7" w:history="1">
        <w:r w:rsidRPr="00242CF4">
          <w:rPr>
            <w:rFonts w:ascii="Times New Roman" w:hAnsi="Times New Roman" w:cs="Times New Roman"/>
            <w:sz w:val="24"/>
            <w:szCs w:val="24"/>
          </w:rPr>
          <w:t>подпункте 1.2</w:t>
        </w:r>
      </w:hyperlink>
      <w:r w:rsidRPr="00242CF4">
        <w:rPr>
          <w:rFonts w:ascii="Times New Roman" w:hAnsi="Times New Roman" w:cs="Times New Roman"/>
          <w:sz w:val="24"/>
          <w:szCs w:val="24"/>
        </w:rPr>
        <w:t>:</w:t>
      </w:r>
    </w:p>
    <w:p w:rsidR="00242CF4" w:rsidRPr="00242CF4" w:rsidRDefault="00242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слово "Приложении" заменить словом "Приложениях";</w:t>
      </w:r>
    </w:p>
    <w:p w:rsidR="00242CF4" w:rsidRPr="00242CF4" w:rsidRDefault="00242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после слов "понижающего 15-процентного коэффициента" дополнить словами "в отношении товаров, указанных в приложении N 1, понижающего 20-процентного коэффициента в отношении товаров, указанных в приложении N 2 и закупаемых при реализации национальных проектов (программ)";</w:t>
      </w:r>
    </w:p>
    <w:p w:rsidR="00242CF4" w:rsidRPr="00242CF4" w:rsidRDefault="00242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 xml:space="preserve">г) в </w:t>
      </w:r>
      <w:hyperlink r:id="rId8" w:history="1">
        <w:r w:rsidRPr="00242CF4">
          <w:rPr>
            <w:rFonts w:ascii="Times New Roman" w:hAnsi="Times New Roman" w:cs="Times New Roman"/>
            <w:sz w:val="24"/>
            <w:szCs w:val="24"/>
          </w:rPr>
          <w:t>подпункте 1.3</w:t>
        </w:r>
      </w:hyperlink>
      <w:r w:rsidRPr="00242CF4">
        <w:rPr>
          <w:rFonts w:ascii="Times New Roman" w:hAnsi="Times New Roman" w:cs="Times New Roman"/>
          <w:sz w:val="24"/>
          <w:szCs w:val="24"/>
        </w:rPr>
        <w:t>:</w:t>
      </w:r>
    </w:p>
    <w:p w:rsidR="00242CF4" w:rsidRPr="00242CF4" w:rsidRDefault="00242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 xml:space="preserve">в </w:t>
      </w:r>
      <w:hyperlink r:id="rId9" w:history="1">
        <w:r w:rsidRPr="00242CF4">
          <w:rPr>
            <w:rFonts w:ascii="Times New Roman" w:hAnsi="Times New Roman" w:cs="Times New Roman"/>
            <w:sz w:val="24"/>
            <w:szCs w:val="24"/>
          </w:rPr>
          <w:t>подпункте "а"</w:t>
        </w:r>
      </w:hyperlink>
      <w:r w:rsidRPr="00242CF4">
        <w:rPr>
          <w:rFonts w:ascii="Times New Roman" w:hAnsi="Times New Roman" w:cs="Times New Roman"/>
          <w:sz w:val="24"/>
          <w:szCs w:val="24"/>
        </w:rPr>
        <w:t xml:space="preserve"> после слов "сниженной на 15 процентов" дополнить словами "в отношении товаров, указанных в приложении N 1, сниженной на 20 процентов в отношении товаров, указанных в приложении N 2 и закупаемых при реализации национальных проектов (программ),", слово "Приложении" заменить словом "Приложениях";</w:t>
      </w:r>
    </w:p>
    <w:p w:rsidR="00242CF4" w:rsidRPr="00242CF4" w:rsidRDefault="00242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 xml:space="preserve">в </w:t>
      </w:r>
      <w:hyperlink r:id="rId10" w:history="1">
        <w:r w:rsidRPr="00242CF4">
          <w:rPr>
            <w:rFonts w:ascii="Times New Roman" w:hAnsi="Times New Roman" w:cs="Times New Roman"/>
            <w:sz w:val="24"/>
            <w:szCs w:val="24"/>
          </w:rPr>
          <w:t>подпункте "б"</w:t>
        </w:r>
      </w:hyperlink>
      <w:r w:rsidRPr="00242CF4">
        <w:rPr>
          <w:rFonts w:ascii="Times New Roman" w:hAnsi="Times New Roman" w:cs="Times New Roman"/>
          <w:sz w:val="24"/>
          <w:szCs w:val="24"/>
        </w:rPr>
        <w:t xml:space="preserve"> слово "Приложении" заменить словом "Приложениях";</w:t>
      </w:r>
    </w:p>
    <w:p w:rsidR="00242CF4" w:rsidRPr="00242CF4" w:rsidRDefault="00242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 xml:space="preserve">д) в </w:t>
      </w:r>
      <w:hyperlink r:id="rId11" w:history="1">
        <w:r w:rsidRPr="00242CF4">
          <w:rPr>
            <w:rFonts w:ascii="Times New Roman" w:hAnsi="Times New Roman" w:cs="Times New Roman"/>
            <w:sz w:val="24"/>
            <w:szCs w:val="24"/>
          </w:rPr>
          <w:t>подпунктах 1.6</w:t>
        </w:r>
      </w:hyperlink>
      <w:r w:rsidRPr="00242CF4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242CF4">
          <w:rPr>
            <w:rFonts w:ascii="Times New Roman" w:hAnsi="Times New Roman" w:cs="Times New Roman"/>
            <w:sz w:val="24"/>
            <w:szCs w:val="24"/>
          </w:rPr>
          <w:t>1.7</w:t>
        </w:r>
      </w:hyperlink>
      <w:r w:rsidRPr="00242CF4">
        <w:rPr>
          <w:rFonts w:ascii="Times New Roman" w:hAnsi="Times New Roman" w:cs="Times New Roman"/>
          <w:sz w:val="24"/>
          <w:szCs w:val="24"/>
        </w:rPr>
        <w:t xml:space="preserve"> слово "Приложении" заменить словом "Приложениях".</w:t>
      </w:r>
    </w:p>
    <w:p w:rsidR="00242CF4" w:rsidRPr="00242CF4" w:rsidRDefault="00242CF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42CF4" w:rsidRPr="00242C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42CF4" w:rsidRPr="00242CF4" w:rsidRDefault="00242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П. 2 </w:t>
            </w:r>
            <w:hyperlink w:anchor="P19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вступает</w:t>
              </w:r>
            </w:hyperlink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 в силу с 01.10.2020.</w:t>
            </w:r>
          </w:p>
        </w:tc>
      </w:tr>
    </w:tbl>
    <w:p w:rsidR="00242CF4" w:rsidRPr="00242CF4" w:rsidRDefault="00242CF4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 xml:space="preserve">2. В </w:t>
      </w:r>
      <w:hyperlink r:id="rId13" w:history="1">
        <w:r w:rsidRPr="00242CF4">
          <w:rPr>
            <w:rFonts w:ascii="Times New Roman" w:hAnsi="Times New Roman" w:cs="Times New Roman"/>
            <w:sz w:val="24"/>
            <w:szCs w:val="24"/>
          </w:rPr>
          <w:t>подпунктах "б"</w:t>
        </w:r>
      </w:hyperlink>
      <w:r w:rsidRPr="00242CF4">
        <w:rPr>
          <w:rFonts w:ascii="Times New Roman" w:hAnsi="Times New Roman" w:cs="Times New Roman"/>
          <w:sz w:val="24"/>
          <w:szCs w:val="24"/>
        </w:rPr>
        <w:t xml:space="preserve"> - </w:t>
      </w:r>
      <w:hyperlink r:id="rId14" w:history="1">
        <w:r w:rsidRPr="00242CF4">
          <w:rPr>
            <w:rFonts w:ascii="Times New Roman" w:hAnsi="Times New Roman" w:cs="Times New Roman"/>
            <w:sz w:val="24"/>
            <w:szCs w:val="24"/>
          </w:rPr>
          <w:t>"г" пункта 2</w:t>
        </w:r>
      </w:hyperlink>
      <w:r w:rsidRPr="00242CF4">
        <w:rPr>
          <w:rFonts w:ascii="Times New Roman" w:hAnsi="Times New Roman" w:cs="Times New Roman"/>
          <w:sz w:val="24"/>
          <w:szCs w:val="24"/>
        </w:rPr>
        <w:t xml:space="preserve"> слово "Приложении" заменить словом "Приложениях".</w:t>
      </w:r>
    </w:p>
    <w:p w:rsidR="00242CF4" w:rsidRPr="00242CF4" w:rsidRDefault="00242CF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42CF4" w:rsidRPr="00242C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42CF4" w:rsidRPr="00242CF4" w:rsidRDefault="00242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П. 3 </w:t>
            </w:r>
            <w:hyperlink w:anchor="P19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вступает</w:t>
              </w:r>
            </w:hyperlink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 в силу с 01.10.2020.</w:t>
            </w:r>
          </w:p>
        </w:tc>
      </w:tr>
    </w:tbl>
    <w:p w:rsidR="00242CF4" w:rsidRPr="00242CF4" w:rsidRDefault="00242CF4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8"/>
      <w:bookmarkEnd w:id="3"/>
      <w:r w:rsidRPr="00242CF4">
        <w:rPr>
          <w:rFonts w:ascii="Times New Roman" w:hAnsi="Times New Roman" w:cs="Times New Roman"/>
          <w:sz w:val="24"/>
          <w:szCs w:val="24"/>
        </w:rPr>
        <w:lastRenderedPageBreak/>
        <w:t xml:space="preserve">3. В </w:t>
      </w:r>
      <w:hyperlink r:id="rId15" w:history="1">
        <w:r w:rsidRPr="00242CF4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242CF4">
        <w:rPr>
          <w:rFonts w:ascii="Times New Roman" w:hAnsi="Times New Roman" w:cs="Times New Roman"/>
          <w:sz w:val="24"/>
          <w:szCs w:val="24"/>
        </w:rPr>
        <w:t>:</w:t>
      </w:r>
    </w:p>
    <w:p w:rsidR="00242CF4" w:rsidRPr="00242CF4" w:rsidRDefault="00242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а) слова "указанные в Приложении и не указанные в нем" заменить словами "указанные в Приложениях и не указанные в них";</w:t>
      </w:r>
    </w:p>
    <w:p w:rsidR="00242CF4" w:rsidRPr="00242CF4" w:rsidRDefault="00242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 xml:space="preserve">б) </w:t>
      </w:r>
      <w:hyperlink r:id="rId16" w:history="1">
        <w:r w:rsidRPr="00242CF4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242CF4">
        <w:rPr>
          <w:rFonts w:ascii="Times New Roman" w:hAnsi="Times New Roman" w:cs="Times New Roman"/>
          <w:sz w:val="24"/>
          <w:szCs w:val="24"/>
        </w:rPr>
        <w:t xml:space="preserve"> подпунктом 3.1 следующего содержания:</w:t>
      </w:r>
    </w:p>
    <w:p w:rsidR="00242CF4" w:rsidRPr="00242CF4" w:rsidRDefault="00242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"3.1. Для целей применения настоящего приказа не могут быть предметом одного контракта (одного лота) товары, указанные в приложении N 2 и закупаемые при реализации национальных проектов (программ) и не указанные в нем.".</w:t>
      </w:r>
    </w:p>
    <w:p w:rsidR="00242CF4" w:rsidRPr="00242CF4" w:rsidRDefault="00242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 xml:space="preserve">4. В </w:t>
      </w:r>
      <w:hyperlink r:id="rId17" w:history="1">
        <w:r w:rsidRPr="00242CF4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242CF4">
        <w:rPr>
          <w:rFonts w:ascii="Times New Roman" w:hAnsi="Times New Roman" w:cs="Times New Roman"/>
          <w:sz w:val="24"/>
          <w:szCs w:val="24"/>
        </w:rPr>
        <w:t>:</w:t>
      </w:r>
    </w:p>
    <w:p w:rsidR="00242CF4" w:rsidRPr="00242CF4" w:rsidRDefault="00242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а) исключить следующие позиции:</w:t>
      </w:r>
    </w:p>
    <w:p w:rsidR="00242CF4" w:rsidRPr="00242CF4" w:rsidRDefault="00242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CF4" w:rsidRPr="00242CF4" w:rsidRDefault="00242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"</w:t>
      </w:r>
    </w:p>
    <w:p w:rsidR="00242CF4" w:rsidRPr="00242CF4" w:rsidRDefault="00242CF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6066"/>
      </w:tblGrid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20.14.64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Ферменты и прочие органические соединения, не включенные в другие группировки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20.41.32.119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Средства моющие прочие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23.19.26.000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Изделия из стекла, не включенные в другие группировки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23.51.12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Портландцемент, цемент глиноземистый, цемент шлаковый и аналогичные гидравлические цементы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24.42.22.130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Профили из алюминия или алюминиевых сплавов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32.30.11.121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Крепления лыжные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32.30.11.122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Палки лыжные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41.20.20.346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Установка осушки газа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41.20.20.347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Установки очистки газа от сероводорода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41.20.20.720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Сооружения по охране окружающей среды и рациональному природопользованию</w:t>
            </w:r>
          </w:p>
        </w:tc>
      </w:tr>
    </w:tbl>
    <w:p w:rsidR="00242CF4" w:rsidRPr="00242CF4" w:rsidRDefault="00242CF4">
      <w:pPr>
        <w:pStyle w:val="ConsPlusNormal"/>
        <w:spacing w:before="220"/>
        <w:jc w:val="right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"</w:t>
      </w:r>
    </w:p>
    <w:p w:rsidR="00242CF4" w:rsidRPr="00242CF4" w:rsidRDefault="00242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CF4" w:rsidRPr="00242CF4" w:rsidRDefault="00242C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 xml:space="preserve">б) </w:t>
      </w:r>
      <w:hyperlink r:id="rId28" w:history="1">
        <w:r w:rsidRPr="00242CF4">
          <w:rPr>
            <w:rFonts w:ascii="Times New Roman" w:hAnsi="Times New Roman" w:cs="Times New Roman"/>
            <w:sz w:val="24"/>
            <w:szCs w:val="24"/>
          </w:rPr>
          <w:t>позицию</w:t>
        </w:r>
      </w:hyperlink>
      <w:r w:rsidRPr="00242CF4">
        <w:rPr>
          <w:rFonts w:ascii="Times New Roman" w:hAnsi="Times New Roman" w:cs="Times New Roman"/>
          <w:sz w:val="24"/>
          <w:szCs w:val="24"/>
        </w:rPr>
        <w:t>:</w:t>
      </w:r>
    </w:p>
    <w:p w:rsidR="00242CF4" w:rsidRPr="00242CF4" w:rsidRDefault="00242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CF4" w:rsidRPr="00242CF4" w:rsidRDefault="00242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"</w:t>
      </w:r>
    </w:p>
    <w:p w:rsidR="00242CF4" w:rsidRPr="00242CF4" w:rsidRDefault="00242CF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6066"/>
      </w:tblGrid>
      <w:tr w:rsidR="00242CF4" w:rsidRPr="00242CF4"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26.2 (за исключением 26.20.9)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Компьютеры и периферийное оборудование</w:t>
            </w:r>
          </w:p>
        </w:tc>
      </w:tr>
    </w:tbl>
    <w:p w:rsidR="00242CF4" w:rsidRPr="00242CF4" w:rsidRDefault="00242CF4">
      <w:pPr>
        <w:pStyle w:val="ConsPlusNormal"/>
        <w:spacing w:before="220"/>
        <w:jc w:val="right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"</w:t>
      </w:r>
    </w:p>
    <w:p w:rsidR="00242CF4" w:rsidRPr="00242CF4" w:rsidRDefault="00242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CF4" w:rsidRPr="00242CF4" w:rsidRDefault="00242C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242CF4" w:rsidRPr="00242CF4" w:rsidRDefault="00242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CF4" w:rsidRPr="00242CF4" w:rsidRDefault="00242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"</w:t>
      </w:r>
    </w:p>
    <w:p w:rsidR="00242CF4" w:rsidRPr="00242CF4" w:rsidRDefault="00242CF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6066"/>
      </w:tblGrid>
      <w:tr w:rsidR="00242CF4" w:rsidRPr="00242CF4"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26.2</w:t>
              </w:r>
            </w:hyperlink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</w:t>
            </w:r>
            <w:hyperlink r:id="rId30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26.20.2</w:t>
              </w:r>
            </w:hyperlink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26.20.9</w:t>
              </w:r>
            </w:hyperlink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Компьютеры и периферийное оборудование</w:t>
            </w:r>
          </w:p>
        </w:tc>
      </w:tr>
    </w:tbl>
    <w:p w:rsidR="00242CF4" w:rsidRPr="00242CF4" w:rsidRDefault="00242CF4">
      <w:pPr>
        <w:pStyle w:val="ConsPlusNormal"/>
        <w:spacing w:before="220"/>
        <w:jc w:val="right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"</w:t>
      </w:r>
    </w:p>
    <w:p w:rsidR="00242CF4" w:rsidRPr="00242CF4" w:rsidRDefault="00242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CF4" w:rsidRPr="00242CF4" w:rsidRDefault="00242C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 xml:space="preserve">в) </w:t>
      </w:r>
      <w:hyperlink r:id="rId32" w:history="1">
        <w:r w:rsidRPr="00242CF4">
          <w:rPr>
            <w:rFonts w:ascii="Times New Roman" w:hAnsi="Times New Roman" w:cs="Times New Roman"/>
            <w:sz w:val="24"/>
            <w:szCs w:val="24"/>
          </w:rPr>
          <w:t>позицию</w:t>
        </w:r>
      </w:hyperlink>
      <w:r w:rsidRPr="00242CF4">
        <w:rPr>
          <w:rFonts w:ascii="Times New Roman" w:hAnsi="Times New Roman" w:cs="Times New Roman"/>
          <w:sz w:val="24"/>
          <w:szCs w:val="24"/>
        </w:rPr>
        <w:t>:</w:t>
      </w:r>
    </w:p>
    <w:p w:rsidR="00242CF4" w:rsidRPr="00242CF4" w:rsidRDefault="00242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CF4" w:rsidRPr="00242CF4" w:rsidRDefault="00242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"</w:t>
      </w:r>
    </w:p>
    <w:p w:rsidR="00242CF4" w:rsidRPr="00242CF4" w:rsidRDefault="00242CF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6066"/>
      </w:tblGrid>
      <w:tr w:rsidR="00242CF4" w:rsidRPr="00242CF4"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32.5 (за исключением 35.50.9)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и оборудование медицинские, в том числе </w:t>
            </w:r>
            <w:proofErr w:type="spellStart"/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стенты</w:t>
            </w:r>
            <w:proofErr w:type="spellEnd"/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 для коронарных артерий, катетеры</w:t>
            </w:r>
          </w:p>
        </w:tc>
      </w:tr>
    </w:tbl>
    <w:p w:rsidR="00242CF4" w:rsidRPr="00242CF4" w:rsidRDefault="00242CF4">
      <w:pPr>
        <w:pStyle w:val="ConsPlusNormal"/>
        <w:spacing w:before="220"/>
        <w:jc w:val="right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"</w:t>
      </w:r>
    </w:p>
    <w:p w:rsidR="00242CF4" w:rsidRPr="00242CF4" w:rsidRDefault="00242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CF4" w:rsidRPr="00242CF4" w:rsidRDefault="00242C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242CF4" w:rsidRPr="00242CF4" w:rsidRDefault="00242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CF4" w:rsidRPr="00242CF4" w:rsidRDefault="00242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"</w:t>
      </w:r>
    </w:p>
    <w:p w:rsidR="00242CF4" w:rsidRPr="00242CF4" w:rsidRDefault="00242CF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6066"/>
      </w:tblGrid>
      <w:tr w:rsidR="00242CF4" w:rsidRPr="00242CF4"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32.5</w:t>
              </w:r>
            </w:hyperlink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</w:t>
            </w:r>
            <w:hyperlink r:id="rId34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32.50.9</w:t>
              </w:r>
            </w:hyperlink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и оборудование медицинские, в том числе </w:t>
            </w:r>
            <w:proofErr w:type="spellStart"/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стенты</w:t>
            </w:r>
            <w:proofErr w:type="spellEnd"/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 для коронарных артерий, катетеры</w:t>
            </w:r>
          </w:p>
        </w:tc>
      </w:tr>
    </w:tbl>
    <w:p w:rsidR="00242CF4" w:rsidRPr="00242CF4" w:rsidRDefault="00242CF4">
      <w:pPr>
        <w:pStyle w:val="ConsPlusNormal"/>
        <w:spacing w:before="220"/>
        <w:jc w:val="right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"</w:t>
      </w:r>
    </w:p>
    <w:p w:rsidR="00242CF4" w:rsidRPr="00242CF4" w:rsidRDefault="00242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CF4" w:rsidRPr="00242CF4" w:rsidRDefault="00242C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 xml:space="preserve">г) </w:t>
      </w:r>
      <w:hyperlink r:id="rId35" w:history="1">
        <w:r w:rsidRPr="00242CF4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242CF4">
        <w:rPr>
          <w:rFonts w:ascii="Times New Roman" w:hAnsi="Times New Roman" w:cs="Times New Roman"/>
          <w:sz w:val="24"/>
          <w:szCs w:val="24"/>
        </w:rPr>
        <w:t xml:space="preserve"> позициями следующего содержания:</w:t>
      </w:r>
    </w:p>
    <w:p w:rsidR="00242CF4" w:rsidRPr="00242CF4" w:rsidRDefault="00242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CF4" w:rsidRPr="00242CF4" w:rsidRDefault="00242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"</w:t>
      </w:r>
    </w:p>
    <w:p w:rsidR="00242CF4" w:rsidRPr="00242CF4" w:rsidRDefault="00242CF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6066"/>
      </w:tblGrid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17.22.12.120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Подгузники и пеленки детские из бумажной массы, бумаги, целлюлозной ваты и полотна из целлюлозных волокон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17.23.13.191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Блокноты, записные книжки и книги для записей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17.23.13.192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Альбомы и папки с бумагой (включая блоки)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17.23.13.193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Папки и обложки из бумаги или картона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17.23.13.194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Тетради школьные ученические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17.23.13.196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Тетради различного назначения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20.12.1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Оксиды, пероксиды и гидроксиды металлов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20.12.21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Красители органические синтетические и составы на их основе; продукты синтетические органические, используемые в качестве препаратов флуоресцентных отбеливающих или люминофоров; лаки цветные (пигментные) и препараты на их основе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20.12.23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Вещества дубильные синтетические органические; </w:t>
            </w:r>
            <w:r w:rsidRPr="00242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вещества дубильные неорганические; составы дубильные; препараты ферментные для предварительного дубления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20.12.24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Пигменты и красители, не включенные в другие группировки; вещества неорганические, применяемые в качестве люминофоров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20.14.13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Производные ациклических углеводородов хлорированные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20.14.14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углеводородов сульфированные, нитрованные или </w:t>
            </w:r>
            <w:proofErr w:type="spellStart"/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нитрозированные</w:t>
            </w:r>
            <w:proofErr w:type="spellEnd"/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галогенированные</w:t>
            </w:r>
            <w:proofErr w:type="spellEnd"/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негалогенированные</w:t>
            </w:r>
            <w:proofErr w:type="spellEnd"/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20.14.19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Производные углеводородов прочие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20.14.2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Спирты, фенолы, </w:t>
            </w:r>
            <w:proofErr w:type="spellStart"/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фенолоспирты</w:t>
            </w:r>
            <w:proofErr w:type="spellEnd"/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 и их </w:t>
            </w:r>
            <w:proofErr w:type="spellStart"/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галогенированные</w:t>
            </w:r>
            <w:proofErr w:type="spellEnd"/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, сульфированные, нитрованные или </w:t>
            </w:r>
            <w:proofErr w:type="spellStart"/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нитрозированные</w:t>
            </w:r>
            <w:proofErr w:type="spellEnd"/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производные; спирты жирные промышленные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20.14.3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Кислоты промышленные монокарбоновые жирные, кислоты карбоновые и их производные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20.14.4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Органические соединения с азотсодержащими функциональными группами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20.14.5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Соединения сераорганические и прочие соединения элементоорганические; соединения гетероциклические, не включенные в другие группировки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20.14.6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Эфиры простые, пероксиды органические, </w:t>
            </w:r>
            <w:proofErr w:type="spellStart"/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эпоксиды</w:t>
            </w:r>
            <w:proofErr w:type="spellEnd"/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ацетали</w:t>
            </w:r>
            <w:proofErr w:type="spellEnd"/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полуацетали</w:t>
            </w:r>
            <w:proofErr w:type="spellEnd"/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; соединения органические прочие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20.15</w:t>
              </w:r>
            </w:hyperlink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</w:t>
            </w:r>
            <w:hyperlink r:id="rId55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20.15.8</w:t>
              </w:r>
            </w:hyperlink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6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20.15.9</w:t>
              </w:r>
            </w:hyperlink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Удобрения и соединения азотные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20.20.1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Пестициды и агрохимические продукты прочие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20.41.2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Вещества органические поверхностно-активные, кроме мыла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20.41.31.113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Мыло туалетное марки "Детское"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20.41.32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Средства моющие и стиральные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20.42.14.130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Тальк и прочие присыпки для детей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20.42.15.143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Кремы детские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20.59.3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Чернила для письма или рисования и прочие чернила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20.59.42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Антидетонаторы; присадки к топливу и смазочным материалам и аналогичные продукты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20.59.59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разные химические, не включенные в другие </w:t>
            </w:r>
            <w:r w:rsidRPr="00242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группировки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20.60.1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Волокна синтетические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20.60.2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Волокна искусственные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23.13.11.116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Бутылочки стеклянные для детского питания из закаленного стекла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23.19.12.160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Пеностекло в форме блоков, плит или аналогичных форм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23.51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Цемент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24.42.22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Прутки, катанка и профили из алюминия или алюминиевых сплавов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24.42.23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Проволока алюминиевая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24.42.24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Плиты, листы, полосы и ленты алюминиевые толщиной более 0,2 мм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24.42.25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Фольга алюминиевая толщиной не более 0,2 мм</w:t>
            </w:r>
          </w:p>
        </w:tc>
      </w:tr>
      <w:tr w:rsidR="00242CF4" w:rsidRPr="00242CF4">
        <w:tc>
          <w:tcPr>
            <w:tcW w:w="3005" w:type="dxa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24.42.26</w:t>
              </w:r>
            </w:hyperlink>
          </w:p>
        </w:tc>
        <w:tc>
          <w:tcPr>
            <w:tcW w:w="6066" w:type="dxa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Трубы и трубки, фитинги для труб и трубок, алюминиевые</w:t>
            </w:r>
          </w:p>
        </w:tc>
      </w:tr>
      <w:tr w:rsidR="00242CF4" w:rsidRPr="00242CF4">
        <w:tc>
          <w:tcPr>
            <w:tcW w:w="3005" w:type="dxa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29.32.20.130</w:t>
              </w:r>
            </w:hyperlink>
          </w:p>
        </w:tc>
        <w:tc>
          <w:tcPr>
            <w:tcW w:w="6066" w:type="dxa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Устройства удерживающие для детей</w:t>
            </w:r>
          </w:p>
        </w:tc>
      </w:tr>
      <w:tr w:rsidR="00242CF4" w:rsidRPr="00242CF4">
        <w:tc>
          <w:tcPr>
            <w:tcW w:w="3005" w:type="dxa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30.92.40</w:t>
              </w:r>
            </w:hyperlink>
          </w:p>
        </w:tc>
        <w:tc>
          <w:tcPr>
            <w:tcW w:w="6066" w:type="dxa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Коляски детские и их части</w:t>
            </w:r>
          </w:p>
        </w:tc>
      </w:tr>
      <w:tr w:rsidR="00242CF4" w:rsidRPr="00242CF4">
        <w:tc>
          <w:tcPr>
            <w:tcW w:w="3005" w:type="dxa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32.30.11.120</w:t>
              </w:r>
            </w:hyperlink>
          </w:p>
        </w:tc>
        <w:tc>
          <w:tcPr>
            <w:tcW w:w="6066" w:type="dxa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Снаряжение лыжное, кроме обуви</w:t>
            </w:r>
          </w:p>
        </w:tc>
      </w:tr>
      <w:tr w:rsidR="00242CF4" w:rsidRPr="00242CF4">
        <w:tc>
          <w:tcPr>
            <w:tcW w:w="3005" w:type="dxa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32.91.12.140</w:t>
              </w:r>
            </w:hyperlink>
          </w:p>
        </w:tc>
        <w:tc>
          <w:tcPr>
            <w:tcW w:w="6066" w:type="dxa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Кисти художественные, кисточки для письма</w:t>
            </w:r>
          </w:p>
        </w:tc>
      </w:tr>
      <w:tr w:rsidR="00242CF4" w:rsidRPr="00242CF4">
        <w:tc>
          <w:tcPr>
            <w:tcW w:w="3005" w:type="dxa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32.99.15.140</w:t>
              </w:r>
            </w:hyperlink>
          </w:p>
        </w:tc>
        <w:tc>
          <w:tcPr>
            <w:tcW w:w="6066" w:type="dxa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Мелки для письма и рисования, мелки для портных</w:t>
            </w:r>
          </w:p>
        </w:tc>
      </w:tr>
    </w:tbl>
    <w:p w:rsidR="00242CF4" w:rsidRPr="00242CF4" w:rsidRDefault="00242CF4">
      <w:pPr>
        <w:pStyle w:val="ConsPlusNormal"/>
        <w:spacing w:before="220"/>
        <w:jc w:val="right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".</w:t>
      </w:r>
    </w:p>
    <w:p w:rsidR="00242CF4" w:rsidRPr="00242CF4" w:rsidRDefault="00242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42CF4" w:rsidRPr="00242C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42CF4" w:rsidRPr="00242CF4" w:rsidRDefault="00242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П. 5 </w:t>
            </w:r>
            <w:hyperlink w:anchor="P19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вступает</w:t>
              </w:r>
            </w:hyperlink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 в силу с 01.10.2020.</w:t>
            </w:r>
          </w:p>
        </w:tc>
      </w:tr>
    </w:tbl>
    <w:p w:rsidR="00242CF4" w:rsidRPr="00242CF4" w:rsidRDefault="00242CF4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09"/>
      <w:bookmarkEnd w:id="4"/>
      <w:r w:rsidRPr="00242CF4">
        <w:rPr>
          <w:rFonts w:ascii="Times New Roman" w:hAnsi="Times New Roman" w:cs="Times New Roman"/>
          <w:sz w:val="24"/>
          <w:szCs w:val="24"/>
        </w:rPr>
        <w:t xml:space="preserve">5. </w:t>
      </w:r>
      <w:hyperlink r:id="rId81" w:history="1">
        <w:r w:rsidRPr="00242CF4">
          <w:rPr>
            <w:rFonts w:ascii="Times New Roman" w:hAnsi="Times New Roman" w:cs="Times New Roman"/>
            <w:sz w:val="24"/>
            <w:szCs w:val="24"/>
          </w:rPr>
          <w:t>Приложение</w:t>
        </w:r>
      </w:hyperlink>
      <w:r w:rsidRPr="00242CF4">
        <w:rPr>
          <w:rFonts w:ascii="Times New Roman" w:hAnsi="Times New Roman" w:cs="Times New Roman"/>
          <w:sz w:val="24"/>
          <w:szCs w:val="24"/>
        </w:rPr>
        <w:t xml:space="preserve"> считать приложением N 1.</w:t>
      </w:r>
    </w:p>
    <w:p w:rsidR="00242CF4" w:rsidRPr="00242CF4" w:rsidRDefault="00242CF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42CF4" w:rsidRPr="00242C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42CF4" w:rsidRPr="00242CF4" w:rsidRDefault="00242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П. 6 </w:t>
            </w:r>
            <w:hyperlink w:anchor="P19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вступает</w:t>
              </w:r>
            </w:hyperlink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 в силу с 01.10.2020.</w:t>
            </w:r>
          </w:p>
        </w:tc>
      </w:tr>
    </w:tbl>
    <w:p w:rsidR="00242CF4" w:rsidRPr="00242CF4" w:rsidRDefault="00242CF4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12"/>
      <w:bookmarkEnd w:id="5"/>
      <w:r w:rsidRPr="00242CF4">
        <w:rPr>
          <w:rFonts w:ascii="Times New Roman" w:hAnsi="Times New Roman" w:cs="Times New Roman"/>
          <w:sz w:val="24"/>
          <w:szCs w:val="24"/>
        </w:rPr>
        <w:t xml:space="preserve">6. </w:t>
      </w:r>
      <w:hyperlink r:id="rId82" w:history="1">
        <w:r w:rsidRPr="00242CF4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242CF4">
        <w:rPr>
          <w:rFonts w:ascii="Times New Roman" w:hAnsi="Times New Roman" w:cs="Times New Roman"/>
          <w:sz w:val="24"/>
          <w:szCs w:val="24"/>
        </w:rPr>
        <w:t xml:space="preserve"> приложением N 2 следующего содержания:</w:t>
      </w:r>
    </w:p>
    <w:p w:rsidR="00242CF4" w:rsidRPr="00242CF4" w:rsidRDefault="00242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CF4" w:rsidRPr="00242CF4" w:rsidRDefault="00242C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"Приложение N 2</w:t>
      </w:r>
    </w:p>
    <w:p w:rsidR="00242CF4" w:rsidRPr="00242CF4" w:rsidRDefault="00242C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к приказу Министерства финансов</w:t>
      </w:r>
    </w:p>
    <w:p w:rsidR="00242CF4" w:rsidRPr="00242CF4" w:rsidRDefault="00242C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42CF4" w:rsidRPr="00242CF4" w:rsidRDefault="00242C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от 4 июня 2018 г. N 126н</w:t>
      </w:r>
    </w:p>
    <w:p w:rsidR="00242CF4" w:rsidRPr="00242CF4" w:rsidRDefault="00242C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"Об условиях допуска товаров,</w:t>
      </w:r>
    </w:p>
    <w:p w:rsidR="00242CF4" w:rsidRPr="00242CF4" w:rsidRDefault="00242C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происходящих из иностранного</w:t>
      </w:r>
    </w:p>
    <w:p w:rsidR="00242CF4" w:rsidRPr="00242CF4" w:rsidRDefault="00242C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государства или группы иностранных</w:t>
      </w:r>
    </w:p>
    <w:p w:rsidR="00242CF4" w:rsidRPr="00242CF4" w:rsidRDefault="00242C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lastRenderedPageBreak/>
        <w:t>государств, для целей осуществления</w:t>
      </w:r>
    </w:p>
    <w:p w:rsidR="00242CF4" w:rsidRPr="00242CF4" w:rsidRDefault="00242C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закупок товаров для обеспечения</w:t>
      </w:r>
    </w:p>
    <w:p w:rsidR="00242CF4" w:rsidRPr="00242CF4" w:rsidRDefault="00242C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2CF4">
        <w:rPr>
          <w:rFonts w:ascii="Times New Roman" w:hAnsi="Times New Roman" w:cs="Times New Roman"/>
          <w:sz w:val="24"/>
          <w:szCs w:val="24"/>
        </w:rPr>
        <w:t>государственных и муниципальных нужд"</w:t>
      </w:r>
    </w:p>
    <w:p w:rsidR="00242CF4" w:rsidRPr="00242CF4" w:rsidRDefault="00242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6066"/>
      </w:tblGrid>
      <w:tr w:rsidR="00242CF4" w:rsidRPr="00242CF4">
        <w:tc>
          <w:tcPr>
            <w:tcW w:w="3005" w:type="dxa"/>
          </w:tcPr>
          <w:p w:rsidR="00242CF4" w:rsidRPr="00242CF4" w:rsidRDefault="00242C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Код по Общероссийскому </w:t>
            </w:r>
            <w:hyperlink r:id="rId83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по видам экономической деятельности ОК 034-2014 (КПЕС 2008)</w:t>
            </w:r>
          </w:p>
        </w:tc>
        <w:tc>
          <w:tcPr>
            <w:tcW w:w="6066" w:type="dxa"/>
          </w:tcPr>
          <w:p w:rsidR="00242CF4" w:rsidRPr="00242CF4" w:rsidRDefault="00242C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26.2</w:t>
              </w:r>
            </w:hyperlink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</w:t>
            </w:r>
            <w:hyperlink r:id="rId85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26.20.2</w:t>
              </w:r>
            </w:hyperlink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6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26.20.9</w:t>
              </w:r>
            </w:hyperlink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Компьютеры и периферийное оборудование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26.30</w:t>
              </w:r>
            </w:hyperlink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</w:t>
            </w:r>
            <w:hyperlink r:id="rId88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26.30.9</w:t>
              </w:r>
            </w:hyperlink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Оборудование коммуникационное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26.40.12.000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Радиоприемники широковещательные, не работающие без внешнего источника питания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26.40.4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Микрофоны, громкоговорители, приемная аппаратура для радиотелефонной или радиотелеграфной связи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26.40.52.000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Части радиоприемной и радиопередающей аппаратуры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26.51</w:t>
              </w:r>
            </w:hyperlink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</w:t>
            </w:r>
            <w:hyperlink r:id="rId93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26.51.33</w:t>
              </w:r>
            </w:hyperlink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4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26.51.6</w:t>
              </w:r>
            </w:hyperlink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5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26.51.9</w:t>
              </w:r>
            </w:hyperlink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Оборудование для измерения, испытаний и навигации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26.60</w:t>
              </w:r>
            </w:hyperlink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</w:t>
            </w:r>
            <w:hyperlink r:id="rId97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26.60.9</w:t>
              </w:r>
            </w:hyperlink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26.70</w:t>
              </w:r>
            </w:hyperlink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</w:t>
            </w:r>
            <w:hyperlink r:id="rId99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26.70.9</w:t>
              </w:r>
            </w:hyperlink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Приборы оптические и фотографическое оборудование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27.11</w:t>
              </w:r>
            </w:hyperlink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</w:t>
            </w:r>
            <w:hyperlink r:id="rId101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27.11.9</w:t>
              </w:r>
            </w:hyperlink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Электродвигатели, генераторы и трансформаторы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27.12</w:t>
              </w:r>
            </w:hyperlink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</w:t>
            </w:r>
            <w:hyperlink r:id="rId103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27.12.9</w:t>
              </w:r>
            </w:hyperlink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Аппаратура распределительная и регулирующая электрическая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27.40</w:t>
              </w:r>
            </w:hyperlink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</w:t>
            </w:r>
            <w:hyperlink r:id="rId105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27.40.9</w:t>
              </w:r>
            </w:hyperlink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Оборудование электрическое осветительное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27.90.11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Машины электрические и аппаратура специализированные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27.90.20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Панели индикаторные на жидких кристаллах или на светоизлучающих диодах; электрическая аппаратура звуковой или световой сигнализации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27.90.31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Машины электрические и аппараты для пайки мягким и твердым припоем или сварки; электрические машины и аппараты для </w:t>
            </w:r>
            <w:proofErr w:type="spellStart"/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газотермического</w:t>
            </w:r>
            <w:proofErr w:type="spellEnd"/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 напыления металлов или спеченных карбидов металла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27.90.33.110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Комплектующие (запасные части) прочего электрического оборудования, не имеющие самостоятельных группировок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27.90.40.190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Оборудование электрическое прочее, не включенное в другие группировки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27.90.70.000</w:t>
              </w:r>
            </w:hyperlink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Устройства электрической сигнализации, электрооборудование для обеспечения безопасности или управления движением на железных дорогах, трамвайных путях, автомобильных дорогах, внутренних водных путях, площадках для парковки, в портовых сооружениях или на аэродромах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28.1</w:t>
              </w:r>
            </w:hyperlink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</w:t>
            </w:r>
            <w:hyperlink r:id="rId113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28.11.9</w:t>
              </w:r>
            </w:hyperlink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4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28.12.9</w:t>
              </w:r>
            </w:hyperlink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5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28.13.9</w:t>
              </w:r>
            </w:hyperlink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6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28.14.9</w:t>
              </w:r>
            </w:hyperlink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7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28.15.9</w:t>
              </w:r>
            </w:hyperlink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 общего назначения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28.2</w:t>
              </w:r>
            </w:hyperlink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</w:t>
            </w:r>
            <w:hyperlink r:id="rId119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28.21.9</w:t>
              </w:r>
            </w:hyperlink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0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28.22.14.159</w:t>
              </w:r>
            </w:hyperlink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1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28.22.15.110</w:t>
              </w:r>
            </w:hyperlink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2" w:history="1">
              <w:r w:rsidRPr="00242CF4">
                <w:rPr>
                  <w:rFonts w:ascii="Times New Roman" w:hAnsi="Times New Roman" w:cs="Times New Roman"/>
                  <w:sz w:val="24"/>
                  <w:szCs w:val="24"/>
                </w:rPr>
                <w:t>28.22.9</w:t>
              </w:r>
            </w:hyperlink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 общего назначения прочие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28.23.9, 28.24.1, 28.24.2, 28.24.9.28.25.9, 28.29.9)</w:t>
            </w:r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28.30 (за исключением 28.30.99)</w:t>
            </w:r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 для сельского и лесного хозяйства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28.9 (за исключением 28.91.9.28.92.21.110, 28.92.21.120, 28.92.22.110, 28.92.24.120, 28.92.25.000, 28.92.26.110, 28.92.26.120, 28.92.27.110, 28.92.28.110, 28.92.28.120, 28.92.50.000, 28.92.9, 28.93.9, 28.94.9, 28.95.9, 28.96.9, 28.99.9)</w:t>
            </w:r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Оборудование специального назначения прочее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29.10.30.130</w:t>
            </w:r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Автобусы, имеющие технически допустимую максимальную массу не более 5 т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29.10.4 (за исключением 29.10.41, 29.10.42.111, 29.10.42.112, 29.10.42.120, 29.10.43.000)</w:t>
            </w:r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 грузовые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29.10.5 (за исключением 29.10.51.000, 29.10.59)</w:t>
            </w:r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 специального назначения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29.31.21</w:t>
            </w:r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Свечи зажигания; магнето зажигания; генераторы-магнето; магнитные маховики; распределители зажигания; катушки зажигания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29.31.23.110</w:t>
            </w:r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Приборы освещения и световой сигнализации </w:t>
            </w:r>
            <w:r w:rsidRPr="00242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электрические для транспортных средств и мотоциклов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29.32.30.262</w:t>
            </w:r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Подогреватели-</w:t>
            </w:r>
            <w:proofErr w:type="spellStart"/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отопители</w:t>
            </w:r>
            <w:proofErr w:type="spellEnd"/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независимые воздушные и жидкостные автоматического действия, работающие от бортовой сети транспортных средств на жидком или газообразном топливе, в том числе подогреватели предпусковые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30.11 (за исключением 30.11.9)</w:t>
            </w:r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Корабли, суда и плавучие конструкции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30.2 (за исключением 30.20.20.120, 30.20.32.120, 30.20.9)</w:t>
            </w:r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Локомотивы железнодорожные и подвижной состав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30.30.12.110</w:t>
            </w:r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Двигатели турбореактивные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30.30.31</w:t>
            </w:r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Вертолеты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30.30.32.120</w:t>
            </w:r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Аппараты летательные прочие с массой пустого снаряженного аппарата не более 2000 кг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30.30.33</w:t>
            </w:r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Самолеты и прочие летательные аппараты с массой пустого снаряженного аппарата свыше 2000 кг, но не более 15000 кг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30.30.34</w:t>
            </w:r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Самолеты и прочие летательные аппараты с массой пустого снаряженного аппарата свыше 15000 кг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Комплектующие (запасные части) летательных аппаратов, не имеющие самостоятельных группировок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32.5 (за исключением 32.50.9)</w:t>
            </w:r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Инструменты и оборудование медицинские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32.99.53</w:t>
            </w:r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Приборы, аппаратура и модели, предназначенные для демонстрационных целей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41.20.20.300</w:t>
            </w:r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топливно-энергетических, нефтехимических, </w:t>
            </w:r>
            <w:proofErr w:type="spellStart"/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газохимических</w:t>
            </w:r>
            <w:proofErr w:type="spellEnd"/>
            <w:r w:rsidRPr="00242CF4">
              <w:rPr>
                <w:rFonts w:ascii="Times New Roman" w:hAnsi="Times New Roman" w:cs="Times New Roman"/>
                <w:sz w:val="24"/>
                <w:szCs w:val="24"/>
              </w:rPr>
              <w:t xml:space="preserve"> и химических предприятий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41.20.20.700</w:t>
            </w:r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Сооружения жилищно-коммунального хозяйства, охраны окружающей среды и рационального природопользования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42.21.13</w:t>
            </w:r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Системы оросительные (каналы); водоводы и водопроводные конструкции; водоочистные станции, станции очистки сточных вод и насосные станции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42.22.13</w:t>
            </w:r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Электростанции</w:t>
            </w:r>
          </w:p>
        </w:tc>
      </w:tr>
      <w:tr w:rsidR="00242CF4" w:rsidRPr="00242CF4">
        <w:tc>
          <w:tcPr>
            <w:tcW w:w="3005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42.99.11.110</w:t>
            </w:r>
          </w:p>
        </w:tc>
        <w:tc>
          <w:tcPr>
            <w:tcW w:w="6066" w:type="dxa"/>
            <w:vAlign w:val="center"/>
          </w:tcPr>
          <w:p w:rsidR="00242CF4" w:rsidRPr="00242CF4" w:rsidRDefault="00242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4">
              <w:rPr>
                <w:rFonts w:ascii="Times New Roman" w:hAnsi="Times New Roman" w:cs="Times New Roman"/>
                <w:sz w:val="24"/>
                <w:szCs w:val="24"/>
              </w:rPr>
              <w:t>Сооружения для горнодобывающей промышленности и связанные сооружения</w:t>
            </w:r>
          </w:p>
        </w:tc>
      </w:tr>
    </w:tbl>
    <w:p w:rsidR="00242CF4" w:rsidRPr="00242CF4" w:rsidRDefault="00242CF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p w:rsidR="00317EDE" w:rsidRPr="00242CF4" w:rsidRDefault="00317EDE">
      <w:pPr>
        <w:rPr>
          <w:rFonts w:ascii="Times New Roman" w:hAnsi="Times New Roman" w:cs="Times New Roman"/>
          <w:sz w:val="24"/>
          <w:szCs w:val="24"/>
        </w:rPr>
      </w:pPr>
    </w:p>
    <w:sectPr w:rsidR="00317EDE" w:rsidRPr="00242CF4" w:rsidSect="006A5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F4"/>
    <w:rsid w:val="00242CF4"/>
    <w:rsid w:val="0031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1D516-F103-43C8-B12D-C44AD8D8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C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2C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2C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75F8343AF4F972B75C294B0BFE54EA7A4345953D60B1BE2F3FBAC2FD9C849D33CF6ED143863E91325D9C5706206631E09B3731595T6T5M" TargetMode="External"/><Relationship Id="rId117" Type="http://schemas.openxmlformats.org/officeDocument/2006/relationships/hyperlink" Target="consultantplus://offline/ref=D75F8343AF4F972B75C294B0BFE54EA7A433575ED40B1BE2F3FBAC2FD9C849D33CF6ED1D336AE7407596C42C2651701E02B3711C8967227ATBT7M" TargetMode="External"/><Relationship Id="rId21" Type="http://schemas.openxmlformats.org/officeDocument/2006/relationships/hyperlink" Target="consultantplus://offline/ref=D75F8343AF4F972B75C294B0BFE54EA7A4345953D60B1BE2F3FBAC2FD9C849D33CF6ED1B316BE91325D9C5706206631E09B3731595T6T5M" TargetMode="External"/><Relationship Id="rId42" Type="http://schemas.openxmlformats.org/officeDocument/2006/relationships/hyperlink" Target="consultantplus://offline/ref=D75F8343AF4F972B75C294B0BFE54EA7A433575ED40B1BE2F3FBAC2FD9C849D33CF6ED1D3069E1467396C42C2651701E02B3711C8967227ATBT7M" TargetMode="External"/><Relationship Id="rId47" Type="http://schemas.openxmlformats.org/officeDocument/2006/relationships/hyperlink" Target="consultantplus://offline/ref=D75F8343AF4F972B75C294B0BFE54EA7A433575ED40B1BE2F3FBAC2FD9C849D33CF6ED1D3069EB407596C42C2651701E02B3711C8967227ATBT7M" TargetMode="External"/><Relationship Id="rId63" Type="http://schemas.openxmlformats.org/officeDocument/2006/relationships/hyperlink" Target="consultantplus://offline/ref=D75F8343AF4F972B75C294B0BFE54EA7A433575ED40B1BE2F3FBAC2FD9C849D33CF6ED1D306FE6407396C42C2651701E02B3711C8967227ATBT7M" TargetMode="External"/><Relationship Id="rId68" Type="http://schemas.openxmlformats.org/officeDocument/2006/relationships/hyperlink" Target="consultantplus://offline/ref=D75F8343AF4F972B75C294B0BFE54EA7A433575ED40B1BE2F3FBAC2FD9C849D33CF6ED1D306EE74E7396C42C2651701E02B3711C8967227ATBT7M" TargetMode="External"/><Relationship Id="rId84" Type="http://schemas.openxmlformats.org/officeDocument/2006/relationships/hyperlink" Target="consultantplus://offline/ref=D75F8343AF4F972B75C294B0BFE54EA7A433575ED40B1BE2F3FBAC2FD9C849D33CF6ED1D3062E0467796C42C2651701E02B3711C8967227ATBT7M" TargetMode="External"/><Relationship Id="rId89" Type="http://schemas.openxmlformats.org/officeDocument/2006/relationships/hyperlink" Target="consultantplus://offline/ref=D75F8343AF4F972B75C294B0BFE54EA7A433575ED40B1BE2F3FBAC2FD9C849D33CF6ED1D3062E6457596C42C2651701E02B3711C8967227ATBT7M" TargetMode="External"/><Relationship Id="rId112" Type="http://schemas.openxmlformats.org/officeDocument/2006/relationships/hyperlink" Target="consultantplus://offline/ref=D75F8343AF4F972B75C294B0BFE54EA7A433575ED40B1BE2F3FBAC2FD9C849D33CF6ED1D336AE24E7196C42C2651701E02B3711C8967227ATBT7M" TargetMode="External"/><Relationship Id="rId16" Type="http://schemas.openxmlformats.org/officeDocument/2006/relationships/hyperlink" Target="consultantplus://offline/ref=D75F8343AF4F972B75C294B0BFE54EA7A4345953D60B1BE2F3FBAC2FD9C849D33CF6ED1D316BE2457196C42C2651701E02B3711C8967227ATBT7M" TargetMode="External"/><Relationship Id="rId107" Type="http://schemas.openxmlformats.org/officeDocument/2006/relationships/hyperlink" Target="consultantplus://offline/ref=D75F8343AF4F972B75C294B0BFE54EA7A433575ED40B1BE2F3FBAC2FD9C849D33CF6ED1D336AE2477D96C42C2651701E02B3711C8967227ATBT7M" TargetMode="External"/><Relationship Id="rId11" Type="http://schemas.openxmlformats.org/officeDocument/2006/relationships/hyperlink" Target="consultantplus://offline/ref=D75F8343AF4F972B75C294B0BFE54EA7A4345953D60B1BE2F3FBAC2FD9C849D33CF6ED1D316BE2467D96C42C2651701E02B3711C8967227ATBT7M" TargetMode="External"/><Relationship Id="rId32" Type="http://schemas.openxmlformats.org/officeDocument/2006/relationships/hyperlink" Target="consultantplus://offline/ref=D75F8343AF4F972B75C294B0BFE54EA7A4345953D60B1BE2F3FBAC2FD9C849D33CF6ED14396BE91325D9C5706206631E09B3731595T6T5M" TargetMode="External"/><Relationship Id="rId37" Type="http://schemas.openxmlformats.org/officeDocument/2006/relationships/hyperlink" Target="consultantplus://offline/ref=D75F8343AF4F972B75C294B0BFE54EA7A433575ED40B1BE2F3FBAC2FD9C849D33CF6ED1D306AE5467796C42C2651701E02B3711C8967227ATBT7M" TargetMode="External"/><Relationship Id="rId53" Type="http://schemas.openxmlformats.org/officeDocument/2006/relationships/hyperlink" Target="consultantplus://offline/ref=D75F8343AF4F972B75C294B0BFE54EA7A433575ED40B1BE2F3FBAC2FD9C849D33CF6ED1D3068E64E7D96C42C2651701E02B3711C8967227ATBT7M" TargetMode="External"/><Relationship Id="rId58" Type="http://schemas.openxmlformats.org/officeDocument/2006/relationships/hyperlink" Target="consultantplus://offline/ref=D75F8343AF4F972B75C294B0BFE54EA7A433575ED40B1BE2F3FBAC2FD9C849D33CF6ED1D306FE3447396C42C2651701E02B3711C8967227ATBT7M" TargetMode="External"/><Relationship Id="rId74" Type="http://schemas.openxmlformats.org/officeDocument/2006/relationships/hyperlink" Target="consultantplus://offline/ref=D75F8343AF4F972B75C294B0BFE54EA7A433575ED40B1BE2F3FBAC2FD9C849D33CF6ED1D306CE1427596C42C2651701E02B3711C8967227ATBT7M" TargetMode="External"/><Relationship Id="rId79" Type="http://schemas.openxmlformats.org/officeDocument/2006/relationships/hyperlink" Target="consultantplus://offline/ref=D75F8343AF4F972B75C294B0BFE54EA7A433575ED40B1BE2F3FBAC2FD9C849D33CF6ED1D336EEB437196C42C2651701E02B3711C8967227ATBT7M" TargetMode="External"/><Relationship Id="rId102" Type="http://schemas.openxmlformats.org/officeDocument/2006/relationships/hyperlink" Target="consultantplus://offline/ref=D75F8343AF4F972B75C294B0BFE54EA7A433575ED40B1BE2F3FBAC2FD9C849D33CF6ED1D336BE1417596C42C2651701E02B3711C8967227ATBT7M" TargetMode="External"/><Relationship Id="rId123" Type="http://schemas.openxmlformats.org/officeDocument/2006/relationships/fontTable" Target="fontTable.xml"/><Relationship Id="rId5" Type="http://schemas.openxmlformats.org/officeDocument/2006/relationships/hyperlink" Target="consultantplus://offline/ref=D75F8343AF4F972B75C294B0BFE54EA7A4345953D60B1BE2F3FBAC2FD9C849D33CF6ED1D316BE2477296C42C2651701E02B3711C8967227ATBT7M" TargetMode="External"/><Relationship Id="rId90" Type="http://schemas.openxmlformats.org/officeDocument/2006/relationships/hyperlink" Target="consultantplus://offline/ref=D75F8343AF4F972B75C294B0BFE54EA7A433575ED40B1BE2F3FBAC2FD9C849D33CF6ED1D3062E6417D96C42C2651701E02B3711C8967227ATBT7M" TargetMode="External"/><Relationship Id="rId95" Type="http://schemas.openxmlformats.org/officeDocument/2006/relationships/hyperlink" Target="consultantplus://offline/ref=D75F8343AF4F972B75C294B0BFE54EA7A433575ED40B1BE2F3FBAC2FD9C849D33CF6ED1D3062EB437796C42C2651701E02B3711C8967227ATBT7M" TargetMode="External"/><Relationship Id="rId22" Type="http://schemas.openxmlformats.org/officeDocument/2006/relationships/hyperlink" Target="consultantplus://offline/ref=D75F8343AF4F972B75C294B0BFE54EA7A4345953D60B1BE2F3FBAC2FD9C849D33CF6ED1B326DE91325D9C5706206631E09B3731595T6T5M" TargetMode="External"/><Relationship Id="rId27" Type="http://schemas.openxmlformats.org/officeDocument/2006/relationships/hyperlink" Target="consultantplus://offline/ref=D75F8343AF4F972B75C294B0BFE54EA7A4345953D60B1BE2F3FBAC2FD9C849D33CF6ED153169E91325D9C5706206631E09B3731595T6T5M" TargetMode="External"/><Relationship Id="rId43" Type="http://schemas.openxmlformats.org/officeDocument/2006/relationships/hyperlink" Target="consultantplus://offline/ref=D75F8343AF4F972B75C294B0BFE54EA7A433575ED40B1BE2F3FBAC2FD9C849D33CF6ED1D3069E1437396C42C2651701E02B3711C8967227ATBT7M" TargetMode="External"/><Relationship Id="rId48" Type="http://schemas.openxmlformats.org/officeDocument/2006/relationships/hyperlink" Target="consultantplus://offline/ref=D75F8343AF4F972B75C294B0BFE54EA7A433575ED40B1BE2F3FBAC2FD9C849D33CF6ED1D3069EB407196C42C2651701E02B3711C8967227ATBT7M" TargetMode="External"/><Relationship Id="rId64" Type="http://schemas.openxmlformats.org/officeDocument/2006/relationships/hyperlink" Target="consultantplus://offline/ref=D75F8343AF4F972B75C294B0BFE54EA7A433575ED40B1BE2F3FBAC2FD9C849D33CF6ED1D306FE64E7596C42C2651701E02B3711C8967227ATBT7M" TargetMode="External"/><Relationship Id="rId69" Type="http://schemas.openxmlformats.org/officeDocument/2006/relationships/hyperlink" Target="consultantplus://offline/ref=D75F8343AF4F972B75C294B0BFE54EA7A433575ED40B1BE2F3FBAC2FD9C849D33CF6ED1D306EE5447596C42C2651701E02B3711C8967227ATBT7M" TargetMode="External"/><Relationship Id="rId113" Type="http://schemas.openxmlformats.org/officeDocument/2006/relationships/hyperlink" Target="consultantplus://offline/ref=D75F8343AF4F972B75C294B0BFE54EA7A433575ED40B1BE2F3FBAC2FD9C849D33CF6ED1D336AE3417396C42C2651701E02B3711C8967227ATBT7M" TargetMode="External"/><Relationship Id="rId118" Type="http://schemas.openxmlformats.org/officeDocument/2006/relationships/hyperlink" Target="consultantplus://offline/ref=D75F8343AF4F972B75C294B0BFE54EA7A433575ED40B1BE2F3FBAC2FD9C849D33CF6ED1D336AE7407396C42C2651701E02B3711C8967227ATBT7M" TargetMode="External"/><Relationship Id="rId80" Type="http://schemas.openxmlformats.org/officeDocument/2006/relationships/hyperlink" Target="consultantplus://offline/ref=D75F8343AF4F972B75C294B0BFE54EA7A433575ED40B1BE2F3FBAC2FD9C849D33CF6ED1D336DE2447796C42C2651701E02B3711C8967227ATBT7M" TargetMode="External"/><Relationship Id="rId85" Type="http://schemas.openxmlformats.org/officeDocument/2006/relationships/hyperlink" Target="consultantplus://offline/ref=D75F8343AF4F972B75C294B0BFE54EA7A433575ED40B1BE2F3FBAC2FD9C849D33CF6ED1D3062E0407596C42C2651701E02B3711C8967227ATBT7M" TargetMode="External"/><Relationship Id="rId12" Type="http://schemas.openxmlformats.org/officeDocument/2006/relationships/hyperlink" Target="consultantplus://offline/ref=D75F8343AF4F972B75C294B0BFE54EA7A4345953D60B1BE2F3FBAC2FD9C849D33CF6ED1D316BE2457496C42C2651701E02B3711C8967227ATBT7M" TargetMode="External"/><Relationship Id="rId17" Type="http://schemas.openxmlformats.org/officeDocument/2006/relationships/hyperlink" Target="consultantplus://offline/ref=D75F8343AF4F972B75C294B0BFE54EA7A4345953D60B1BE2F3FBAC2FD9C849D33CF6ED19316AE91325D9C5706206631E09B3731595T6T5M" TargetMode="External"/><Relationship Id="rId33" Type="http://schemas.openxmlformats.org/officeDocument/2006/relationships/hyperlink" Target="consultantplus://offline/ref=D75F8343AF4F972B75C294B0BFE54EA7A433575ED40B1BE2F3FBAC2FD9C849D33CF6ED1D336EEA477596C42C2651701E02B3711C8967227ATBT7M" TargetMode="External"/><Relationship Id="rId38" Type="http://schemas.openxmlformats.org/officeDocument/2006/relationships/hyperlink" Target="consultantplus://offline/ref=D75F8343AF4F972B75C294B0BFE54EA7A433575ED40B1BE2F3FBAC2FD9C849D33CF6ED1D306AE5467196C42C2651701E02B3711C8967227ATBT7M" TargetMode="External"/><Relationship Id="rId59" Type="http://schemas.openxmlformats.org/officeDocument/2006/relationships/hyperlink" Target="consultantplus://offline/ref=D75F8343AF4F972B75C294B0BFE54EA7A433575ED40B1BE2F3FBAC2FD9C849D33CF6ED1D306FE3427D96C42C2651701E02B3711C8967227ATBT7M" TargetMode="External"/><Relationship Id="rId103" Type="http://schemas.openxmlformats.org/officeDocument/2006/relationships/hyperlink" Target="consultantplus://offline/ref=D75F8343AF4F972B75C294B0BFE54EA7A433575ED40B1BE2F3FBAC2FD9C849D33CF6ED1D336BE6457196C42C2651701E02B3711C8967227ATBT7M" TargetMode="External"/><Relationship Id="rId108" Type="http://schemas.openxmlformats.org/officeDocument/2006/relationships/hyperlink" Target="consultantplus://offline/ref=D75F8343AF4F972B75C294B0BFE54EA7A433575ED40B1BE2F3FBAC2FD9C849D33CF6ED1D336AE2467396C42C2651701E02B3711C8967227ATBT7M" TargetMode="External"/><Relationship Id="rId124" Type="http://schemas.openxmlformats.org/officeDocument/2006/relationships/theme" Target="theme/theme1.xml"/><Relationship Id="rId54" Type="http://schemas.openxmlformats.org/officeDocument/2006/relationships/hyperlink" Target="consultantplus://offline/ref=D75F8343AF4F972B75C294B0BFE54EA7A433575ED40B1BE2F3FBAC2FD9C849D33CF6ED1D3068E4467596C42C2651701E02B3711C8967227ATBT7M" TargetMode="External"/><Relationship Id="rId70" Type="http://schemas.openxmlformats.org/officeDocument/2006/relationships/hyperlink" Target="consultantplus://offline/ref=D75F8343AF4F972B75C294B0BFE54EA7A433575ED40B1BE2F3FBAC2FD9C849D33CF6ED1D306DE2467D96C42C2651701E02B3711C8967227ATBT7M" TargetMode="External"/><Relationship Id="rId75" Type="http://schemas.openxmlformats.org/officeDocument/2006/relationships/hyperlink" Target="consultantplus://offline/ref=D75F8343AF4F972B75C294B0BFE54EA7A433575ED40B1BE2F3FBAC2FD9C849D33CF6ED1D306CE1427196C42C2651701E02B3711C8967227ATBT7M" TargetMode="External"/><Relationship Id="rId91" Type="http://schemas.openxmlformats.org/officeDocument/2006/relationships/hyperlink" Target="consultantplus://offline/ref=D75F8343AF4F972B75C294B0BFE54EA7A433575ED40B1BE2F3FBAC2FD9C849D33CF6ED1D3062E64E7D96C42C2651701E02B3711C8967227ATBT7M" TargetMode="External"/><Relationship Id="rId96" Type="http://schemas.openxmlformats.org/officeDocument/2006/relationships/hyperlink" Target="consultantplus://offline/ref=D75F8343AF4F972B75C294B0BFE54EA7A433575ED40B1BE2F3FBAC2FD9C849D33CF6ED1D336BE2457D96C42C2651701E02B3711C8967227ATBT7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75F8343AF4F972B75C294B0BFE54EA7A4345953D60B1BE2F3FBAC2FD9C849D33CF6ED1D316BE2477396C42C2651701E02B3711C8967227ATBT7M" TargetMode="External"/><Relationship Id="rId23" Type="http://schemas.openxmlformats.org/officeDocument/2006/relationships/hyperlink" Target="consultantplus://offline/ref=D75F8343AF4F972B75C294B0BFE54EA7A4345953D60B1BE2F3FBAC2FD9C849D33CF6ED14376FE91325D9C5706206631E09B3731595T6T5M" TargetMode="External"/><Relationship Id="rId28" Type="http://schemas.openxmlformats.org/officeDocument/2006/relationships/hyperlink" Target="consultantplus://offline/ref=D75F8343AF4F972B75C294B0BFE54EA7A4345953D60B1BE2F3FBAC2FD9C849D33CF6ED1B346BE91325D9C5706206631E09B3731595T6T5M" TargetMode="External"/><Relationship Id="rId49" Type="http://schemas.openxmlformats.org/officeDocument/2006/relationships/hyperlink" Target="consultantplus://offline/ref=D75F8343AF4F972B75C294B0BFE54EA7A433575ED40B1BE2F3FBAC2FD9C849D33CF6ED1D3069EB4F7D96C42C2651701E02B3711C8967227ATBT7M" TargetMode="External"/><Relationship Id="rId114" Type="http://schemas.openxmlformats.org/officeDocument/2006/relationships/hyperlink" Target="consultantplus://offline/ref=D75F8343AF4F972B75C294B0BFE54EA7A433575ED40B1BE2F3FBAC2FD9C849D33CF6ED1D336AE04E7596C42C2651701E02B3711C8967227ATBT7M" TargetMode="External"/><Relationship Id="rId119" Type="http://schemas.openxmlformats.org/officeDocument/2006/relationships/hyperlink" Target="consultantplus://offline/ref=D75F8343AF4F972B75C294B0BFE54EA7A433575ED40B1BE2F3FBAC2FD9C849D33CF6ED1D336AE4427596C42C2651701E02B3711C8967227ATBT7M" TargetMode="External"/><Relationship Id="rId44" Type="http://schemas.openxmlformats.org/officeDocument/2006/relationships/hyperlink" Target="consultantplus://offline/ref=D75F8343AF4F972B75C294B0BFE54EA7A433575ED40B1BE2F3FBAC2FD9C849D33CF6ED1D3069E14F7196C42C2651701E02B3711C8967227ATBT7M" TargetMode="External"/><Relationship Id="rId60" Type="http://schemas.openxmlformats.org/officeDocument/2006/relationships/hyperlink" Target="consultantplus://offline/ref=D75F8343AF4F972B75C294B0BFE54EA7A433575ED40B1BE2F3FBAC2FD9C849D33CF6ED1D306FE34F7796C42C2651701E02B3711C8967227ATBT7M" TargetMode="External"/><Relationship Id="rId65" Type="http://schemas.openxmlformats.org/officeDocument/2006/relationships/hyperlink" Target="consultantplus://offline/ref=D75F8343AF4F972B75C294B0BFE54EA7A433575ED40B1BE2F3FBAC2FD9C849D33CF6ED1D306FE74F7796C42C2651701E02B3711C8967227ATBT7M" TargetMode="External"/><Relationship Id="rId81" Type="http://schemas.openxmlformats.org/officeDocument/2006/relationships/hyperlink" Target="consultantplus://offline/ref=D75F8343AF4F972B75C294B0BFE54EA7A4345953D60B1BE2F3FBAC2FD9C849D33CF6ED19316AE91325D9C5706206631E09B3731595T6T5M" TargetMode="External"/><Relationship Id="rId86" Type="http://schemas.openxmlformats.org/officeDocument/2006/relationships/hyperlink" Target="consultantplus://offline/ref=D75F8343AF4F972B75C294B0BFE54EA7A433575ED40B1BE2F3FBAC2FD9C849D33CF6ED1D3062E1477596C42C2651701E02B3711C8967227ATBT7M" TargetMode="External"/><Relationship Id="rId4" Type="http://schemas.openxmlformats.org/officeDocument/2006/relationships/hyperlink" Target="consultantplus://offline/ref=D75F8343AF4F972B75C294B0BFE54EA7A4345953D60B1BE2F3FBAC2FD9C849D32EF6B5113169FC477D83927D60T0T4M" TargetMode="External"/><Relationship Id="rId9" Type="http://schemas.openxmlformats.org/officeDocument/2006/relationships/hyperlink" Target="consultantplus://offline/ref=D75F8343AF4F972B75C294B0BFE54EA7A4345953D60B1BE2F3FBAC2FD9C849D33CF6ED1D316BE2467496C42C2651701E02B3711C8967227ATBT7M" TargetMode="External"/><Relationship Id="rId13" Type="http://schemas.openxmlformats.org/officeDocument/2006/relationships/hyperlink" Target="consultantplus://offline/ref=D75F8343AF4F972B75C294B0BFE54EA7A4345953D60B1BE2F3FBAC2FD9C849D33CF6ED1D316BE2457796C42C2651701E02B3711C8967227ATBT7M" TargetMode="External"/><Relationship Id="rId18" Type="http://schemas.openxmlformats.org/officeDocument/2006/relationships/hyperlink" Target="consultantplus://offline/ref=D75F8343AF4F972B75C294B0BFE54EA7A4345953D60B1BE2F3FBAC2FD9C849D33CF6ED1A356BE91325D9C5706206631E09B3731595T6T5M" TargetMode="External"/><Relationship Id="rId39" Type="http://schemas.openxmlformats.org/officeDocument/2006/relationships/hyperlink" Target="consultantplus://offline/ref=D75F8343AF4F972B75C294B0BFE54EA7A433575ED40B1BE2F3FBAC2FD9C849D33CF6ED1D306AE5467396C42C2651701E02B3711C8967227ATBT7M" TargetMode="External"/><Relationship Id="rId109" Type="http://schemas.openxmlformats.org/officeDocument/2006/relationships/hyperlink" Target="consultantplus://offline/ref=D75F8343AF4F972B75C294B0BFE54EA7A433575ED40B1BE2F3FBAC2FD9C849D33CF6ED1D336AE2447596C42C2651701E02B3711C8967227ATBT7M" TargetMode="External"/><Relationship Id="rId34" Type="http://schemas.openxmlformats.org/officeDocument/2006/relationships/hyperlink" Target="consultantplus://offline/ref=D75F8343AF4F972B75C294B0BFE54EA7A433575ED40B1BE2F3FBAC2FD9C849D33CF6ED1D336EEB457596C42C2651701E02B3711C8967227ATBT7M" TargetMode="External"/><Relationship Id="rId50" Type="http://schemas.openxmlformats.org/officeDocument/2006/relationships/hyperlink" Target="consultantplus://offline/ref=D75F8343AF4F972B75C294B0BFE54EA7A433575ED40B1BE2F3FBAC2FD9C849D33CF6ED1D3068E2427396C42C2651701E02B3711C8967227ATBT7M" TargetMode="External"/><Relationship Id="rId55" Type="http://schemas.openxmlformats.org/officeDocument/2006/relationships/hyperlink" Target="consultantplus://offline/ref=D75F8343AF4F972B75C294B0BFE54EA7A433575ED40B1BE2F3FBAC2FD9C849D33CF6ED1D3068E5457196C42C2651701E02B3711C8967227ATBT7M" TargetMode="External"/><Relationship Id="rId76" Type="http://schemas.openxmlformats.org/officeDocument/2006/relationships/hyperlink" Target="consultantplus://offline/ref=D75F8343AF4F972B75C294B0BFE54EA7A433575ED40B1BE2F3FBAC2FD9C849D33CF6ED1D3368EA437596C42C2651701E02B3711C8967227ATBT7M" TargetMode="External"/><Relationship Id="rId97" Type="http://schemas.openxmlformats.org/officeDocument/2006/relationships/hyperlink" Target="consultantplus://offline/ref=D75F8343AF4F972B75C294B0BFE54EA7A433575ED40B1BE2F3FBAC2FD9C849D33CF6ED1D336BE3467196C42C2651701E02B3711C8967227ATBT7M" TargetMode="External"/><Relationship Id="rId104" Type="http://schemas.openxmlformats.org/officeDocument/2006/relationships/hyperlink" Target="consultantplus://offline/ref=D75F8343AF4F972B75C294B0BFE54EA7A433575ED40B1BE2F3FBAC2FD9C849D33CF6ED1D336BE44E7196C42C2651701E02B3711C8967227ATBT7M" TargetMode="External"/><Relationship Id="rId120" Type="http://schemas.openxmlformats.org/officeDocument/2006/relationships/hyperlink" Target="consultantplus://offline/ref=D75F8343AF4F972B75C294B0BFE54EA7A433575ED40B1BE2F3FBAC2FD9C849D33CF6ED1D336AE5457796C42C2651701E02B3711C8967227ATBT7M" TargetMode="External"/><Relationship Id="rId7" Type="http://schemas.openxmlformats.org/officeDocument/2006/relationships/hyperlink" Target="consultantplus://offline/ref=D75F8343AF4F972B75C294B0BFE54EA7A4345953D60B1BE2F3FBAC2FD9C849D33CF6ED1D3A3FB3032190907F7C04740002AD73T1T5M" TargetMode="External"/><Relationship Id="rId71" Type="http://schemas.openxmlformats.org/officeDocument/2006/relationships/hyperlink" Target="consultantplus://offline/ref=D75F8343AF4F972B75C294B0BFE54EA7A433575ED40B1BE2F3FBAC2FD9C849D33CF6ED1D306CE1467796C42C2651701E02B3711C8967227ATBT7M" TargetMode="External"/><Relationship Id="rId92" Type="http://schemas.openxmlformats.org/officeDocument/2006/relationships/hyperlink" Target="consultantplus://offline/ref=D75F8343AF4F972B75C294B0BFE54EA7A433575ED40B1BE2F3FBAC2FD9C849D33CF6ED1D3062E7467196C42C2651701E02B3711C8967227ATBT7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D75F8343AF4F972B75C294B0BFE54EA7A433575ED40B1BE2F3FBAC2FD9C849D33CF6ED1D3062E0467796C42C2651701E02B3711C8967227ATBT7M" TargetMode="External"/><Relationship Id="rId24" Type="http://schemas.openxmlformats.org/officeDocument/2006/relationships/hyperlink" Target="consultantplus://offline/ref=D75F8343AF4F972B75C294B0BFE54EA7A4345953D60B1BE2F3FBAC2FD9C849D33CF6ED14376DE91325D9C5706206631E09B3731595T6T5M" TargetMode="External"/><Relationship Id="rId40" Type="http://schemas.openxmlformats.org/officeDocument/2006/relationships/hyperlink" Target="consultantplus://offline/ref=D75F8343AF4F972B75C294B0BFE54EA7A433575ED40B1BE2F3FBAC2FD9C849D33CF6ED1D306AE5467D96C42C2651701E02B3711C8967227ATBT7M" TargetMode="External"/><Relationship Id="rId45" Type="http://schemas.openxmlformats.org/officeDocument/2006/relationships/hyperlink" Target="consultantplus://offline/ref=D75F8343AF4F972B75C294B0BFE54EA7A433575ED40B1BE2F3FBAC2FD9C849D33CF6ED1D3069E14E7196C42C2651701E02B3711C8967227ATBT7M" TargetMode="External"/><Relationship Id="rId66" Type="http://schemas.openxmlformats.org/officeDocument/2006/relationships/hyperlink" Target="consultantplus://offline/ref=D75F8343AF4F972B75C294B0BFE54EA7A433575ED40B1BE2F3FBAC2FD9C849D33CF6ED1D306FE4467596C42C2651701E02B3711C8967227ATBT7M" TargetMode="External"/><Relationship Id="rId87" Type="http://schemas.openxmlformats.org/officeDocument/2006/relationships/hyperlink" Target="consultantplus://offline/ref=D75F8343AF4F972B75C294B0BFE54EA7A433575ED40B1BE2F3FBAC2FD9C849D33CF6ED1D3062E1467796C42C2651701E02B3711C8967227ATBT7M" TargetMode="External"/><Relationship Id="rId110" Type="http://schemas.openxmlformats.org/officeDocument/2006/relationships/hyperlink" Target="consultantplus://offline/ref=D75F8343AF4F972B75C294B0BFE54EA7A433575ED40B1BE2F3FBAC2FD9C849D33CF6ED1D336AE2437D96C42C2651701E02B3711C8967227ATBT7M" TargetMode="External"/><Relationship Id="rId115" Type="http://schemas.openxmlformats.org/officeDocument/2006/relationships/hyperlink" Target="consultantplus://offline/ref=D75F8343AF4F972B75C294B0BFE54EA7A433575ED40B1BE2F3FBAC2FD9C849D33CF6ED1D336AE1407396C42C2651701E02B3711C8967227ATBT7M" TargetMode="External"/><Relationship Id="rId61" Type="http://schemas.openxmlformats.org/officeDocument/2006/relationships/hyperlink" Target="consultantplus://offline/ref=D75F8343AF4F972B75C294B0BFE54EA7A433575ED40B1BE2F3FBAC2FD9C849D33CF6ED1D306FE0407196C42C2651701E02B3711C8967227ATBT7M" TargetMode="External"/><Relationship Id="rId82" Type="http://schemas.openxmlformats.org/officeDocument/2006/relationships/hyperlink" Target="consultantplus://offline/ref=D75F8343AF4F972B75C294B0BFE54EA7A4345953D60B1BE2F3FBAC2FD9C849D32EF6B5113169FC477D83927D60T0T4M" TargetMode="External"/><Relationship Id="rId19" Type="http://schemas.openxmlformats.org/officeDocument/2006/relationships/hyperlink" Target="consultantplus://offline/ref=D75F8343AF4F972B75C294B0BFE54EA7A4345953D60B1BE2F3FBAC2FD9C849D33CF6ED1A356DE91325D9C5706206631E09B3731595T6T5M" TargetMode="External"/><Relationship Id="rId14" Type="http://schemas.openxmlformats.org/officeDocument/2006/relationships/hyperlink" Target="consultantplus://offline/ref=D75F8343AF4F972B75C294B0BFE54EA7A4345953D60B1BE2F3FBAC2FD9C849D33CF6ED1E3A3FB3032190907F7C04740002AD73T1T5M" TargetMode="External"/><Relationship Id="rId30" Type="http://schemas.openxmlformats.org/officeDocument/2006/relationships/hyperlink" Target="consultantplus://offline/ref=D75F8343AF4F972B75C294B0BFE54EA7A433575ED40B1BE2F3FBAC2FD9C849D33CF6ED1D3062E0407596C42C2651701E02B3711C8967227ATBT7M" TargetMode="External"/><Relationship Id="rId35" Type="http://schemas.openxmlformats.org/officeDocument/2006/relationships/hyperlink" Target="consultantplus://offline/ref=D75F8343AF4F972B75C294B0BFE54EA7A4345953D60B1BE2F3FBAC2FD9C849D33CF6ED19316AE91325D9C5706206631E09B3731595T6T5M" TargetMode="External"/><Relationship Id="rId56" Type="http://schemas.openxmlformats.org/officeDocument/2006/relationships/hyperlink" Target="consultantplus://offline/ref=D75F8343AF4F972B75C294B0BFE54EA7A433575ED40B1BE2F3FBAC2FD9C849D33CF6ED1D3068E5447796C42C2651701E02B3711C8967227ATBT7M" TargetMode="External"/><Relationship Id="rId77" Type="http://schemas.openxmlformats.org/officeDocument/2006/relationships/hyperlink" Target="consultantplus://offline/ref=D75F8343AF4F972B75C294B0BFE54EA7A433575ED40B1BE2F3FBAC2FD9C849D33CF6ED1D336FE4427196C42C2651701E02B3711C8967227ATBT7M" TargetMode="External"/><Relationship Id="rId100" Type="http://schemas.openxmlformats.org/officeDocument/2006/relationships/hyperlink" Target="consultantplus://offline/ref=D75F8343AF4F972B75C294B0BFE54EA7A433575ED40B1BE2F3FBAC2FD9C849D33CF6ED1D336BE0417796C42C2651701E02B3711C8967227ATBT7M" TargetMode="External"/><Relationship Id="rId105" Type="http://schemas.openxmlformats.org/officeDocument/2006/relationships/hyperlink" Target="consultantplus://offline/ref=D75F8343AF4F972B75C294B0BFE54EA7A433575ED40B1BE2F3FBAC2FD9C849D33CF6ED1D336BE54E7196C42C2651701E02B3711C8967227ATBT7M" TargetMode="External"/><Relationship Id="rId8" Type="http://schemas.openxmlformats.org/officeDocument/2006/relationships/hyperlink" Target="consultantplus://offline/ref=D75F8343AF4F972B75C294B0BFE54EA7A4345953D60B1BE2F3FBAC2FD9C849D33CF6ED1D316BE2477D96C42C2651701E02B3711C8967227ATBT7M" TargetMode="External"/><Relationship Id="rId51" Type="http://schemas.openxmlformats.org/officeDocument/2006/relationships/hyperlink" Target="consultantplus://offline/ref=D75F8343AF4F972B75C294B0BFE54EA7A433575ED40B1BE2F3FBAC2FD9C849D33CF6ED1D3068E6437196C42C2651701E02B3711C8967227ATBT7M" TargetMode="External"/><Relationship Id="rId72" Type="http://schemas.openxmlformats.org/officeDocument/2006/relationships/hyperlink" Target="consultantplus://offline/ref=D75F8343AF4F972B75C294B0BFE54EA7A433575ED40B1BE2F3FBAC2FD9C849D33CF6ED1D306CE1437596C42C2651701E02B3711C8967227ATBT7M" TargetMode="External"/><Relationship Id="rId93" Type="http://schemas.openxmlformats.org/officeDocument/2006/relationships/hyperlink" Target="consultantplus://offline/ref=D75F8343AF4F972B75C294B0BFE54EA7A433575ED40B1BE2F3FBAC2FD9C849D33CF6ED1D3062E7407596C42C2651701E02B3711C8967227ATBT7M" TargetMode="External"/><Relationship Id="rId98" Type="http://schemas.openxmlformats.org/officeDocument/2006/relationships/hyperlink" Target="consultantplus://offline/ref=D75F8343AF4F972B75C294B0BFE54EA7A433575ED40B1BE2F3FBAC2FD9C849D33CF6ED1D336BE3457396C42C2651701E02B3711C8967227ATBT7M" TargetMode="External"/><Relationship Id="rId121" Type="http://schemas.openxmlformats.org/officeDocument/2006/relationships/hyperlink" Target="consultantplus://offline/ref=D75F8343AF4F972B75C294B0BFE54EA7A433575ED40B1BE2F3FBAC2FD9C849D33CF6ED1D336AE5447196C42C2651701E02B3711C8967227ATBT7M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D75F8343AF4F972B75C294B0BFE54EA7A4345953D60B1BE2F3FBAC2FD9C849D33CF6ED14386DE91325D9C5706206631E09B3731595T6T5M" TargetMode="External"/><Relationship Id="rId46" Type="http://schemas.openxmlformats.org/officeDocument/2006/relationships/hyperlink" Target="consultantplus://offline/ref=D75F8343AF4F972B75C294B0BFE54EA7A433575ED40B1BE2F3FBAC2FD9C849D33CF6ED1D3069EB417396C42C2651701E02B3711C8967227ATBT7M" TargetMode="External"/><Relationship Id="rId67" Type="http://schemas.openxmlformats.org/officeDocument/2006/relationships/hyperlink" Target="consultantplus://offline/ref=D75F8343AF4F972B75C294B0BFE54EA7A433575ED40B1BE2F3FBAC2FD9C849D33CF6ED1D306FE4447796C42C2651701E02B3711C8967227ATBT7M" TargetMode="External"/><Relationship Id="rId116" Type="http://schemas.openxmlformats.org/officeDocument/2006/relationships/hyperlink" Target="consultantplus://offline/ref=D75F8343AF4F972B75C294B0BFE54EA7A433575ED40B1BE2F3FBAC2FD9C849D33CF6ED1D386DE91325D9C5706206631E09B3731595T6T5M" TargetMode="External"/><Relationship Id="rId20" Type="http://schemas.openxmlformats.org/officeDocument/2006/relationships/hyperlink" Target="consultantplus://offline/ref=D75F8343AF4F972B75C294B0BFE54EA7A4345953D60B1BE2F3FBAC2FD9C849D33CF6ED1A386BE91325D9C5706206631E09B3731595T6T5M" TargetMode="External"/><Relationship Id="rId41" Type="http://schemas.openxmlformats.org/officeDocument/2006/relationships/hyperlink" Target="consultantplus://offline/ref=D75F8343AF4F972B75C294B0BFE54EA7A433575ED40B1BE2F3FBAC2FD9C849D33CF6ED1D306AE5457796C42C2651701E02B3711C8967227ATBT7M" TargetMode="External"/><Relationship Id="rId62" Type="http://schemas.openxmlformats.org/officeDocument/2006/relationships/hyperlink" Target="consultantplus://offline/ref=D75F8343AF4F972B75C294B0BFE54EA7A433575ED40B1BE2F3FBAC2FD9C849D33CF6ED1D306FE1477596C42C2651701E02B3711C8967227ATBT7M" TargetMode="External"/><Relationship Id="rId83" Type="http://schemas.openxmlformats.org/officeDocument/2006/relationships/hyperlink" Target="consultantplus://offline/ref=D75F8343AF4F972B75C294B0BFE54EA7A433575ED40B1BE2F3FBAC2FD9C849D32EF6B5113169FC477D83927D60T0T4M" TargetMode="External"/><Relationship Id="rId88" Type="http://schemas.openxmlformats.org/officeDocument/2006/relationships/hyperlink" Target="consultantplus://offline/ref=D75F8343AF4F972B75C294B0BFE54EA7A433575ED40B1BE2F3FBAC2FD9C849D33CF6ED1D3062E6477796C42C2651701E02B3711C8967227ATBT7M" TargetMode="External"/><Relationship Id="rId111" Type="http://schemas.openxmlformats.org/officeDocument/2006/relationships/hyperlink" Target="consultantplus://offline/ref=D75F8343AF4F972B75C294B0BFE54EA7A433575ED40B1BE2F3FBAC2FD9C849D33CF6ED1D336AE2407196C42C2651701E02B3711C8967227ATBT7M" TargetMode="External"/><Relationship Id="rId15" Type="http://schemas.openxmlformats.org/officeDocument/2006/relationships/hyperlink" Target="consultantplus://offline/ref=D75F8343AF4F972B75C294B0BFE54EA7A4345953D60B1BE2F3FBAC2FD9C849D33CF6ED1D316BE2457196C42C2651701E02B3711C8967227ATBT7M" TargetMode="External"/><Relationship Id="rId36" Type="http://schemas.openxmlformats.org/officeDocument/2006/relationships/hyperlink" Target="consultantplus://offline/ref=D75F8343AF4F972B75C294B0BFE54EA7A433575ED40B1BE2F3FBAC2FD9C849D33CF6ED1D306AE4447D96C42C2651701E02B3711C8967227ATBT7M" TargetMode="External"/><Relationship Id="rId57" Type="http://schemas.openxmlformats.org/officeDocument/2006/relationships/hyperlink" Target="consultantplus://offline/ref=D75F8343AF4F972B75C294B0BFE54EA7A433575ED40B1BE2F3FBAC2FD9C849D33CF6ED1D3068EB407596C42C2651701E02B3711C8967227ATBT7M" TargetMode="External"/><Relationship Id="rId106" Type="http://schemas.openxmlformats.org/officeDocument/2006/relationships/hyperlink" Target="consultantplus://offline/ref=D75F8343AF4F972B75C294B0BFE54EA7A433575ED40B1BE2F3FBAC2FD9C849D33CF6ED1D336BEB4F7596C42C2651701E02B3711C8967227ATBT7M" TargetMode="External"/><Relationship Id="rId10" Type="http://schemas.openxmlformats.org/officeDocument/2006/relationships/hyperlink" Target="consultantplus://offline/ref=D75F8343AF4F972B75C294B0BFE54EA7A4345953D60B1BE2F3FBAC2FD9C849D33CF6ED1D316BE2467596C42C2651701E02B3711C8967227ATBT7M" TargetMode="External"/><Relationship Id="rId31" Type="http://schemas.openxmlformats.org/officeDocument/2006/relationships/hyperlink" Target="consultantplus://offline/ref=D75F8343AF4F972B75C294B0BFE54EA7A433575ED40B1BE2F3FBAC2FD9C849D33CF6ED1D3062E1477596C42C2651701E02B3711C8967227ATBT7M" TargetMode="External"/><Relationship Id="rId52" Type="http://schemas.openxmlformats.org/officeDocument/2006/relationships/hyperlink" Target="consultantplus://offline/ref=D75F8343AF4F972B75C294B0BFE54EA7A433575ED40B1BE2F3FBAC2FD9C849D33CF6ED1D3068E6407396C42C2651701E02B3711C8967227ATBT7M" TargetMode="External"/><Relationship Id="rId73" Type="http://schemas.openxmlformats.org/officeDocument/2006/relationships/hyperlink" Target="consultantplus://offline/ref=D75F8343AF4F972B75C294B0BFE54EA7A433575ED40B1BE2F3FBAC2FD9C849D33CF6ED1D306CE1437196C42C2651701E02B3711C8967227ATBT7M" TargetMode="External"/><Relationship Id="rId78" Type="http://schemas.openxmlformats.org/officeDocument/2006/relationships/hyperlink" Target="consultantplus://offline/ref=D75F8343AF4F972B75C294B0BFE54EA7A433575ED40B1BE2F3FBAC2FD9C849D33CF6ED1D336EE34F7D96C42C2651701E02B3711C8967227ATBT7M" TargetMode="External"/><Relationship Id="rId94" Type="http://schemas.openxmlformats.org/officeDocument/2006/relationships/hyperlink" Target="consultantplus://offline/ref=D75F8343AF4F972B75C294B0BFE54EA7A433575ED40B1BE2F3FBAC2FD9C849D33CF6ED1D3062E54F7596C42C2651701E02B3711C8967227ATBT7M" TargetMode="External"/><Relationship Id="rId99" Type="http://schemas.openxmlformats.org/officeDocument/2006/relationships/hyperlink" Target="consultantplus://offline/ref=D75F8343AF4F972B75C294B0BFE54EA7A433575ED40B1BE2F3FBAC2FD9C849D33CF6ED1D336BE0457196C42C2651701E02B3711C8967227ATBT7M" TargetMode="External"/><Relationship Id="rId101" Type="http://schemas.openxmlformats.org/officeDocument/2006/relationships/hyperlink" Target="consultantplus://offline/ref=D75F8343AF4F972B75C294B0BFE54EA7A433575ED40B1BE2F3FBAC2FD9C849D33CF6ED1D336BE1427196C42C2651701E02B3711C8967227ATBT7M" TargetMode="External"/><Relationship Id="rId122" Type="http://schemas.openxmlformats.org/officeDocument/2006/relationships/hyperlink" Target="consultantplus://offline/ref=D75F8343AF4F972B75C294B0BFE54EA7A433575ED40B1BE2F3FBAC2FD9C849D33CF6ED1D336AEB457196C42C2651701E02B3711C8967227ATBT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4957</Words>
  <Characters>28260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Низовцев Дмитрий Борисович</dc:creator>
  <cp:keywords/>
  <dc:description/>
  <cp:lastModifiedBy>Низовцев Дмитрий Борисович</cp:lastModifiedBy>
  <cp:revision>1</cp:revision>
  <dcterms:created xsi:type="dcterms:W3CDTF">2020-09-02T12:19:00Z</dcterms:created>
  <dcterms:modified xsi:type="dcterms:W3CDTF">2020-09-02T12:21:00Z</dcterms:modified>
</cp:coreProperties>
</file>