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C" w:rsidRDefault="00D955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558C" w:rsidRDefault="00D9558C">
      <w:pPr>
        <w:pStyle w:val="ConsPlusTitle"/>
        <w:jc w:val="center"/>
      </w:pPr>
    </w:p>
    <w:p w:rsidR="00D9558C" w:rsidRDefault="00D9558C">
      <w:pPr>
        <w:pStyle w:val="ConsPlusTitle"/>
        <w:jc w:val="center"/>
      </w:pPr>
      <w:r>
        <w:t>ПОСТАНОВЛЕНИЕ</w:t>
      </w:r>
    </w:p>
    <w:p w:rsidR="00D9558C" w:rsidRDefault="00D9558C">
      <w:pPr>
        <w:pStyle w:val="ConsPlusTitle"/>
        <w:jc w:val="center"/>
      </w:pPr>
      <w:r>
        <w:t>от 31 октября 2014 г. N 1132</w:t>
      </w:r>
    </w:p>
    <w:p w:rsidR="00D9558C" w:rsidRDefault="00D9558C">
      <w:pPr>
        <w:pStyle w:val="ConsPlusTitle"/>
        <w:jc w:val="center"/>
      </w:pPr>
    </w:p>
    <w:p w:rsidR="00D9558C" w:rsidRDefault="00D9558C">
      <w:pPr>
        <w:pStyle w:val="ConsPlusTitle"/>
        <w:jc w:val="center"/>
      </w:pPr>
      <w:r>
        <w:t>О ПОРЯДКЕ</w:t>
      </w:r>
    </w:p>
    <w:p w:rsidR="00D9558C" w:rsidRDefault="00D9558C">
      <w:pPr>
        <w:pStyle w:val="ConsPlusTitle"/>
        <w:jc w:val="center"/>
      </w:pPr>
      <w:r>
        <w:t>ВЕДЕНИЯ РЕЕСТРА ДОГОВОРОВ, ЗАКЛЮЧЕННЫХ ЗАКАЗЧИКАМИ</w:t>
      </w:r>
    </w:p>
    <w:p w:rsidR="00D9558C" w:rsidRDefault="00D9558C">
      <w:pPr>
        <w:pStyle w:val="ConsPlusTitle"/>
        <w:jc w:val="center"/>
      </w:pPr>
      <w:r>
        <w:t>ПО РЕЗУЛЬТАТАМ ЗАКУПКИ</w:t>
      </w:r>
    </w:p>
    <w:p w:rsidR="00D9558C" w:rsidRDefault="00D955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58C" w:rsidRDefault="00D955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27.11.2017 N 1429)</w:t>
            </w:r>
          </w:p>
        </w:tc>
      </w:tr>
    </w:tbl>
    <w:p w:rsidR="00D9558C" w:rsidRDefault="00D9558C">
      <w:pPr>
        <w:pStyle w:val="ConsPlusNormal"/>
        <w:jc w:val="center"/>
      </w:pPr>
    </w:p>
    <w:p w:rsidR="00D9558C" w:rsidRDefault="00D9558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2015 г., за исключением </w:t>
      </w:r>
      <w:hyperlink w:anchor="P55" w:history="1">
        <w:r>
          <w:rPr>
            <w:color w:val="0000FF"/>
          </w:rPr>
          <w:t>подпунктов "ж"</w:t>
        </w:r>
      </w:hyperlink>
      <w:r>
        <w:t xml:space="preserve">, </w:t>
      </w:r>
      <w:hyperlink w:anchor="P5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right"/>
      </w:pPr>
      <w:r>
        <w:t>Председатель Правительства</w:t>
      </w:r>
    </w:p>
    <w:p w:rsidR="00D9558C" w:rsidRDefault="00D9558C">
      <w:pPr>
        <w:pStyle w:val="ConsPlusNormal"/>
        <w:jc w:val="right"/>
      </w:pPr>
      <w:r>
        <w:t>Российской Федерации</w:t>
      </w:r>
    </w:p>
    <w:p w:rsidR="00D9558C" w:rsidRDefault="00D9558C">
      <w:pPr>
        <w:pStyle w:val="ConsPlusNormal"/>
        <w:jc w:val="right"/>
      </w:pPr>
      <w:r>
        <w:t>Д.МЕДВЕДЕВ</w:t>
      </w: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jc w:val="right"/>
        <w:outlineLvl w:val="0"/>
      </w:pPr>
      <w:r>
        <w:t>Утверждены</w:t>
      </w:r>
    </w:p>
    <w:p w:rsidR="00D9558C" w:rsidRDefault="00D9558C">
      <w:pPr>
        <w:pStyle w:val="ConsPlusNormal"/>
        <w:jc w:val="right"/>
      </w:pPr>
      <w:r>
        <w:t>постановлением Правительства</w:t>
      </w:r>
    </w:p>
    <w:p w:rsidR="00D9558C" w:rsidRDefault="00D9558C">
      <w:pPr>
        <w:pStyle w:val="ConsPlusNormal"/>
        <w:jc w:val="right"/>
      </w:pPr>
      <w:r>
        <w:t>Российской Федерации</w:t>
      </w:r>
    </w:p>
    <w:p w:rsidR="00D9558C" w:rsidRDefault="00D9558C">
      <w:pPr>
        <w:pStyle w:val="ConsPlusNormal"/>
        <w:jc w:val="right"/>
      </w:pPr>
      <w:r>
        <w:t>от 31 октября 2014 г. N 1132</w:t>
      </w:r>
    </w:p>
    <w:p w:rsidR="00D9558C" w:rsidRDefault="00D9558C">
      <w:pPr>
        <w:pStyle w:val="ConsPlusNormal"/>
        <w:jc w:val="both"/>
      </w:pPr>
    </w:p>
    <w:p w:rsidR="00D9558C" w:rsidRDefault="00D9558C">
      <w:pPr>
        <w:pStyle w:val="ConsPlusTitle"/>
        <w:jc w:val="center"/>
      </w:pPr>
      <w:bookmarkStart w:id="0" w:name="P35"/>
      <w:bookmarkEnd w:id="0"/>
      <w:r>
        <w:t>ПРАВИЛА</w:t>
      </w:r>
    </w:p>
    <w:p w:rsidR="00D9558C" w:rsidRDefault="00D9558C">
      <w:pPr>
        <w:pStyle w:val="ConsPlusTitle"/>
        <w:jc w:val="center"/>
      </w:pPr>
      <w:r>
        <w:t>ВЕДЕНИЯ РЕЕСТРА ДОГОВОРОВ, ЗАКЛЮЧЕННЫХ ЗАКАЗЧИКАМИ</w:t>
      </w:r>
    </w:p>
    <w:p w:rsidR="00D9558C" w:rsidRDefault="00D9558C">
      <w:pPr>
        <w:pStyle w:val="ConsPlusTitle"/>
        <w:jc w:val="center"/>
      </w:pPr>
      <w:r>
        <w:t>ПО РЕЗУЛЬТАТАМ ЗАКУПКИ</w:t>
      </w:r>
    </w:p>
    <w:p w:rsidR="00D9558C" w:rsidRDefault="00D955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9558C" w:rsidRDefault="00D955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11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1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1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D9558C" w:rsidRDefault="00D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5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58C" w:rsidRDefault="00D9558C">
      <w:pPr>
        <w:pStyle w:val="ConsPlusNormal"/>
        <w:jc w:val="both"/>
      </w:pPr>
    </w:p>
    <w:p w:rsidR="00D9558C" w:rsidRDefault="00D955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</w:t>
      </w:r>
      <w:proofErr w:type="gramEnd"/>
      <w:r>
        <w:t xml:space="preserve"> информации и документов в реестре.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В реестр включаются следующие информация и документы: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а) наименование заказчика;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б) сведения о способе закупки, сведения об осуществлении закупки в электронной форме;</w:t>
      </w:r>
    </w:p>
    <w:p w:rsidR="00D9558C" w:rsidRDefault="00D9558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г) дата заключения договора и номер договора (при наличии);</w:t>
      </w:r>
    </w:p>
    <w:p w:rsidR="00D9558C" w:rsidRDefault="00D9558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предмет договора, цена договора,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услуг);</w:t>
      </w:r>
    </w:p>
    <w:p w:rsidR="00D9558C" w:rsidRDefault="00D955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е) сведения о поставщике (подрядчике, исполнителе):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ж) информация об изменении предусмотренных </w:t>
      </w:r>
      <w:hyperlink r:id="rId19" w:history="1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5" w:name="P56"/>
      <w:bookmarkEnd w:id="5"/>
      <w:proofErr w:type="spellStart"/>
      <w:r>
        <w:t>з</w:t>
      </w:r>
      <w:proofErr w:type="spellEnd"/>
      <w:r>
        <w:t>) информация и документы, касающиеся результатов исполнения договора, в том числе оплаты договора, а также 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услуг);</w:t>
      </w:r>
    </w:p>
    <w:p w:rsidR="00D9558C" w:rsidRDefault="00D9558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t>стоимости</w:t>
      </w:r>
      <w:proofErr w:type="gramEnd"/>
      <w: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7" w:name="P59"/>
      <w:bookmarkEnd w:id="7"/>
      <w:r>
        <w:lastRenderedPageBreak/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8" w:name="P60"/>
      <w:bookmarkEnd w:id="8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D9558C" w:rsidRDefault="00D9558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номер извещения о закупке (при наличии);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0" w:name="P63"/>
      <w:bookmarkEnd w:id="10"/>
      <w:proofErr w:type="gramStart"/>
      <w: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21" w:history="1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предпринимательства.</w:t>
      </w:r>
      <w:proofErr w:type="gramEnd"/>
    </w:p>
    <w:p w:rsidR="00D9558C" w:rsidRDefault="00D955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15.03.2018 N 255)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24" w:history="1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</w:t>
      </w:r>
      <w:proofErr w:type="spellStart"/>
      <w:r>
        <w:t>неразмещении</w:t>
      </w:r>
      <w:proofErr w:type="spellEnd"/>
      <w: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4. Информация и документы,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6. Ведение реестра осуществляется в электронном виде.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10. В целях ведения реестра заказчик формирует и направляет в Федеральное казначейство: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2" w:history="1">
        <w:r>
          <w:rPr>
            <w:color w:val="0000FF"/>
          </w:rPr>
          <w:t>"е"</w:t>
        </w:r>
      </w:hyperlink>
      <w:r>
        <w:t xml:space="preserve">, </w:t>
      </w:r>
      <w:hyperlink w:anchor="P58" w:history="1">
        <w:r>
          <w:rPr>
            <w:color w:val="0000FF"/>
          </w:rPr>
          <w:t>"и"</w:t>
        </w:r>
      </w:hyperlink>
      <w:r>
        <w:t xml:space="preserve"> (за исключением информации о договорах с </w:t>
      </w:r>
      <w:r>
        <w:lastRenderedPageBreak/>
        <w:t xml:space="preserve">субподрядчиками), </w:t>
      </w:r>
      <w:hyperlink w:anchor="P61" w:history="1">
        <w:r>
          <w:rPr>
            <w:color w:val="0000FF"/>
          </w:rPr>
          <w:t>"м"</w:t>
        </w:r>
      </w:hyperlink>
      <w:r>
        <w:t xml:space="preserve"> - </w:t>
      </w:r>
      <w:hyperlink w:anchor="P63" w:history="1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D9558C" w:rsidRDefault="00D955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б) в течение 3 рабочих дней со дня заключения договора с субподрядчиком - информацию, указанную в </w:t>
      </w:r>
      <w:hyperlink w:anchor="P58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59" w:history="1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5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60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 При этом такие документы формируются в виде электронного образа бумажного документа, </w:t>
      </w:r>
      <w:proofErr w:type="gramStart"/>
      <w:r>
        <w:t>созданного</w:t>
      </w:r>
      <w:proofErr w:type="gramEnd"/>
      <w:r>
        <w:t xml:space="preserve"> в том числе посредством его сканирования, или в форме электронного документа, если документ сформирован в электронном виде.</w:t>
      </w:r>
    </w:p>
    <w:p w:rsidR="00D9558C" w:rsidRDefault="00D95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6" w:name="P79"/>
      <w:bookmarkEnd w:id="16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72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7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7" w:name="P83"/>
      <w:bookmarkEnd w:id="17"/>
      <w:r>
        <w:t>14. Реестровой записи присваивается уникальный номер, который содержит в том числе: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а) год формирования реестровой записи;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б) идентификационный код заказчика;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8" w:name="P88"/>
      <w:bookmarkEnd w:id="18"/>
      <w:r>
        <w:t xml:space="preserve">15. </w:t>
      </w:r>
      <w:hyperlink r:id="rId28" w:history="1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29" w:history="1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75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76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83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 xml:space="preserve">17. При отрицательном результате проверки, предусмотренной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</w:t>
      </w:r>
      <w:r>
        <w:lastRenderedPageBreak/>
        <w:t>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19. Информация и документы, включенные в реестр, являются общедоступными, за исключением:</w:t>
      </w:r>
    </w:p>
    <w:p w:rsidR="00D9558C" w:rsidRDefault="00D9558C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а) информации и документов, указанных в </w:t>
      </w:r>
      <w:hyperlink w:anchor="P5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60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Федеральной антимонопольной службе (ее территориальным подразделениям);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Счетной палате Российской Федерации, контрольно-счетным органам субъектов Российской Федерации, контрольно-счетным органам муниципальных образований, Федеральному казначейству в соответствии с полномочиями, предусмотренными законодательством Российской Федерации,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б) информации и документов, указанных в </w:t>
      </w:r>
      <w:hyperlink w:anchor="P52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59" w:history="1">
        <w:r>
          <w:rPr>
            <w:color w:val="0000FF"/>
          </w:rPr>
          <w:t>"к" пункта 2</w:t>
        </w:r>
      </w:hyperlink>
      <w:r>
        <w:t xml:space="preserve"> настоящих Правил, доступ к которым предоставляется: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органам, указанным в </w:t>
      </w:r>
      <w:hyperlink w:anchor="P9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акционерному обществу "Федеральная корпорация по развитию малого и среднего предпринимательства", осуществляющему деятельность в качестве института развития в сфере малого и среднего предпринимательства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D9558C" w:rsidRDefault="00D9558C">
      <w:pPr>
        <w:pStyle w:val="ConsPlusNormal"/>
        <w:jc w:val="both"/>
      </w:pPr>
      <w:r>
        <w:t xml:space="preserve">(п. 19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22.06.2018 N 715)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7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7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77" w:history="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D9558C" w:rsidRDefault="00D9558C">
      <w:pPr>
        <w:pStyle w:val="ConsPlusNormal"/>
        <w:spacing w:before="220"/>
        <w:ind w:firstLine="540"/>
        <w:jc w:val="both"/>
      </w:pPr>
      <w: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9558C" w:rsidRDefault="00D95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0355D1" w:rsidRDefault="00D9558C" w:rsidP="00D9558C">
      <w:pPr>
        <w:pStyle w:val="ConsPlusNormal"/>
        <w:spacing w:before="220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sectPr w:rsidR="000355D1" w:rsidSect="009E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9558C"/>
    <w:rsid w:val="000355D1"/>
    <w:rsid w:val="001B5613"/>
    <w:rsid w:val="002D5441"/>
    <w:rsid w:val="00517426"/>
    <w:rsid w:val="00705C45"/>
    <w:rsid w:val="007A02ED"/>
    <w:rsid w:val="007B27D7"/>
    <w:rsid w:val="00A80F02"/>
    <w:rsid w:val="00D9558C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F626B819725DAEDF8C879D356DC1E48E226129B27D5A7D70E5F7B8EA259FF3FD5F9619ED6A7C29C5277B3E7DB046846417E7B1438E12Fl4S4I" TargetMode="External"/><Relationship Id="rId13" Type="http://schemas.openxmlformats.org/officeDocument/2006/relationships/hyperlink" Target="consultantplus://offline/ref=5F7F626B819725DAEDF8C879D356DC1E48E624159B22D5A7D70E5F7B8EA259FF3FD5F9619ED6A7C79B5277B3E7DB046846417E7B1438E12Fl4S4I" TargetMode="External"/><Relationship Id="rId18" Type="http://schemas.openxmlformats.org/officeDocument/2006/relationships/hyperlink" Target="consultantplus://offline/ref=5F7F626B819725DAEDF8C879D356DC1E48E226129B27D5A7D70E5F7B8EA259FF3FD5F9619ED6A7C29D5277B3E7DB046846417E7B1438E12Fl4S4I" TargetMode="External"/><Relationship Id="rId26" Type="http://schemas.openxmlformats.org/officeDocument/2006/relationships/hyperlink" Target="consultantplus://offline/ref=5F7F626B819725DAEDF8C879D356DC1E49EF27109B29D5A7D70E5F7B8EA259FF3FD5F9619ED6A7C69E5277B3E7DB046846417E7B1438E12Fl4S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7F626B819725DAEDF8C879D356DC1E48E226129126D5A7D70E5F7B8EA259FF3FD5F9659DDDF396DA0C2EE3A790096D5C5D7E7Dl0SA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F7F626B819725DAEDF8C879D356DC1E48E524109A22D5A7D70E5F7B8EA259FF3FD5F9619ED6A7C2995277B3E7DB046846417E7B1438E12Fl4S4I" TargetMode="External"/><Relationship Id="rId12" Type="http://schemas.openxmlformats.org/officeDocument/2006/relationships/hyperlink" Target="consultantplus://offline/ref=5F7F626B819725DAEDF8C879D356DC1E49EF27109B29D5A7D70E5F7B8EA259FF3FD5F9619ED6A7C79B5277B3E7DB046846417E7B1438E12Fl4S4I" TargetMode="External"/><Relationship Id="rId17" Type="http://schemas.openxmlformats.org/officeDocument/2006/relationships/hyperlink" Target="consultantplus://offline/ref=5F7F626B819725DAEDF8C879D356DC1E49EF27109B29D5A7D70E5F7B8EA259FF3FD5F9619ED6A7C7995277B3E7DB046846417E7B1438E12Fl4S4I" TargetMode="External"/><Relationship Id="rId25" Type="http://schemas.openxmlformats.org/officeDocument/2006/relationships/hyperlink" Target="consultantplus://offline/ref=5F7F626B819725DAEDF8C879D356DC1E48E42C179123D5A7D70E5F7B8EA259FF3FD5F9619ED6A7C69C5277B3E7DB046846417E7B1438E12Fl4S4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F626B819725DAEDF8C879D356DC1E48E226129126D5A7D70E5F7B8EA259FF3FD5F96496DDF396DA0C2EE3A790096D5C5D7E7Dl0SAI" TargetMode="External"/><Relationship Id="rId20" Type="http://schemas.openxmlformats.org/officeDocument/2006/relationships/hyperlink" Target="consultantplus://offline/ref=5F7F626B819725DAEDF8C879D356DC1E48E226129B27D5A7D70E5F7B8EA259FF3FD5F9619ED6A7C29A5277B3E7DB046846417E7B1438E12Fl4S4I" TargetMode="External"/><Relationship Id="rId29" Type="http://schemas.openxmlformats.org/officeDocument/2006/relationships/hyperlink" Target="consultantplus://offline/ref=5F7F626B819725DAEDF8C879D356DC1E4AE220179A23D5A7D70E5F7B8EA259FF3FD5F9619ED6A7C69E5277B3E7DB046846417E7B1438E12Fl4S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F626B819725DAEDF8C879D356DC1E48E624159B22D5A7D70E5F7B8EA259FF3FD5F9619ED6A7C79B5277B3E7DB046846417E7B1438E12Fl4S4I" TargetMode="External"/><Relationship Id="rId11" Type="http://schemas.openxmlformats.org/officeDocument/2006/relationships/hyperlink" Target="consultantplus://offline/ref=5F7F626B819725DAEDF8C879D356DC1E48E222109023D5A7D70E5F7B8EA259FF3FD5F9619ED6A7C6965277B3E7DB046846417E7B1438E12Fl4S4I" TargetMode="External"/><Relationship Id="rId24" Type="http://schemas.openxmlformats.org/officeDocument/2006/relationships/hyperlink" Target="consultantplus://offline/ref=5F7F626B819725DAEDF8C879D356DC1E48E226129126D5A7D70E5F7B8EA259FF3FD5F9639EDDF396DA0C2EE3A790096D5C5D7E7Dl0SAI" TargetMode="External"/><Relationship Id="rId32" Type="http://schemas.openxmlformats.org/officeDocument/2006/relationships/hyperlink" Target="consultantplus://offline/ref=5F7F626B819725DAEDF8C879D356DC1E48E222109023D5A7D70E5F7B8EA259FF3FD5F9619ED6A7C6965277B3E7DB046846417E7B1438E12Fl4S4I" TargetMode="External"/><Relationship Id="rId5" Type="http://schemas.openxmlformats.org/officeDocument/2006/relationships/hyperlink" Target="consultantplus://offline/ref=5F7F626B819725DAEDF8C879D356DC1E49EF27109B29D5A7D70E5F7B8EA259FF3FD5F9619ED6A7C79B5277B3E7DB046846417E7B1438E12Fl4S4I" TargetMode="External"/><Relationship Id="rId15" Type="http://schemas.openxmlformats.org/officeDocument/2006/relationships/hyperlink" Target="consultantplus://offline/ref=5F7F626B819725DAEDF8C879D356DC1E48E226129B27D5A7D70E5F7B8EA259FF3FD5F9619ED6A7C29C5277B3E7DB046846417E7B1438E12Fl4S4I" TargetMode="External"/><Relationship Id="rId23" Type="http://schemas.openxmlformats.org/officeDocument/2006/relationships/hyperlink" Target="consultantplus://offline/ref=5F7F626B819725DAEDF8C879D356DC1E48E226129126D5A7D70E5F7B8EA259FF2DD5A16D9FD2B9C79A4721E2A1l8SEI" TargetMode="External"/><Relationship Id="rId28" Type="http://schemas.openxmlformats.org/officeDocument/2006/relationships/hyperlink" Target="consultantplus://offline/ref=5F7F626B819725DAEDF8C879D356DC1E4AE225139429D5A7D70E5F7B8EA259FF3FD5F9619ED6A7C69F5277B3E7DB046846417E7B1438E12Fl4S4I" TargetMode="External"/><Relationship Id="rId10" Type="http://schemas.openxmlformats.org/officeDocument/2006/relationships/hyperlink" Target="consultantplus://offline/ref=5F7F626B819725DAEDF8C879D356DC1E48E226129126D5A7D70E5F7B8EA259FF3FD5F96496DDF396DA0C2EE3A790096D5C5D7E7Dl0SAI" TargetMode="External"/><Relationship Id="rId19" Type="http://schemas.openxmlformats.org/officeDocument/2006/relationships/hyperlink" Target="consultantplus://offline/ref=5F7F626B819725DAEDF8C879D356DC1E48E226129126D5A7D70E5F7B8EA259FF3FD5F9629ADDF396DA0C2EE3A790096D5C5D7E7Dl0SAI" TargetMode="External"/><Relationship Id="rId31" Type="http://schemas.openxmlformats.org/officeDocument/2006/relationships/hyperlink" Target="consultantplus://offline/ref=5F7F626B819725DAEDF8C879D356DC1E48E624159B22D5A7D70E5F7B8EA259FF3FD5F9619ED6A7C79B5277B3E7DB046846417E7B1438E12Fl4S4I" TargetMode="External"/><Relationship Id="rId4" Type="http://schemas.openxmlformats.org/officeDocument/2006/relationships/hyperlink" Target="consultantplus://offline/ref=5F7F626B819725DAEDF8C879D356DC1E48E222109023D5A7D70E5F7B8EA259FF3FD5F9619ED6A7C6965277B3E7DB046846417E7B1438E12Fl4S4I" TargetMode="External"/><Relationship Id="rId9" Type="http://schemas.openxmlformats.org/officeDocument/2006/relationships/hyperlink" Target="consultantplus://offline/ref=5F7F626B819725DAEDF8C879D356DC1E49EE27159322D5A7D70E5F7B8EA259FF3FD5F9619ED6A7C79B5277B3E7DB046846417E7B1438E12Fl4S4I" TargetMode="External"/><Relationship Id="rId14" Type="http://schemas.openxmlformats.org/officeDocument/2006/relationships/hyperlink" Target="consultantplus://offline/ref=5F7F626B819725DAEDF8C879D356DC1E48E524109A22D5A7D70E5F7B8EA259FF3FD5F9619ED6A7C2995277B3E7DB046846417E7B1438E12Fl4S4I" TargetMode="External"/><Relationship Id="rId22" Type="http://schemas.openxmlformats.org/officeDocument/2006/relationships/hyperlink" Target="consultantplus://offline/ref=5F7F626B819725DAEDF8C879D356DC1E49EF27109B29D5A7D70E5F7B8EA259FF3FD5F9619ED6A7C7965277B3E7DB046846417E7B1438E12Fl4S4I" TargetMode="External"/><Relationship Id="rId27" Type="http://schemas.openxmlformats.org/officeDocument/2006/relationships/hyperlink" Target="consultantplus://offline/ref=5F7F626B819725DAEDF8C879D356DC1E48E524109A22D5A7D70E5F7B8EA259FF3FD5F9619ED6A7C2995277B3E7DB046846417E7B1438E12Fl4S4I" TargetMode="External"/><Relationship Id="rId30" Type="http://schemas.openxmlformats.org/officeDocument/2006/relationships/hyperlink" Target="consultantplus://offline/ref=5F7F626B819725DAEDF8C879D356DC1E48E22D139620D5A7D70E5F7B8EA259FF2DD5A16D9FD2B9C79A4721E2A1l8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2</cp:revision>
  <dcterms:created xsi:type="dcterms:W3CDTF">2020-04-14T08:18:00Z</dcterms:created>
  <dcterms:modified xsi:type="dcterms:W3CDTF">2020-04-14T08:19:00Z</dcterms:modified>
</cp:coreProperties>
</file>