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D4" w:rsidRDefault="002928D4">
      <w:pPr>
        <w:pStyle w:val="ConsPlusNormal"/>
        <w:outlineLvl w:val="0"/>
      </w:pPr>
      <w:r>
        <w:t>Зарегистрировано в Минюсте России 15 ноября 2018 г. N 52701</w:t>
      </w:r>
    </w:p>
    <w:p w:rsidR="002928D4" w:rsidRDefault="002928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28D4" w:rsidRDefault="002928D4">
      <w:pPr>
        <w:pStyle w:val="ConsPlusNormal"/>
        <w:jc w:val="both"/>
      </w:pPr>
    </w:p>
    <w:p w:rsidR="002928D4" w:rsidRDefault="002928D4">
      <w:pPr>
        <w:pStyle w:val="ConsPlusTitle"/>
        <w:jc w:val="center"/>
      </w:pPr>
      <w:r>
        <w:t>МИНИСТЕРСТВО ПРИРОДНЫХ РЕСУРСОВ И ЭКОЛОГИИ</w:t>
      </w:r>
    </w:p>
    <w:p w:rsidR="002928D4" w:rsidRDefault="002928D4">
      <w:pPr>
        <w:pStyle w:val="ConsPlusTitle"/>
        <w:jc w:val="center"/>
      </w:pPr>
      <w:r>
        <w:t>РОССИЙСКОЙ ФЕДЕРАЦИИ</w:t>
      </w:r>
    </w:p>
    <w:p w:rsidR="002928D4" w:rsidRDefault="002928D4">
      <w:pPr>
        <w:pStyle w:val="ConsPlusTitle"/>
        <w:jc w:val="both"/>
      </w:pPr>
    </w:p>
    <w:p w:rsidR="002928D4" w:rsidRDefault="002928D4">
      <w:pPr>
        <w:pStyle w:val="ConsPlusTitle"/>
        <w:jc w:val="center"/>
      </w:pPr>
      <w:r>
        <w:t>ПРИКАЗ</w:t>
      </w:r>
    </w:p>
    <w:p w:rsidR="002928D4" w:rsidRDefault="002928D4">
      <w:pPr>
        <w:pStyle w:val="ConsPlusTitle"/>
        <w:jc w:val="center"/>
      </w:pPr>
      <w:r>
        <w:t>от 29 июня 2018 г. N 302</w:t>
      </w:r>
    </w:p>
    <w:p w:rsidR="002928D4" w:rsidRDefault="002928D4">
      <w:pPr>
        <w:pStyle w:val="ConsPlusTitle"/>
        <w:jc w:val="both"/>
      </w:pPr>
    </w:p>
    <w:p w:rsidR="002928D4" w:rsidRDefault="002928D4">
      <w:pPr>
        <w:pStyle w:val="ConsPlusTitle"/>
        <w:jc w:val="center"/>
      </w:pPr>
      <w:r>
        <w:t>ОБ УТВЕРЖДЕНИИ ПОРЯДКА И СПОСОБОВ</w:t>
      </w:r>
    </w:p>
    <w:p w:rsidR="002928D4" w:rsidRDefault="002928D4">
      <w:pPr>
        <w:pStyle w:val="ConsPlusTitle"/>
        <w:jc w:val="center"/>
      </w:pPr>
      <w:r>
        <w:t>ПОДАЧИ ЗАЯВЛЕНИЯ О ПРОВЕДЕН</w:t>
      </w:r>
      <w:proofErr w:type="gramStart"/>
      <w:r>
        <w:t>ИИ АУ</w:t>
      </w:r>
      <w:proofErr w:type="gramEnd"/>
      <w:r>
        <w:t>КЦИОНА НА ПРАВО</w:t>
      </w:r>
    </w:p>
    <w:p w:rsidR="002928D4" w:rsidRDefault="002928D4">
      <w:pPr>
        <w:pStyle w:val="ConsPlusTitle"/>
        <w:jc w:val="center"/>
      </w:pPr>
      <w:r>
        <w:t>ЗАКЛЮЧЕНИЯ ДОГОВОРА АРЕНДЫ ЛЕСНОГО УЧАСТКА, НАХОДЯЩЕГОСЯ</w:t>
      </w:r>
    </w:p>
    <w:p w:rsidR="002928D4" w:rsidRDefault="002928D4">
      <w:pPr>
        <w:pStyle w:val="ConsPlusTitle"/>
        <w:jc w:val="center"/>
      </w:pPr>
      <w:r>
        <w:t>В ГОСУДАРСТВЕННОЙ ИЛИ МУНИЦИПАЛЬНОЙ СОБСТВЕННОСТИ,</w:t>
      </w:r>
    </w:p>
    <w:p w:rsidR="002928D4" w:rsidRDefault="002928D4">
      <w:pPr>
        <w:pStyle w:val="ConsPlusTitle"/>
        <w:jc w:val="center"/>
      </w:pPr>
      <w:r>
        <w:t>ИЛИ ДОГОВОРА КУПЛИ-ПРОДАЖИ ЛЕСНЫХ НАСАЖДЕНИЙ,</w:t>
      </w:r>
    </w:p>
    <w:p w:rsidR="002928D4" w:rsidRDefault="002928D4">
      <w:pPr>
        <w:pStyle w:val="ConsPlusTitle"/>
        <w:jc w:val="center"/>
      </w:pPr>
      <w:proofErr w:type="gramStart"/>
      <w:r>
        <w:t>ЗАКЛЮЧАЕМОГО</w:t>
      </w:r>
      <w:proofErr w:type="gramEnd"/>
      <w:r>
        <w:t xml:space="preserve"> В СООТВЕТСТВИИ С ЧАСТЬЮ 4 СТАТЬИ</w:t>
      </w:r>
    </w:p>
    <w:p w:rsidR="002928D4" w:rsidRDefault="002928D4">
      <w:pPr>
        <w:pStyle w:val="ConsPlusTitle"/>
        <w:jc w:val="center"/>
      </w:pPr>
      <w:r>
        <w:t>29.1 ЛЕСНОГО КОДЕКСА РОССИЙСКОЙ ФЕДЕРАЦИИ,</w:t>
      </w:r>
    </w:p>
    <w:p w:rsidR="002928D4" w:rsidRDefault="002928D4">
      <w:pPr>
        <w:pStyle w:val="ConsPlusTitle"/>
        <w:jc w:val="center"/>
      </w:pPr>
      <w:r>
        <w:t>ТРЕБОВАНИЙ К ФОРМАТУ УКАЗАННОГО ЗАЯВЛЕНИЯ</w:t>
      </w:r>
    </w:p>
    <w:p w:rsidR="002928D4" w:rsidRDefault="002928D4">
      <w:pPr>
        <w:pStyle w:val="ConsPlusTitle"/>
        <w:jc w:val="center"/>
      </w:pPr>
      <w:r>
        <w:t>В СЛУЧАЕ ПОДАЧИ В ЭЛЕКТРОННОЙ ФОРМЕ</w:t>
      </w:r>
    </w:p>
    <w:p w:rsidR="002928D4" w:rsidRDefault="002928D4">
      <w:pPr>
        <w:pStyle w:val="ConsPlusNormal"/>
        <w:jc w:val="both"/>
      </w:pPr>
    </w:p>
    <w:p w:rsidR="002928D4" w:rsidRDefault="002928D4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5 статьи 78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1, ст. 55, ст. 3599) и </w:t>
      </w:r>
      <w:hyperlink r:id="rId5" w:history="1">
        <w:r>
          <w:rPr>
            <w:color w:val="0000FF"/>
          </w:rPr>
          <w:t>подпунктом 5.2.144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6586; </w:t>
      </w:r>
      <w:proofErr w:type="gramStart"/>
      <w:r>
        <w:t>2016, N 2, ст. 325, N 25, ст. 3811, N 28, ст. 4741, N 29, ст. 4816, N 38, ст. 5564, N 39, ст. 5658, N 49, ст. 6904, официальный интернет-портал правовой информации http://www.pravo.gov.ru, 22.06.2018) приказываю:</w:t>
      </w:r>
      <w:proofErr w:type="gramEnd"/>
    </w:p>
    <w:p w:rsidR="002928D4" w:rsidRDefault="002928D4">
      <w:pPr>
        <w:pStyle w:val="ConsPlusNormal"/>
        <w:spacing w:before="220"/>
        <w:ind w:firstLine="540"/>
        <w:jc w:val="both"/>
      </w:pPr>
      <w:r>
        <w:t>Утвердить:</w:t>
      </w:r>
    </w:p>
    <w:p w:rsidR="002928D4" w:rsidRDefault="002928D4">
      <w:pPr>
        <w:pStyle w:val="ConsPlusNormal"/>
        <w:spacing w:before="220"/>
        <w:ind w:firstLine="540"/>
        <w:jc w:val="both"/>
      </w:pPr>
      <w:hyperlink w:anchor="P38" w:history="1">
        <w:r>
          <w:rPr>
            <w:color w:val="0000FF"/>
          </w:rPr>
          <w:t>порядок</w:t>
        </w:r>
      </w:hyperlink>
      <w:r>
        <w:t xml:space="preserve"> и способы подачи заявления о проведен</w:t>
      </w:r>
      <w:proofErr w:type="gramStart"/>
      <w:r>
        <w:t>ии ау</w:t>
      </w:r>
      <w:proofErr w:type="gramEnd"/>
      <w:r>
        <w:t xml:space="preserve">кциона на право заключения договора аренды лесного участка, находящегося в государственной или муниципальной собственности, или договора купли-продажи лесных насаждений, заключаемого в соответствии с </w:t>
      </w:r>
      <w:hyperlink r:id="rId6" w:history="1">
        <w:r>
          <w:rPr>
            <w:color w:val="0000FF"/>
          </w:rPr>
          <w:t>частью 4 статьи 29.1</w:t>
        </w:r>
      </w:hyperlink>
      <w:r>
        <w:t xml:space="preserve"> Лесного кодекса Российской Федерации, согласно приложению 1.</w:t>
      </w:r>
    </w:p>
    <w:p w:rsidR="002928D4" w:rsidRDefault="002928D4">
      <w:pPr>
        <w:pStyle w:val="ConsPlusNormal"/>
        <w:spacing w:before="220"/>
        <w:ind w:firstLine="540"/>
        <w:jc w:val="both"/>
      </w:pPr>
      <w:hyperlink w:anchor="P87" w:history="1">
        <w:r>
          <w:rPr>
            <w:color w:val="0000FF"/>
          </w:rPr>
          <w:t>требования</w:t>
        </w:r>
      </w:hyperlink>
      <w:r>
        <w:t xml:space="preserve"> к формату заявления о проведен</w:t>
      </w:r>
      <w:proofErr w:type="gramStart"/>
      <w:r>
        <w:t>ии ау</w:t>
      </w:r>
      <w:proofErr w:type="gramEnd"/>
      <w:r>
        <w:t xml:space="preserve">кциона на право заключения договора аренды лесного участка, находящегося в государственной или муниципальной собственности, или договора купли-продажи лесных насаждений, заключаемого в соответствии с </w:t>
      </w:r>
      <w:hyperlink r:id="rId7" w:history="1">
        <w:r>
          <w:rPr>
            <w:color w:val="0000FF"/>
          </w:rPr>
          <w:t>частью 4 статьи 29.1</w:t>
        </w:r>
      </w:hyperlink>
      <w:r>
        <w:t xml:space="preserve"> Лесного кодекса Российской Федерации, для заготовки древесины при подаче его в электронной форме, согласно приложению 2.</w:t>
      </w:r>
    </w:p>
    <w:p w:rsidR="002928D4" w:rsidRDefault="002928D4">
      <w:pPr>
        <w:pStyle w:val="ConsPlusNormal"/>
        <w:jc w:val="both"/>
      </w:pPr>
    </w:p>
    <w:p w:rsidR="002928D4" w:rsidRDefault="002928D4">
      <w:pPr>
        <w:pStyle w:val="ConsPlusNormal"/>
        <w:jc w:val="right"/>
      </w:pPr>
      <w:r>
        <w:t>Министр</w:t>
      </w:r>
    </w:p>
    <w:p w:rsidR="002928D4" w:rsidRDefault="002928D4">
      <w:pPr>
        <w:pStyle w:val="ConsPlusNormal"/>
        <w:jc w:val="right"/>
      </w:pPr>
      <w:r>
        <w:t>Д.Н.КОБЫЛКИН</w:t>
      </w:r>
    </w:p>
    <w:p w:rsidR="002928D4" w:rsidRDefault="002928D4">
      <w:pPr>
        <w:pStyle w:val="ConsPlusNormal"/>
        <w:jc w:val="both"/>
      </w:pPr>
    </w:p>
    <w:p w:rsidR="002928D4" w:rsidRDefault="002928D4">
      <w:pPr>
        <w:pStyle w:val="ConsPlusNormal"/>
        <w:jc w:val="both"/>
      </w:pPr>
    </w:p>
    <w:p w:rsidR="002928D4" w:rsidRDefault="002928D4">
      <w:pPr>
        <w:pStyle w:val="ConsPlusNormal"/>
        <w:jc w:val="both"/>
      </w:pPr>
    </w:p>
    <w:p w:rsidR="002928D4" w:rsidRDefault="002928D4">
      <w:pPr>
        <w:pStyle w:val="ConsPlusNormal"/>
        <w:jc w:val="both"/>
      </w:pPr>
    </w:p>
    <w:p w:rsidR="002928D4" w:rsidRDefault="002928D4">
      <w:pPr>
        <w:pStyle w:val="ConsPlusNormal"/>
        <w:jc w:val="both"/>
      </w:pPr>
    </w:p>
    <w:p w:rsidR="002928D4" w:rsidRDefault="002928D4">
      <w:pPr>
        <w:pStyle w:val="ConsPlusNormal"/>
        <w:jc w:val="right"/>
        <w:outlineLvl w:val="0"/>
      </w:pPr>
      <w:r>
        <w:t>Приложение 1</w:t>
      </w:r>
    </w:p>
    <w:p w:rsidR="002928D4" w:rsidRDefault="002928D4">
      <w:pPr>
        <w:pStyle w:val="ConsPlusNormal"/>
        <w:jc w:val="right"/>
      </w:pPr>
      <w:r>
        <w:t>к приказу Министерства</w:t>
      </w:r>
    </w:p>
    <w:p w:rsidR="002928D4" w:rsidRDefault="002928D4">
      <w:pPr>
        <w:pStyle w:val="ConsPlusNormal"/>
        <w:jc w:val="right"/>
      </w:pPr>
      <w:r>
        <w:t>природных ресурсов и экологии</w:t>
      </w:r>
    </w:p>
    <w:p w:rsidR="002928D4" w:rsidRDefault="002928D4">
      <w:pPr>
        <w:pStyle w:val="ConsPlusNormal"/>
        <w:jc w:val="right"/>
      </w:pPr>
      <w:r>
        <w:t>Российской Федерации</w:t>
      </w:r>
    </w:p>
    <w:p w:rsidR="002928D4" w:rsidRDefault="002928D4">
      <w:pPr>
        <w:pStyle w:val="ConsPlusNormal"/>
        <w:jc w:val="right"/>
      </w:pPr>
      <w:r>
        <w:t>от 29.06.2018 N 302</w:t>
      </w:r>
    </w:p>
    <w:p w:rsidR="002928D4" w:rsidRDefault="002928D4">
      <w:pPr>
        <w:pStyle w:val="ConsPlusNormal"/>
        <w:jc w:val="both"/>
      </w:pPr>
    </w:p>
    <w:p w:rsidR="002928D4" w:rsidRDefault="002928D4">
      <w:pPr>
        <w:pStyle w:val="ConsPlusTitle"/>
        <w:jc w:val="center"/>
      </w:pPr>
      <w:bookmarkStart w:id="0" w:name="P38"/>
      <w:bookmarkEnd w:id="0"/>
      <w:r>
        <w:lastRenderedPageBreak/>
        <w:t>ПОРЯДОК И СПОСОБЫ</w:t>
      </w:r>
    </w:p>
    <w:p w:rsidR="002928D4" w:rsidRDefault="002928D4">
      <w:pPr>
        <w:pStyle w:val="ConsPlusTitle"/>
        <w:jc w:val="center"/>
      </w:pPr>
      <w:r>
        <w:t>ПОДАЧИ ЗАЯВЛЕНИЯ О ПРОВЕДЕН</w:t>
      </w:r>
      <w:proofErr w:type="gramStart"/>
      <w:r>
        <w:t>ИИ АУ</w:t>
      </w:r>
      <w:proofErr w:type="gramEnd"/>
      <w:r>
        <w:t>КЦИОНА НА ПРАВО</w:t>
      </w:r>
    </w:p>
    <w:p w:rsidR="002928D4" w:rsidRDefault="002928D4">
      <w:pPr>
        <w:pStyle w:val="ConsPlusTitle"/>
        <w:jc w:val="center"/>
      </w:pPr>
      <w:r>
        <w:t>ЗАКЛЮЧЕНИЯ ДОГОВОРА АРЕНДЫ ЛЕСНОГО УЧАСТКА, НАХОДЯЩЕГОСЯ</w:t>
      </w:r>
    </w:p>
    <w:p w:rsidR="002928D4" w:rsidRDefault="002928D4">
      <w:pPr>
        <w:pStyle w:val="ConsPlusTitle"/>
        <w:jc w:val="center"/>
      </w:pPr>
      <w:r>
        <w:t>В ГОСУДАРСТВЕННОЙ ИЛИ МУНИЦИПАЛЬНОЙ СОБСТВЕННОСТИ,</w:t>
      </w:r>
    </w:p>
    <w:p w:rsidR="002928D4" w:rsidRDefault="002928D4">
      <w:pPr>
        <w:pStyle w:val="ConsPlusTitle"/>
        <w:jc w:val="center"/>
      </w:pPr>
      <w:r>
        <w:t>ИЛИ ДОГОВОРА КУПЛИ-ПРОДАЖИ ЛЕСНЫХ НАСАЖДЕНИЙ,</w:t>
      </w:r>
    </w:p>
    <w:p w:rsidR="002928D4" w:rsidRDefault="002928D4">
      <w:pPr>
        <w:pStyle w:val="ConsPlusTitle"/>
        <w:jc w:val="center"/>
      </w:pPr>
      <w:proofErr w:type="gramStart"/>
      <w:r>
        <w:t>ЗАКЛЮЧАЕМОГО</w:t>
      </w:r>
      <w:proofErr w:type="gramEnd"/>
      <w:r>
        <w:t xml:space="preserve"> В СООТВЕТСТВИИ С ЧАСТЬЮ 4 СТАТЬИ</w:t>
      </w:r>
    </w:p>
    <w:p w:rsidR="002928D4" w:rsidRDefault="002928D4">
      <w:pPr>
        <w:pStyle w:val="ConsPlusTitle"/>
        <w:jc w:val="center"/>
      </w:pPr>
      <w:r>
        <w:t>29.1 ЛЕСНОГО КОДЕКСА РОССИЙСКОЙ ФЕДЕРАЦИИ</w:t>
      </w:r>
    </w:p>
    <w:p w:rsidR="002928D4" w:rsidRDefault="002928D4">
      <w:pPr>
        <w:pStyle w:val="ConsPlusNormal"/>
        <w:jc w:val="both"/>
      </w:pPr>
    </w:p>
    <w:p w:rsidR="002928D4" w:rsidRDefault="002928D4">
      <w:pPr>
        <w:pStyle w:val="ConsPlusNormal"/>
        <w:ind w:firstLine="540"/>
        <w:jc w:val="both"/>
      </w:pPr>
      <w:r>
        <w:t>1. Заявление о проведен</w:t>
      </w:r>
      <w:proofErr w:type="gramStart"/>
      <w:r>
        <w:t>ии ау</w:t>
      </w:r>
      <w:proofErr w:type="gramEnd"/>
      <w:r>
        <w:t xml:space="preserve">кциона на право заключения договора аренды лесного участка, находящегося в государственной или муниципальной собственности, или договора купли-продажи лесных насаждений, заключаемого в соответствии с </w:t>
      </w:r>
      <w:hyperlink r:id="rId8" w:history="1">
        <w:r>
          <w:rPr>
            <w:color w:val="0000FF"/>
          </w:rPr>
          <w:t>частью 4 статьи 29.1</w:t>
        </w:r>
      </w:hyperlink>
      <w:r>
        <w:t xml:space="preserve"> Лесного кодекса Российской Федерации (Собрание законодательства Российской Федерации, 2006, N 50, ст. 5278; </w:t>
      </w:r>
      <w:proofErr w:type="gramStart"/>
      <w:r>
        <w:t xml:space="preserve">2015, N 27, ст. 3997) (далее - заявление) подается гражданином, юридическим лицом в орган государственной власти или орган местного самоуправления, осуществляющий распоряжение лесными участками в соответствии с полномочиями, определенными в соответствии со </w:t>
      </w:r>
      <w:hyperlink r:id="rId9" w:history="1">
        <w:r>
          <w:rPr>
            <w:color w:val="0000FF"/>
          </w:rPr>
          <w:t>статьями 81</w:t>
        </w:r>
      </w:hyperlink>
      <w:r>
        <w:t xml:space="preserve"> - </w:t>
      </w:r>
      <w:hyperlink r:id="rId10" w:history="1">
        <w:r>
          <w:rPr>
            <w:color w:val="0000FF"/>
          </w:rPr>
          <w:t>84</w:t>
        </w:r>
      </w:hyperlink>
      <w:r>
        <w:t xml:space="preserve"> Лесного кодекса Российской Федерации (Собрание законодательства Российской Федерации, 2006, N 50, ст. 5278; 2008, N 52, ст. 6236;</w:t>
      </w:r>
      <w:proofErr w:type="gramEnd"/>
      <w:r>
        <w:t xml:space="preserve"> </w:t>
      </w:r>
      <w:proofErr w:type="gramStart"/>
      <w:r>
        <w:t>2009, N 11, ст. 1261, N 52, ст. 6441; 2011, N 1, ст. 54, N 30, ст. 4590; 2012, N 26, ст. 3446; 2013, N 52, ст. 6971, ст. 6980; 2014, N 11, ст. 1092, N 26, ст. 3377, N 30, ст. 4251; 2015, N 27, ст. 3997, N 29, ст. 4359;</w:t>
      </w:r>
      <w:proofErr w:type="gramEnd"/>
      <w:r>
        <w:t xml:space="preserve"> </w:t>
      </w:r>
      <w:proofErr w:type="gramStart"/>
      <w:r>
        <w:t>2016, N 1, ст. 75, N 26, ст. 3875, ст. 3887; 2018, N 1, ст. 55) (далее - уполномоченный орган).</w:t>
      </w:r>
      <w:proofErr w:type="gramEnd"/>
    </w:p>
    <w:p w:rsidR="002928D4" w:rsidRDefault="002928D4">
      <w:pPr>
        <w:pStyle w:val="ConsPlusNormal"/>
        <w:spacing w:before="220"/>
        <w:ind w:firstLine="540"/>
        <w:jc w:val="both"/>
      </w:pPr>
      <w:r>
        <w:t>Заявление подается в уполномоченный орган на бумажном носителе, либо в форме электронного документа, подписанного простой электронной подписью, направляемого в уполномоченный орган посредством Единого портала государственных и муниципальных услуг, региональных порталов государственных и муниципальных услуг или с использованием официального сайта уполномоченного органа.</w:t>
      </w:r>
    </w:p>
    <w:p w:rsidR="002928D4" w:rsidRDefault="002928D4">
      <w:pPr>
        <w:pStyle w:val="ConsPlusNormal"/>
        <w:spacing w:before="220"/>
        <w:ind w:firstLine="540"/>
        <w:jc w:val="both"/>
      </w:pPr>
      <w:r>
        <w:t>2. В заявлении о проведен</w:t>
      </w:r>
      <w:proofErr w:type="gramStart"/>
      <w:r>
        <w:t>ии ау</w:t>
      </w:r>
      <w:proofErr w:type="gramEnd"/>
      <w:r>
        <w:t>кциона на право заключения договора аренды лесного участка, находящегося в государственной или муниципальной собственности, указываются следующие сведения:</w:t>
      </w:r>
    </w:p>
    <w:p w:rsidR="002928D4" w:rsidRDefault="002928D4">
      <w:pPr>
        <w:pStyle w:val="ConsPlusNormal"/>
        <w:spacing w:before="220"/>
        <w:ind w:firstLine="540"/>
        <w:jc w:val="both"/>
      </w:pPr>
      <w:r>
        <w:t>а) наименование, организационно-правовая форма заявителя, его местонахождение - для юридического лица;</w:t>
      </w:r>
    </w:p>
    <w:p w:rsidR="002928D4" w:rsidRDefault="002928D4">
      <w:pPr>
        <w:pStyle w:val="ConsPlusNormal"/>
        <w:spacing w:before="220"/>
        <w:ind w:firstLine="540"/>
        <w:jc w:val="both"/>
      </w:pPr>
      <w:proofErr w:type="gramStart"/>
      <w:r>
        <w:t>фамилия, имя, отчество (при наличии) заявителя, адрес места жительства (временного пребывания), данные документа, удостоверяющего личность гражданина Российской Федерации, идентификационный номер налогоплательщика (при наличии) - для гражданина, в том числе индивидуального предпринимателя;</w:t>
      </w:r>
      <w:proofErr w:type="gramEnd"/>
    </w:p>
    <w:p w:rsidR="002928D4" w:rsidRDefault="002928D4">
      <w:pPr>
        <w:pStyle w:val="ConsPlusNormal"/>
        <w:spacing w:before="220"/>
        <w:ind w:firstLine="540"/>
        <w:jc w:val="both"/>
      </w:pPr>
      <w:r>
        <w:t>б) местоположение и площадь лесного участка;</w:t>
      </w:r>
    </w:p>
    <w:p w:rsidR="002928D4" w:rsidRDefault="002928D4">
      <w:pPr>
        <w:pStyle w:val="ConsPlusNormal"/>
        <w:spacing w:before="220"/>
        <w:ind w:firstLine="540"/>
        <w:jc w:val="both"/>
      </w:pPr>
      <w:r>
        <w:t>в) цель, вид (виды) и срок использования лесного участка;</w:t>
      </w:r>
    </w:p>
    <w:p w:rsidR="002928D4" w:rsidRDefault="002928D4">
      <w:pPr>
        <w:pStyle w:val="ConsPlusNormal"/>
        <w:spacing w:before="220"/>
        <w:ind w:firstLine="540"/>
        <w:jc w:val="both"/>
      </w:pPr>
      <w:r>
        <w:t>г) кадастровый номер лесного участка;</w:t>
      </w:r>
    </w:p>
    <w:p w:rsidR="002928D4" w:rsidRDefault="002928D4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почтовый адрес и (или) адрес электронной почты для связи с заявителем, телефон.</w:t>
      </w:r>
    </w:p>
    <w:p w:rsidR="002928D4" w:rsidRDefault="002928D4">
      <w:pPr>
        <w:pStyle w:val="ConsPlusNormal"/>
        <w:spacing w:before="220"/>
        <w:ind w:firstLine="540"/>
        <w:jc w:val="both"/>
      </w:pPr>
      <w:r>
        <w:t>3. В заявлении о проведен</w:t>
      </w:r>
      <w:proofErr w:type="gramStart"/>
      <w:r>
        <w:t>ии ау</w:t>
      </w:r>
      <w:proofErr w:type="gramEnd"/>
      <w:r>
        <w:t>кциона на право заключения договора купли-продажи лесных насаждений указываются следующие сведения:</w:t>
      </w:r>
    </w:p>
    <w:p w:rsidR="002928D4" w:rsidRDefault="002928D4">
      <w:pPr>
        <w:pStyle w:val="ConsPlusNormal"/>
        <w:spacing w:before="220"/>
        <w:ind w:firstLine="540"/>
        <w:jc w:val="both"/>
      </w:pPr>
      <w:r>
        <w:t>а) наименование, организационно-правовая форма заявителя, его местонахождение - для юридического лица;</w:t>
      </w:r>
    </w:p>
    <w:p w:rsidR="002928D4" w:rsidRDefault="002928D4">
      <w:pPr>
        <w:pStyle w:val="ConsPlusNormal"/>
        <w:spacing w:before="220"/>
        <w:ind w:firstLine="540"/>
        <w:jc w:val="both"/>
      </w:pPr>
      <w:proofErr w:type="gramStart"/>
      <w:r>
        <w:t>фамилия, имя, отчество (при наличии) заявителя, адрес места жительства (временного пребывания), данные документа, удостоверяющего личность гражданина Российской Федерации, идентификационный номер налогоплательщика - для индивидуального предпринимателя;</w:t>
      </w:r>
      <w:proofErr w:type="gramEnd"/>
    </w:p>
    <w:p w:rsidR="002928D4" w:rsidRDefault="002928D4">
      <w:pPr>
        <w:pStyle w:val="ConsPlusNormal"/>
        <w:spacing w:before="220"/>
        <w:ind w:firstLine="540"/>
        <w:jc w:val="both"/>
      </w:pPr>
      <w:r>
        <w:lastRenderedPageBreak/>
        <w:t>б) местоположение и площадь лесного участка;</w:t>
      </w:r>
    </w:p>
    <w:p w:rsidR="002928D4" w:rsidRDefault="002928D4">
      <w:pPr>
        <w:pStyle w:val="ConsPlusNormal"/>
        <w:spacing w:before="220"/>
        <w:ind w:firstLine="540"/>
        <w:jc w:val="both"/>
      </w:pPr>
      <w:r>
        <w:t>в) кадастровый номер лесного участка;</w:t>
      </w:r>
    </w:p>
    <w:p w:rsidR="002928D4" w:rsidRDefault="002928D4">
      <w:pPr>
        <w:pStyle w:val="ConsPlusNormal"/>
        <w:spacing w:before="220"/>
        <w:ind w:firstLine="540"/>
        <w:jc w:val="both"/>
      </w:pPr>
      <w:r>
        <w:t>г) необходимый объем древесины, в том числе по породам;</w:t>
      </w:r>
    </w:p>
    <w:p w:rsidR="002928D4" w:rsidRDefault="002928D4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почтовый адрес и (или) адрес электронной почты для связи с заявителем, телефон.</w:t>
      </w:r>
    </w:p>
    <w:p w:rsidR="002928D4" w:rsidRDefault="002928D4">
      <w:pPr>
        <w:pStyle w:val="ConsPlusNormal"/>
        <w:spacing w:before="220"/>
        <w:ind w:firstLine="540"/>
        <w:jc w:val="both"/>
      </w:pPr>
      <w:r>
        <w:t>4. К заявлению, подписанному представителем заявителя, прилагается документ, подтверждающий полномочия лица на осуществление действий от имени заявителя (при необходимости).</w:t>
      </w:r>
    </w:p>
    <w:p w:rsidR="002928D4" w:rsidRDefault="002928D4">
      <w:pPr>
        <w:pStyle w:val="ConsPlusNormal"/>
        <w:spacing w:before="220"/>
        <w:ind w:firstLine="540"/>
        <w:jc w:val="both"/>
      </w:pPr>
      <w:bookmarkStart w:id="1" w:name="P63"/>
      <w:bookmarkEnd w:id="1"/>
      <w:r>
        <w:t>5. Вместе с заявлением заявитель вправе представить следующие сведения:</w:t>
      </w:r>
    </w:p>
    <w:p w:rsidR="002928D4" w:rsidRDefault="002928D4">
      <w:pPr>
        <w:pStyle w:val="ConsPlusNormal"/>
        <w:spacing w:before="220"/>
        <w:ind w:firstLine="540"/>
        <w:jc w:val="both"/>
      </w:pPr>
      <w:r>
        <w:t>а) о наличии заявителя в Едином государственном реестре юридических лиц - для юридического лица;</w:t>
      </w:r>
    </w:p>
    <w:p w:rsidR="002928D4" w:rsidRDefault="002928D4">
      <w:pPr>
        <w:pStyle w:val="ConsPlusNormal"/>
        <w:spacing w:before="220"/>
        <w:ind w:firstLine="540"/>
        <w:jc w:val="both"/>
      </w:pPr>
      <w:r>
        <w:t>б) о наличии заявителя в Едином государственном реестре индивидуальных предпринимателей - для индивидуального предпринимателя;</w:t>
      </w:r>
    </w:p>
    <w:p w:rsidR="002928D4" w:rsidRDefault="002928D4">
      <w:pPr>
        <w:pStyle w:val="ConsPlusNormal"/>
        <w:spacing w:before="220"/>
        <w:ind w:firstLine="540"/>
        <w:jc w:val="both"/>
      </w:pPr>
      <w:r>
        <w:t>в) о наличии заявителя в реестре субъектов малого и среднего предпринимательства (в случае подачи заявления о проведен</w:t>
      </w:r>
      <w:proofErr w:type="gramStart"/>
      <w:r>
        <w:t>ии ау</w:t>
      </w:r>
      <w:proofErr w:type="gramEnd"/>
      <w:r>
        <w:t>кциона на право заключения договора купли-продажи лесных насаждений для заготовки древесины субъектами малого и среднего предпринимательства);</w:t>
      </w:r>
    </w:p>
    <w:p w:rsidR="002928D4" w:rsidRDefault="002928D4">
      <w:pPr>
        <w:pStyle w:val="ConsPlusNormal"/>
        <w:spacing w:before="220"/>
        <w:ind w:firstLine="540"/>
        <w:jc w:val="both"/>
      </w:pPr>
      <w:r>
        <w:t>г) об отсутствии заявителя в реестре недобросовестных арендаторов лесных участков и покупателей лесных насаждений.</w:t>
      </w:r>
    </w:p>
    <w:p w:rsidR="002928D4" w:rsidRDefault="002928D4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заявителем не представлены сведения, указанные в </w:t>
      </w:r>
      <w:hyperlink w:anchor="P63" w:history="1">
        <w:r>
          <w:rPr>
            <w:color w:val="0000FF"/>
          </w:rPr>
          <w:t>пункте 5</w:t>
        </w:r>
      </w:hyperlink>
      <w:r>
        <w:t xml:space="preserve"> настоящего Порядка, уполномоченный орган запрашивает их путем межведомственного информационного взаимодействия.</w:t>
      </w:r>
    </w:p>
    <w:p w:rsidR="002928D4" w:rsidRDefault="002928D4">
      <w:pPr>
        <w:pStyle w:val="ConsPlusNormal"/>
        <w:spacing w:before="220"/>
        <w:ind w:firstLine="540"/>
        <w:jc w:val="both"/>
      </w:pPr>
      <w:r>
        <w:t>7. Получение заявления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2928D4" w:rsidRDefault="002928D4">
      <w:pPr>
        <w:pStyle w:val="ConsPlusNormal"/>
        <w:spacing w:before="220"/>
        <w:ind w:firstLine="540"/>
        <w:jc w:val="both"/>
      </w:pPr>
      <w:r>
        <w:t>8.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2928D4" w:rsidRDefault="002928D4">
      <w:pPr>
        <w:pStyle w:val="ConsPlusNormal"/>
        <w:spacing w:before="220"/>
        <w:ind w:firstLine="540"/>
        <w:jc w:val="both"/>
      </w:pPr>
      <w:r>
        <w:t xml:space="preserve">9. В случаях, предусмотренных </w:t>
      </w:r>
      <w:hyperlink r:id="rId11" w:history="1">
        <w:r>
          <w:rPr>
            <w:color w:val="0000FF"/>
          </w:rPr>
          <w:t>частью 6 статьи 78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1, ст. 55), уполномоченным органом принимается решение об отказе в проведен</w:t>
      </w:r>
      <w:proofErr w:type="gramStart"/>
      <w:r>
        <w:t>ии ау</w:t>
      </w:r>
      <w:proofErr w:type="gramEnd"/>
      <w:r>
        <w:t>кциона.</w:t>
      </w:r>
    </w:p>
    <w:p w:rsidR="002928D4" w:rsidRDefault="002928D4">
      <w:pPr>
        <w:pStyle w:val="ConsPlusNormal"/>
        <w:spacing w:before="220"/>
        <w:ind w:firstLine="540"/>
        <w:jc w:val="both"/>
      </w:pPr>
      <w:r>
        <w:t>Решение о проведен</w:t>
      </w:r>
      <w:proofErr w:type="gramStart"/>
      <w:r>
        <w:t>ии ау</w:t>
      </w:r>
      <w:proofErr w:type="gramEnd"/>
      <w:r>
        <w:t>кциона или об отказе в проведении аукциона размещается в информационно-телекоммуникационной сети "Интернет" на официальном сайте уполномоченного органа.</w:t>
      </w:r>
    </w:p>
    <w:p w:rsidR="002928D4" w:rsidRDefault="002928D4">
      <w:pPr>
        <w:pStyle w:val="ConsPlusNormal"/>
        <w:spacing w:before="220"/>
        <w:ind w:firstLine="540"/>
        <w:jc w:val="both"/>
      </w:pPr>
      <w:r>
        <w:t>10. Решение об отказе в проведен</w:t>
      </w:r>
      <w:proofErr w:type="gramStart"/>
      <w:r>
        <w:t>ии ау</w:t>
      </w:r>
      <w:proofErr w:type="gramEnd"/>
      <w:r>
        <w:t>кциона, содержащее мотивированное обоснование такого отказа, направляется уполномоченным органом заявителю в течение трех рабочих дней с даты принятия такого решения. Заявитель вправе обжаловать решение об отказе в проведен</w:t>
      </w:r>
      <w:proofErr w:type="gramStart"/>
      <w:r>
        <w:t>ии ау</w:t>
      </w:r>
      <w:proofErr w:type="gramEnd"/>
      <w:r>
        <w:t>кциона в судебном порядке &lt;1&gt;.</w:t>
      </w:r>
    </w:p>
    <w:p w:rsidR="002928D4" w:rsidRDefault="002928D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928D4" w:rsidRDefault="002928D4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12" w:history="1">
        <w:r>
          <w:rPr>
            <w:color w:val="0000FF"/>
          </w:rPr>
          <w:t>Часть 7 статьи 78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1, ст. 55).</w:t>
      </w:r>
    </w:p>
    <w:p w:rsidR="002928D4" w:rsidRDefault="002928D4">
      <w:pPr>
        <w:pStyle w:val="ConsPlusNormal"/>
        <w:jc w:val="both"/>
      </w:pPr>
    </w:p>
    <w:p w:rsidR="002928D4" w:rsidRDefault="002928D4">
      <w:pPr>
        <w:pStyle w:val="ConsPlusNormal"/>
        <w:jc w:val="both"/>
      </w:pPr>
    </w:p>
    <w:p w:rsidR="002928D4" w:rsidRDefault="002928D4">
      <w:pPr>
        <w:pStyle w:val="ConsPlusNormal"/>
        <w:jc w:val="both"/>
      </w:pPr>
    </w:p>
    <w:p w:rsidR="002928D4" w:rsidRDefault="002928D4">
      <w:pPr>
        <w:pStyle w:val="ConsPlusNormal"/>
        <w:jc w:val="both"/>
      </w:pPr>
    </w:p>
    <w:p w:rsidR="002928D4" w:rsidRDefault="002928D4">
      <w:pPr>
        <w:pStyle w:val="ConsPlusNormal"/>
        <w:jc w:val="both"/>
      </w:pPr>
    </w:p>
    <w:p w:rsidR="002928D4" w:rsidRDefault="002928D4">
      <w:pPr>
        <w:pStyle w:val="ConsPlusNormal"/>
        <w:jc w:val="right"/>
        <w:outlineLvl w:val="0"/>
      </w:pPr>
      <w:r>
        <w:t>Приложение 2</w:t>
      </w:r>
    </w:p>
    <w:p w:rsidR="002928D4" w:rsidRDefault="002928D4">
      <w:pPr>
        <w:pStyle w:val="ConsPlusNormal"/>
        <w:jc w:val="right"/>
      </w:pPr>
      <w:r>
        <w:t>к приказу Министерства</w:t>
      </w:r>
    </w:p>
    <w:p w:rsidR="002928D4" w:rsidRDefault="002928D4">
      <w:pPr>
        <w:pStyle w:val="ConsPlusNormal"/>
        <w:jc w:val="right"/>
      </w:pPr>
      <w:r>
        <w:t>природных ресурсов и экологии</w:t>
      </w:r>
    </w:p>
    <w:p w:rsidR="002928D4" w:rsidRDefault="002928D4">
      <w:pPr>
        <w:pStyle w:val="ConsPlusNormal"/>
        <w:jc w:val="right"/>
      </w:pPr>
      <w:r>
        <w:t>Российской Федерации</w:t>
      </w:r>
    </w:p>
    <w:p w:rsidR="002928D4" w:rsidRDefault="002928D4">
      <w:pPr>
        <w:pStyle w:val="ConsPlusNormal"/>
        <w:jc w:val="right"/>
      </w:pPr>
      <w:r>
        <w:t>от 29.06.2018 N 302</w:t>
      </w:r>
    </w:p>
    <w:p w:rsidR="002928D4" w:rsidRDefault="002928D4">
      <w:pPr>
        <w:pStyle w:val="ConsPlusNormal"/>
        <w:jc w:val="right"/>
      </w:pPr>
    </w:p>
    <w:p w:rsidR="002928D4" w:rsidRDefault="002928D4">
      <w:pPr>
        <w:pStyle w:val="ConsPlusTitle"/>
        <w:jc w:val="center"/>
      </w:pPr>
      <w:bookmarkStart w:id="2" w:name="P87"/>
      <w:bookmarkEnd w:id="2"/>
      <w:r>
        <w:t>ТРЕБОВАНИЯ</w:t>
      </w:r>
    </w:p>
    <w:p w:rsidR="002928D4" w:rsidRDefault="002928D4">
      <w:pPr>
        <w:pStyle w:val="ConsPlusTitle"/>
        <w:jc w:val="center"/>
      </w:pPr>
      <w:r>
        <w:t>К ФОРМАТУ ЗАЯВЛЕНИЯ О ПРОВЕДЕН</w:t>
      </w:r>
      <w:proofErr w:type="gramStart"/>
      <w:r>
        <w:t>ИИ АУ</w:t>
      </w:r>
      <w:proofErr w:type="gramEnd"/>
      <w:r>
        <w:t>КЦИОНА НА ПРАВО</w:t>
      </w:r>
    </w:p>
    <w:p w:rsidR="002928D4" w:rsidRDefault="002928D4">
      <w:pPr>
        <w:pStyle w:val="ConsPlusTitle"/>
        <w:jc w:val="center"/>
      </w:pPr>
      <w:r>
        <w:t>ЗАКЛЮЧЕНИЯ ДОГОВОРА АРЕНДЫ ЛЕСНОГО УЧАСТКА, НАХОДЯЩЕГОСЯ</w:t>
      </w:r>
    </w:p>
    <w:p w:rsidR="002928D4" w:rsidRDefault="002928D4">
      <w:pPr>
        <w:pStyle w:val="ConsPlusTitle"/>
        <w:jc w:val="center"/>
      </w:pPr>
      <w:r>
        <w:t>В ГОСУДАРСТВЕННОЙ ИЛИ МУНИЦИПАЛЬНОЙ СОБСТВЕННОСТИ,</w:t>
      </w:r>
    </w:p>
    <w:p w:rsidR="002928D4" w:rsidRDefault="002928D4">
      <w:pPr>
        <w:pStyle w:val="ConsPlusTitle"/>
        <w:jc w:val="center"/>
      </w:pPr>
      <w:r>
        <w:t>ИЛИ ДОГОВОРА КУПЛИ-ПРОДАЖИ ЛЕСНЫХ НАСАЖДЕНИЙ, ЗАКЛЮЧАЕМОГО</w:t>
      </w:r>
    </w:p>
    <w:p w:rsidR="002928D4" w:rsidRDefault="002928D4">
      <w:pPr>
        <w:pStyle w:val="ConsPlusTitle"/>
        <w:jc w:val="center"/>
      </w:pPr>
      <w:r>
        <w:t>В СООТВЕТСТВИИ С ЧАСТЬЮ 4 СТАТЬИ 29.1 ЛЕСНОГО КОДЕКСА</w:t>
      </w:r>
    </w:p>
    <w:p w:rsidR="002928D4" w:rsidRDefault="002928D4">
      <w:pPr>
        <w:pStyle w:val="ConsPlusTitle"/>
        <w:jc w:val="center"/>
      </w:pPr>
      <w:r>
        <w:t>РОССИЙСКОЙ ФЕДЕРАЦИИ, ДЛЯ ЗАГОТОВКИ ДРЕВЕСИНЫ</w:t>
      </w:r>
    </w:p>
    <w:p w:rsidR="002928D4" w:rsidRDefault="002928D4">
      <w:pPr>
        <w:pStyle w:val="ConsPlusTitle"/>
        <w:jc w:val="center"/>
      </w:pPr>
      <w:r>
        <w:t>ПРИ ПОДАЧЕ ЕГО В ЭЛЕКТРОННОЙ ФОРМЕ</w:t>
      </w:r>
    </w:p>
    <w:p w:rsidR="002928D4" w:rsidRDefault="002928D4">
      <w:pPr>
        <w:pStyle w:val="ConsPlusNormal"/>
        <w:jc w:val="both"/>
      </w:pPr>
    </w:p>
    <w:p w:rsidR="002928D4" w:rsidRDefault="002928D4">
      <w:pPr>
        <w:pStyle w:val="ConsPlusNormal"/>
        <w:ind w:firstLine="540"/>
        <w:jc w:val="both"/>
      </w:pPr>
      <w:r>
        <w:t>1. Формирование заявления о проведен</w:t>
      </w:r>
      <w:proofErr w:type="gramStart"/>
      <w:r>
        <w:t>ии ау</w:t>
      </w:r>
      <w:proofErr w:type="gramEnd"/>
      <w:r>
        <w:t xml:space="preserve">кциона на право заключения договора аренды лесного участка, находящегося в государственной или муниципальной собственности, или договора купли-продажи лесных насаждений, заключаемого в соответствии с </w:t>
      </w:r>
      <w:hyperlink r:id="rId13" w:history="1">
        <w:r>
          <w:rPr>
            <w:color w:val="0000FF"/>
          </w:rPr>
          <w:t>частью 4 статьи 29.1</w:t>
        </w:r>
      </w:hyperlink>
      <w:r>
        <w:t xml:space="preserve"> Лесного кодекса Российской Федерации (Собрание законодательства Российской Федерации, 2006, N 50, ст. 5278; </w:t>
      </w:r>
      <w:proofErr w:type="gramStart"/>
      <w:r>
        <w:t>2015, N 27, ст. 3997) для заготовки древесины, (далее - заявление) должно осуществляться в форме электронного документа на Едином портале государственных и муниципальных услуг (далее - Единый портал) в виде файлов в формате XML, в соответствии с описанием структуры XML-документов (далее - XSD-схема), если описание XML-структуры и XSD-схемы, алгоритма передачи XML-документа представлены в свободном доступе на информационном ресурсе Единого портала или на официальном</w:t>
      </w:r>
      <w:proofErr w:type="gramEnd"/>
      <w:r>
        <w:t xml:space="preserve"> </w:t>
      </w:r>
      <w:proofErr w:type="gramStart"/>
      <w:r>
        <w:t xml:space="preserve">сайте органа государственной власти, органа местного самоуправления в пределах их полномочий, определенных в соответствии со </w:t>
      </w:r>
      <w:hyperlink r:id="rId14" w:history="1">
        <w:r>
          <w:rPr>
            <w:color w:val="0000FF"/>
          </w:rPr>
          <w:t>статьями 81</w:t>
        </w:r>
      </w:hyperlink>
      <w:r>
        <w:t xml:space="preserve"> - </w:t>
      </w:r>
      <w:hyperlink r:id="rId15" w:history="1">
        <w:r>
          <w:rPr>
            <w:color w:val="0000FF"/>
          </w:rPr>
          <w:t>84</w:t>
        </w:r>
      </w:hyperlink>
      <w:r>
        <w:t xml:space="preserve"> Лесного кодекса Российской Федерации (Собрание законодательства Российской Федерации, 2006, N 50, ст. 5278; 2008, N 52, ст. 6236; 2009, N 11, ст. 1261, N 52, ст. 6441; 2011, N 1, ст. 54, N 30, ст. 4590;</w:t>
      </w:r>
      <w:proofErr w:type="gramEnd"/>
      <w:r>
        <w:t xml:space="preserve"> </w:t>
      </w:r>
      <w:proofErr w:type="gramStart"/>
      <w:r>
        <w:t>2012, N 26, ст. 3446; 2013, N 52, ст. 6971, ст. 6980; 2014, N 11, ст. 1092, N 26, ст. 3377, N 30, ст. 4251; 2015, N 27, ст. 3997, N 29, ст. 4359; 2016, N 1, ст. 75, N 26, ст. 3875, ст. 3887; 2018, N 1, ст. 55).</w:t>
      </w:r>
      <w:proofErr w:type="gramEnd"/>
    </w:p>
    <w:p w:rsidR="002928D4" w:rsidRDefault="002928D4">
      <w:pPr>
        <w:pStyle w:val="ConsPlusNormal"/>
        <w:spacing w:before="220"/>
        <w:ind w:firstLine="540"/>
        <w:jc w:val="both"/>
      </w:pPr>
      <w:r>
        <w:t>XSD-схема должна содержать сведения, позволяющие ее идентифицировать при обработке информации с использованием средств вычислительной техники.</w:t>
      </w:r>
    </w:p>
    <w:p w:rsidR="002928D4" w:rsidRDefault="002928D4">
      <w:pPr>
        <w:pStyle w:val="ConsPlusNormal"/>
        <w:spacing w:before="220"/>
        <w:ind w:firstLine="540"/>
        <w:jc w:val="both"/>
      </w:pPr>
      <w:r>
        <w:t xml:space="preserve">2. Допускается формирование заявления в форме электронного документа без обращения к Единому порталу. В таком случае сформированный файл в формате DOC, DOCX, PDF, RTF, или XLS, XLSX, подписанный простой электронной подписью заявителя, направляется на официальный сайт органа государственной власти, органа местного самоуправления в пределах их полномочий, определенных в соответствии со </w:t>
      </w:r>
      <w:hyperlink r:id="rId16" w:history="1">
        <w:r>
          <w:rPr>
            <w:color w:val="0000FF"/>
          </w:rPr>
          <w:t>статьями 81</w:t>
        </w:r>
      </w:hyperlink>
      <w:r>
        <w:t xml:space="preserve"> - </w:t>
      </w:r>
      <w:hyperlink r:id="rId17" w:history="1">
        <w:r>
          <w:rPr>
            <w:color w:val="0000FF"/>
          </w:rPr>
          <w:t>84</w:t>
        </w:r>
      </w:hyperlink>
      <w:r>
        <w:t xml:space="preserve"> Лесного кодекса Российской Федерации в информационно-телекоммуникационной сети "Интернет".</w:t>
      </w:r>
    </w:p>
    <w:p w:rsidR="002928D4" w:rsidRDefault="002928D4">
      <w:pPr>
        <w:pStyle w:val="ConsPlusNormal"/>
        <w:spacing w:before="220"/>
        <w:ind w:firstLine="540"/>
        <w:jc w:val="both"/>
      </w:pPr>
      <w:r>
        <w:t>3. Допускается архивирование файла заявления и приложений к нему в формате ZIP, RAR, 7Z. Каждый файл архивируется отдельно, имя архивного файла должно совпадать с именем исходного файла и иметь расширение ".</w:t>
      </w:r>
      <w:proofErr w:type="spellStart"/>
      <w:r>
        <w:t>zip</w:t>
      </w:r>
      <w:proofErr w:type="spellEnd"/>
      <w:r>
        <w:t>", ".</w:t>
      </w:r>
      <w:proofErr w:type="spellStart"/>
      <w:r>
        <w:t>rar</w:t>
      </w:r>
      <w:proofErr w:type="spellEnd"/>
      <w:r>
        <w:t>", ".7z".</w:t>
      </w:r>
    </w:p>
    <w:p w:rsidR="002928D4" w:rsidRDefault="002928D4">
      <w:pPr>
        <w:pStyle w:val="ConsPlusNormal"/>
        <w:jc w:val="both"/>
      </w:pPr>
    </w:p>
    <w:p w:rsidR="003B0985" w:rsidRDefault="003B0985"/>
    <w:sectPr w:rsidR="003B0985" w:rsidSect="000D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928D4"/>
    <w:rsid w:val="002928D4"/>
    <w:rsid w:val="003B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8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28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28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E3E62FE80AAF7836942D3A3F7E711D4D91F01C9C72D1B52B5B65984469C9040A65E8BCA60214F2AADE14BC9DA7FAA0DFD53AB4C1aCb4N" TargetMode="External"/><Relationship Id="rId13" Type="http://schemas.openxmlformats.org/officeDocument/2006/relationships/hyperlink" Target="consultantplus://offline/ref=FAE3E62FE80AAF7836942D3A3F7E711D4D91F01C9C72D1B52B5B65984469C9040A65E8BCA60214F2AADE14BC9DA7FAA0DFD53AB4C1aCb4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AE3E62FE80AAF7836942D3A3F7E711D4D91F01C9C72D1B52B5B65984469C9040A65E8BCA60214F2AADE14BC9DA7FAA0DFD53AB4C1aCb4N" TargetMode="External"/><Relationship Id="rId12" Type="http://schemas.openxmlformats.org/officeDocument/2006/relationships/hyperlink" Target="consultantplus://offline/ref=FAE3E62FE80AAF7836942D3A3F7E711D4D91F01C9C72D1B52B5B65984469C9040A65E8B8A70714F2AADE14BC9DA7FAA0DFD53AB4C1aCb4N" TargetMode="External"/><Relationship Id="rId17" Type="http://schemas.openxmlformats.org/officeDocument/2006/relationships/hyperlink" Target="consultantplus://offline/ref=FAE3E62FE80AAF7836942D3A3F7E711D4D91F01C9C72D1B52B5B65984469C9040A65E8BFA5041AA0F99115E0D9F1E9A0DED538B6DDC61524a0b7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AE3E62FE80AAF7836942D3A3F7E711D4D91F01C9C72D1B52B5B65984469C9040A65E8BFA5041BA1F39115E0D9F1E9A0DED538B6DDC61524a0b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AE3E62FE80AAF7836942D3A3F7E711D4D91F01C9C72D1B52B5B65984469C9040A65E8BCA60214F2AADE14BC9DA7FAA0DFD53AB4C1aCb4N" TargetMode="External"/><Relationship Id="rId11" Type="http://schemas.openxmlformats.org/officeDocument/2006/relationships/hyperlink" Target="consultantplus://offline/ref=FAE3E62FE80AAF7836942D3A3F7E711D4D91F01C9C72D1B52B5B65984469C9040A65E8B8A40314F2AADE14BC9DA7FAA0DFD53AB4C1aCb4N" TargetMode="External"/><Relationship Id="rId5" Type="http://schemas.openxmlformats.org/officeDocument/2006/relationships/hyperlink" Target="consultantplus://offline/ref=FAE3E62FE80AAF7836942D3A3F7E711D4D94F6119873D1B52B5B65984469C9040A65E8BDA30F4BF7BFCF4CB19EBAE4A2C3C938B6aCb3N" TargetMode="External"/><Relationship Id="rId15" Type="http://schemas.openxmlformats.org/officeDocument/2006/relationships/hyperlink" Target="consultantplus://offline/ref=FAE3E62FE80AAF7836942D3A3F7E711D4D91F01C9C72D1B52B5B65984469C9040A65E8BFA5041AA0F99115E0D9F1E9A0DED538B6DDC61524a0b7N" TargetMode="External"/><Relationship Id="rId10" Type="http://schemas.openxmlformats.org/officeDocument/2006/relationships/hyperlink" Target="consultantplus://offline/ref=FAE3E62FE80AAF7836942D3A3F7E711D4D91F01C9C72D1B52B5B65984469C9040A65E8BFA5041AA0F99115E0D9F1E9A0DED538B6DDC61524a0b7N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FAE3E62FE80AAF7836942D3A3F7E711D4D91F01C9C72D1B52B5B65984469C9040A65E8B8A40214F2AADE14BC9DA7FAA0DFD53AB4C1aCb4N" TargetMode="External"/><Relationship Id="rId9" Type="http://schemas.openxmlformats.org/officeDocument/2006/relationships/hyperlink" Target="consultantplus://offline/ref=FAE3E62FE80AAF7836942D3A3F7E711D4D90FD1C9A75D1B52B5B65984469C9040A65E8BFA5041FA7FB9115E0D9F1E9A0DED538B6DDC61524a0b7N" TargetMode="External"/><Relationship Id="rId14" Type="http://schemas.openxmlformats.org/officeDocument/2006/relationships/hyperlink" Target="consultantplus://offline/ref=FAE3E62FE80AAF7836942D3A3F7E711D4D91F01C9C72D1B52B5B65984469C9040A65E8BFA5041BA1F39115E0D9F1E9A0DED538B6DDC61524a0b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1927</Words>
  <Characters>10989</Characters>
  <Application>Microsoft Office Word</Application>
  <DocSecurity>0</DocSecurity>
  <Lines>91</Lines>
  <Paragraphs>25</Paragraphs>
  <ScaleCrop>false</ScaleCrop>
  <Company/>
  <LinksUpToDate>false</LinksUpToDate>
  <CharactersWithSpaces>12891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2020-02-03T13:27:00Z</dcterms:created>
  <dcterms:modified xsi:type="dcterms:W3CDTF">2020-02-03T13:27:00Z</dcterms:modified>
</cp:coreProperties>
</file>