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1E" w:rsidRDefault="00BE441E">
      <w:pPr>
        <w:pStyle w:val="ConsPlusNormal"/>
        <w:jc w:val="both"/>
        <w:outlineLvl w:val="0"/>
      </w:pPr>
    </w:p>
    <w:p w:rsidR="00BE441E" w:rsidRDefault="00BE441E">
      <w:pPr>
        <w:pStyle w:val="ConsPlusNormal"/>
      </w:pPr>
      <w:r>
        <w:t>Зарегистрировано в Минюсте России 8 июля 2019 г. N 55176</w:t>
      </w:r>
    </w:p>
    <w:p w:rsidR="00BE441E" w:rsidRDefault="00BE44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441E" w:rsidRDefault="00BE441E">
      <w:pPr>
        <w:pStyle w:val="ConsPlusNormal"/>
        <w:jc w:val="both"/>
      </w:pPr>
    </w:p>
    <w:p w:rsidR="00BE441E" w:rsidRDefault="00BE441E">
      <w:pPr>
        <w:pStyle w:val="ConsPlusTitle"/>
        <w:jc w:val="center"/>
      </w:pPr>
      <w:r>
        <w:t>МИНИСТЕРСТВО ЦИФРОВОГО РАЗВИТИЯ, СВЯЗИ</w:t>
      </w:r>
    </w:p>
    <w:p w:rsidR="00BE441E" w:rsidRDefault="00BE441E">
      <w:pPr>
        <w:pStyle w:val="ConsPlusTitle"/>
        <w:jc w:val="center"/>
      </w:pPr>
      <w:r>
        <w:t>И МАССОВЫХ КОММУНИКАЦИЙ РОССИЙСКОЙ ФЕДЕРАЦИИ</w:t>
      </w:r>
    </w:p>
    <w:p w:rsidR="00BE441E" w:rsidRDefault="00BE441E">
      <w:pPr>
        <w:pStyle w:val="ConsPlusTitle"/>
        <w:jc w:val="both"/>
      </w:pPr>
    </w:p>
    <w:p w:rsidR="00BE441E" w:rsidRDefault="00BE441E">
      <w:pPr>
        <w:pStyle w:val="ConsPlusTitle"/>
        <w:jc w:val="center"/>
      </w:pPr>
      <w:r>
        <w:t>ПРИКАЗ</w:t>
      </w:r>
    </w:p>
    <w:p w:rsidR="00BE441E" w:rsidRDefault="00BE441E">
      <w:pPr>
        <w:pStyle w:val="ConsPlusTitle"/>
        <w:jc w:val="center"/>
      </w:pPr>
      <w:r>
        <w:t>от 11 июня 2019 г. N 278</w:t>
      </w:r>
    </w:p>
    <w:p w:rsidR="00BE441E" w:rsidRDefault="00BE441E">
      <w:pPr>
        <w:pStyle w:val="ConsPlusTitle"/>
        <w:jc w:val="both"/>
      </w:pPr>
    </w:p>
    <w:p w:rsidR="00BE441E" w:rsidRDefault="00BE441E">
      <w:pPr>
        <w:pStyle w:val="ConsPlusTitle"/>
        <w:jc w:val="center"/>
      </w:pPr>
      <w:r>
        <w:t>ОБ ОПРЕДЕЛЕНИИ</w:t>
      </w:r>
    </w:p>
    <w:p w:rsidR="00BE441E" w:rsidRDefault="00BE441E">
      <w:pPr>
        <w:pStyle w:val="ConsPlusTitle"/>
        <w:jc w:val="center"/>
      </w:pPr>
      <w:r>
        <w:t>ОФИЦИАЛЬНЫХ САЙТОВ В ИНФОРМАЦИОННО-ТЕЛЕКОММУНИКАЦИОННОЙ</w:t>
      </w:r>
    </w:p>
    <w:p w:rsidR="00BE441E" w:rsidRDefault="00BE441E">
      <w:pPr>
        <w:pStyle w:val="ConsPlusTitle"/>
        <w:jc w:val="center"/>
      </w:pPr>
      <w:r>
        <w:t>СЕТИ "ИНТЕРНЕТ" ОПЕРАТОРА ЕДИНОГО РЕЕСТРА РОССИЙСКИХ</w:t>
      </w:r>
    </w:p>
    <w:p w:rsidR="00BE441E" w:rsidRDefault="00BE441E">
      <w:pPr>
        <w:pStyle w:val="ConsPlusTitle"/>
        <w:jc w:val="center"/>
      </w:pPr>
      <w:r>
        <w:t>ПРОГРАММ ДЛЯ ЭЛЕКТРОННЫХ ВЫЧИСЛИТЕЛЬНЫХ МАШИН И БАЗ ДАННЫХ</w:t>
      </w:r>
    </w:p>
    <w:p w:rsidR="00BE441E" w:rsidRDefault="00BE441E">
      <w:pPr>
        <w:pStyle w:val="ConsPlusTitle"/>
        <w:jc w:val="center"/>
      </w:pPr>
      <w:r>
        <w:t xml:space="preserve">И ОПЕРАТОРА ЕДИНОГО РЕЕСТРА ПРОГРАММ </w:t>
      </w:r>
      <w:proofErr w:type="gramStart"/>
      <w:r>
        <w:t>ДЛЯ</w:t>
      </w:r>
      <w:proofErr w:type="gramEnd"/>
      <w:r>
        <w:t xml:space="preserve"> ЭЛЕКТРОННЫХ</w:t>
      </w:r>
    </w:p>
    <w:p w:rsidR="00BE441E" w:rsidRDefault="00BE441E">
      <w:pPr>
        <w:pStyle w:val="ConsPlusTitle"/>
        <w:jc w:val="center"/>
      </w:pPr>
      <w:r>
        <w:t>ВЫЧИСЛИТЕЛЬНЫХ МАШИН И БАЗ ДАННЫХ ИЗ ГОСУДАРСТВ - ЧЛЕНОВ</w:t>
      </w:r>
    </w:p>
    <w:p w:rsidR="00BE441E" w:rsidRDefault="00BE441E">
      <w:pPr>
        <w:pStyle w:val="ConsPlusTitle"/>
        <w:jc w:val="center"/>
      </w:pPr>
      <w:r>
        <w:t>ЕВРАЗИЙСКОГО ЭКОНОМИЧЕСКОГО СОЮЗА, ЗА ИСКЛЮЧЕНИЕМ</w:t>
      </w:r>
    </w:p>
    <w:p w:rsidR="00BE441E" w:rsidRDefault="00BE441E">
      <w:pPr>
        <w:pStyle w:val="ConsPlusTitle"/>
        <w:jc w:val="center"/>
      </w:pPr>
      <w:r>
        <w:t>РОССИЙСКОЙ ФЕДЕРАЦИИ</w:t>
      </w:r>
    </w:p>
    <w:p w:rsidR="00BE441E" w:rsidRDefault="00BE441E">
      <w:pPr>
        <w:pStyle w:val="ConsPlusNormal"/>
        <w:jc w:val="both"/>
      </w:pPr>
    </w:p>
    <w:p w:rsidR="00BE441E" w:rsidRDefault="00BE441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абзацем первым пункта 14</w:t>
        </w:r>
      </w:hyperlink>
      <w:r>
        <w:t xml:space="preserve"> и с </w:t>
      </w:r>
      <w:hyperlink r:id="rId5" w:history="1">
        <w:r>
          <w:rPr>
            <w:color w:val="0000FF"/>
          </w:rPr>
          <w:t>абзацем первым пункта 51</w:t>
        </w:r>
      </w:hyperlink>
      <w:r>
        <w:t xml:space="preserve">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</w:t>
      </w:r>
      <w:proofErr w:type="gramEnd"/>
      <w:r>
        <w:t xml:space="preserve"> 1236 (Собрание законодательства Российской Федерации, 2015, N 47, ст. 6600; 2017, N 14, ст. 2062; N 52, ст. 8168; 2018, N 49, ст. 7600; 2019, N 15, ст. 1754):</w:t>
      </w:r>
    </w:p>
    <w:p w:rsidR="00BE441E" w:rsidRDefault="00BE441E">
      <w:pPr>
        <w:pStyle w:val="ConsPlusNormal"/>
        <w:spacing w:before="220"/>
        <w:ind w:firstLine="540"/>
        <w:jc w:val="both"/>
      </w:pPr>
      <w:r>
        <w:t>Приказываю:</w:t>
      </w:r>
    </w:p>
    <w:p w:rsidR="00BE441E" w:rsidRDefault="00BE441E">
      <w:pPr>
        <w:pStyle w:val="ConsPlusNormal"/>
        <w:spacing w:before="220"/>
        <w:ind w:firstLine="540"/>
        <w:jc w:val="both"/>
      </w:pPr>
      <w:r>
        <w:t xml:space="preserve">1. Определить официальным сайтом оператора единого реестра российских программ для электронных вычислительных машин и баз данных в информационно-телекоммуникационной сети "Интернет" сайт </w:t>
      </w:r>
      <w:proofErr w:type="spellStart"/>
      <w:r>
        <w:t>reestr.digital.gov.ru</w:t>
      </w:r>
      <w:proofErr w:type="spellEnd"/>
      <w:r>
        <w:t xml:space="preserve"> (</w:t>
      </w:r>
      <w:proofErr w:type="spellStart"/>
      <w:r>
        <w:t>реестр</w:t>
      </w:r>
      <w:proofErr w:type="gramStart"/>
      <w:r>
        <w:t>.м</w:t>
      </w:r>
      <w:proofErr w:type="gramEnd"/>
      <w:r>
        <w:t>инсвязь.рф</w:t>
      </w:r>
      <w:proofErr w:type="spellEnd"/>
      <w:r>
        <w:t>).</w:t>
      </w:r>
    </w:p>
    <w:p w:rsidR="00BE441E" w:rsidRDefault="00BE441E">
      <w:pPr>
        <w:pStyle w:val="ConsPlusNormal"/>
        <w:spacing w:before="220"/>
        <w:ind w:firstLine="540"/>
        <w:jc w:val="both"/>
      </w:pPr>
      <w:r>
        <w:t xml:space="preserve">2. Определить официальным сайтом оператора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информационно-телекоммуникационной сети "Интернет" сайт </w:t>
      </w:r>
      <w:proofErr w:type="spellStart"/>
      <w:r>
        <w:t>eac-reestr.digital.gov.ru</w:t>
      </w:r>
      <w:proofErr w:type="spellEnd"/>
      <w:r>
        <w:t>.</w:t>
      </w:r>
    </w:p>
    <w:p w:rsidR="00BE441E" w:rsidRDefault="00BE441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связи и массовых коммуникаций Российской Федерации от 30.12.2015 N 614 "Об определении официального сайта оператора единого реестра Российских программ для ЭВМ и баз данных в информационно-телекоммуникационной сети "Интернет" (зарегистрирован Министерством юстиции Российской Федерации 19 февраля 2016 г., регистрационный N 41161).</w:t>
      </w:r>
    </w:p>
    <w:p w:rsidR="00BE441E" w:rsidRDefault="00BE441E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Российской Федерации.</w:t>
      </w:r>
    </w:p>
    <w:p w:rsidR="00BE441E" w:rsidRDefault="00BE441E">
      <w:pPr>
        <w:pStyle w:val="ConsPlusNormal"/>
        <w:jc w:val="both"/>
      </w:pPr>
    </w:p>
    <w:p w:rsidR="00BE441E" w:rsidRDefault="00BE441E">
      <w:pPr>
        <w:pStyle w:val="ConsPlusNormal"/>
        <w:jc w:val="right"/>
      </w:pPr>
      <w:r>
        <w:t>Министр</w:t>
      </w:r>
    </w:p>
    <w:p w:rsidR="00BE441E" w:rsidRDefault="00BE441E">
      <w:pPr>
        <w:pStyle w:val="ConsPlusNormal"/>
        <w:jc w:val="right"/>
      </w:pPr>
      <w:r>
        <w:t>К.Ю.НОСКОВ</w:t>
      </w:r>
    </w:p>
    <w:p w:rsidR="00BE441E" w:rsidRDefault="00BE441E">
      <w:pPr>
        <w:pStyle w:val="ConsPlusNormal"/>
        <w:jc w:val="both"/>
      </w:pPr>
    </w:p>
    <w:p w:rsidR="00BE441E" w:rsidRDefault="00BE441E">
      <w:pPr>
        <w:pStyle w:val="ConsPlusNormal"/>
        <w:jc w:val="both"/>
      </w:pPr>
    </w:p>
    <w:sectPr w:rsidR="00BE441E" w:rsidSect="00C0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441E"/>
    <w:rsid w:val="005B218B"/>
    <w:rsid w:val="00BE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452C39DC8EA8A69F5687575BE66F5589C1E615F15AEFF599F95C88850A0188A7FEFA74EDA590941B02362515n6XAO" TargetMode="External"/><Relationship Id="rId5" Type="http://schemas.openxmlformats.org/officeDocument/2006/relationships/hyperlink" Target="consultantplus://offline/ref=76452C39DC8EA8A69F5687575BE66F558BCAE011F856EFF599F95C88850A0188B5FEA278E6A585C04B586128146AAC6D1226F9E08AnDX3O" TargetMode="External"/><Relationship Id="rId4" Type="http://schemas.openxmlformats.org/officeDocument/2006/relationships/hyperlink" Target="consultantplus://offline/ref=76452C39DC8EA8A69F5687575BE66F558BCAE011F856EFF599F95C88850A0188B5FEA27FEAAEDAC55E4939261774B26C0D3AFBE2n8X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2020-01-30T14:23:00Z</dcterms:created>
  <dcterms:modified xsi:type="dcterms:W3CDTF">2020-01-30T14:24:00Z</dcterms:modified>
</cp:coreProperties>
</file>