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A8" w:rsidRDefault="003A36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A36A8" w:rsidRDefault="003A36A8">
      <w:pPr>
        <w:pStyle w:val="ConsPlusTitle"/>
        <w:jc w:val="center"/>
      </w:pPr>
    </w:p>
    <w:p w:rsidR="003A36A8" w:rsidRDefault="003A36A8">
      <w:pPr>
        <w:pStyle w:val="ConsPlusTitle"/>
        <w:jc w:val="center"/>
      </w:pPr>
      <w:r>
        <w:t>ПОСТАНОВЛЕНИЕ</w:t>
      </w:r>
    </w:p>
    <w:p w:rsidR="003A36A8" w:rsidRDefault="003A36A8">
      <w:pPr>
        <w:pStyle w:val="ConsPlusTitle"/>
        <w:jc w:val="center"/>
      </w:pPr>
      <w:r>
        <w:t>от 5 февраля 2015 г. N 102</w:t>
      </w:r>
    </w:p>
    <w:p w:rsidR="003A36A8" w:rsidRDefault="003A36A8">
      <w:pPr>
        <w:pStyle w:val="ConsPlusTitle"/>
        <w:jc w:val="center"/>
      </w:pPr>
    </w:p>
    <w:p w:rsidR="003A36A8" w:rsidRDefault="003A36A8">
      <w:pPr>
        <w:pStyle w:val="ConsPlusTitle"/>
        <w:jc w:val="center"/>
      </w:pPr>
      <w:r>
        <w:t>ОБ ОГРАНИЧЕНИЯХ И УСЛОВИЯХ</w:t>
      </w:r>
    </w:p>
    <w:p w:rsidR="003A36A8" w:rsidRDefault="003A36A8">
      <w:pPr>
        <w:pStyle w:val="ConsPlusTitle"/>
        <w:jc w:val="center"/>
      </w:pPr>
      <w:r>
        <w:t>ДОПУСКА ОТДЕЛЬНЫХ ВИДОВ МЕДИЦИНСКИХ ИЗДЕЛИЙ, ПРОИСХОДЯЩИХ</w:t>
      </w:r>
    </w:p>
    <w:p w:rsidR="003A36A8" w:rsidRDefault="003A36A8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3A36A8" w:rsidRDefault="003A36A8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3A36A8" w:rsidRDefault="003A36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A36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36A8" w:rsidRDefault="003A36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36A8" w:rsidRDefault="003A36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02.06.2015 </w:t>
            </w:r>
            <w:hyperlink r:id="rId4" w:history="1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A36A8" w:rsidRDefault="003A3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22.04.2016 </w:t>
            </w:r>
            <w:hyperlink r:id="rId5" w:history="1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30.11.2016 </w:t>
            </w:r>
            <w:hyperlink r:id="rId6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 xml:space="preserve">, от 30.05.2017 </w:t>
            </w:r>
            <w:hyperlink r:id="rId7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</w:p>
          <w:p w:rsidR="003A36A8" w:rsidRDefault="003A3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14.08.2017 </w:t>
            </w:r>
            <w:hyperlink r:id="rId8" w:history="1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 xml:space="preserve">, от 10.11.2017 </w:t>
            </w:r>
            <w:hyperlink r:id="rId9" w:history="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19.12.2018 </w:t>
            </w:r>
            <w:hyperlink r:id="rId10" w:history="1">
              <w:r>
                <w:rPr>
                  <w:color w:val="0000FF"/>
                </w:rPr>
                <w:t>N 1590</w:t>
              </w:r>
            </w:hyperlink>
            <w:r>
              <w:rPr>
                <w:color w:val="392C69"/>
              </w:rPr>
              <w:t>,</w:t>
            </w:r>
          </w:p>
          <w:p w:rsidR="003A36A8" w:rsidRDefault="003A36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15.05.2019 </w:t>
            </w:r>
            <w:hyperlink r:id="rId11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 xml:space="preserve">, от 26.06.2019 </w:t>
            </w:r>
            <w:hyperlink r:id="rId12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36A8" w:rsidRDefault="003A36A8">
      <w:pPr>
        <w:pStyle w:val="ConsPlusNormal"/>
        <w:jc w:val="center"/>
      </w:pPr>
    </w:p>
    <w:p w:rsidR="003A36A8" w:rsidRDefault="003A36A8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A36A8" w:rsidRDefault="003A36A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22.04.2016 N 337)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3A36A8" w:rsidRDefault="003A36A8">
      <w:pPr>
        <w:pStyle w:val="ConsPlusNormal"/>
        <w:spacing w:before="220"/>
        <w:ind w:firstLine="540"/>
        <w:jc w:val="both"/>
      </w:pPr>
      <w:hyperlink w:anchor="P79" w:history="1">
        <w:r>
          <w:rPr>
            <w:color w:val="0000FF"/>
          </w:rPr>
          <w:t>перечень</w:t>
        </w:r>
      </w:hyperlink>
      <w:r>
        <w:t xml:space="preserve">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 N 1);</w:t>
      </w:r>
    </w:p>
    <w:p w:rsidR="003A36A8" w:rsidRDefault="003A36A8">
      <w:pPr>
        <w:pStyle w:val="ConsPlusNormal"/>
        <w:spacing w:before="220"/>
        <w:ind w:firstLine="540"/>
        <w:jc w:val="both"/>
      </w:pPr>
      <w:hyperlink w:anchor="P321" w:history="1">
        <w:r>
          <w:rPr>
            <w:color w:val="0000FF"/>
          </w:rPr>
          <w:t>перечень</w:t>
        </w:r>
      </w:hyperlink>
      <w:r>
        <w:t xml:space="preserve"> медицинских изделий одноразового применения (использования) из поливинилхлоридных пластиков,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 N 2).</w:t>
      </w:r>
    </w:p>
    <w:p w:rsidR="003A36A8" w:rsidRDefault="003A36A8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14.08.2017 N 968)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для целей осуществления закупок отдельных видов медицинских изделий, включенных в </w:t>
      </w:r>
      <w:hyperlink w:anchor="P79" w:history="1">
        <w:r>
          <w:rPr>
            <w:color w:val="0000FF"/>
          </w:rPr>
          <w:t>перечень N 1</w:t>
        </w:r>
      </w:hyperlink>
      <w:r>
        <w:t xml:space="preserve"> или </w:t>
      </w:r>
      <w:hyperlink w:anchor="P321" w:history="1">
        <w:r>
          <w:rPr>
            <w:color w:val="0000FF"/>
          </w:rPr>
          <w:t>перечень N 2</w:t>
        </w:r>
      </w:hyperlink>
      <w:r>
        <w:t>, заказчик отклоняет все заявки (окончательные предложения), содержащие предложения о поставке отдельных видов указанных медицинских изделий,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заявок (окончательных предложений</w:t>
      </w:r>
      <w:proofErr w:type="gramEnd"/>
      <w:r>
        <w:t xml:space="preserve">), </w:t>
      </w:r>
      <w:proofErr w:type="gramStart"/>
      <w:r>
        <w:t>удовлетворяющих</w:t>
      </w:r>
      <w:proofErr w:type="gramEnd"/>
      <w:r>
        <w:t xml:space="preserve"> требованиям извещения об осуществлении закупки и (или) документации о закупке, которые одновременно: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а) для заявок (окончательных предложений), содержащих предложения о поставке отдельных видов медицинских изделий, включенных в </w:t>
      </w:r>
      <w:hyperlink w:anchor="P79" w:history="1">
        <w:r>
          <w:rPr>
            <w:color w:val="0000FF"/>
          </w:rPr>
          <w:t>перечень N 1</w:t>
        </w:r>
      </w:hyperlink>
      <w:r>
        <w:t>: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>содержат предложения о поставке указанных медицинских изделий, страной происхождения которых являются только государства - члены Евразийского экономического союза;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не содержат предложений о поставке одного и того же вида медицинского изделия одного производителя либо производителей, входящих в одну группу лиц, соответствующую признакам, предусмотренным </w:t>
      </w:r>
      <w:hyperlink r:id="rId16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предложений);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lastRenderedPageBreak/>
        <w:t xml:space="preserve">б) для заявок (окончательных предложений), содержащих предложения о поставке медицинских изделий одноразового применения (использования) из поливинилхлоридных пластиков, включенных в </w:t>
      </w:r>
      <w:hyperlink w:anchor="P321" w:history="1">
        <w:r>
          <w:rPr>
            <w:color w:val="0000FF"/>
          </w:rPr>
          <w:t>перечень N 2</w:t>
        </w:r>
      </w:hyperlink>
      <w:r>
        <w:t>: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>содержат предложения о поставке указанных медицинских изделий, страной происхождения которых являются только государства - члены Евразийского экономического союза;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не содержат предложений о поставке одного и того же вида медицинского изделия одного производителя либо производителей, входящих в одну группу лиц, соответствующую признакам, предусмотренным </w:t>
      </w:r>
      <w:hyperlink r:id="rId17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предложений);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содержат предложения о поставке указанных медицинских изделий, процентная доля стоимости использованных материалов (сырья) иностранного </w:t>
      </w:r>
      <w:proofErr w:type="gramStart"/>
      <w:r>
        <w:t>происхождения</w:t>
      </w:r>
      <w:proofErr w:type="gramEnd"/>
      <w:r>
        <w:t xml:space="preserve"> в цене конечной продукции которых соответствует указанной в </w:t>
      </w:r>
      <w:hyperlink r:id="rId18" w:history="1">
        <w:r>
          <w:rPr>
            <w:color w:val="0000FF"/>
          </w:rPr>
          <w:t>приложении</w:t>
        </w:r>
      </w:hyperlink>
      <w:r>
        <w:t xml:space="preserve"> к постановлению Правительства Российской Федерации от 14 августа 2017 г. N 967 "Об особенностях осуществления закупки медицинских изделий одноразового применения (использования) из поливинилхлоридных пластиков для обеспечения государственных и муниципальных нужд";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содержат предложения о поставке указанных медицинских изделий, на производство которых имеется документ, подтверждающий соответствие собственного производства требованиям </w:t>
      </w:r>
      <w:hyperlink r:id="rId19" w:history="1">
        <w:r>
          <w:rPr>
            <w:color w:val="0000FF"/>
          </w:rPr>
          <w:t>ГОСТ ISO 13485-2017</w:t>
        </w:r>
      </w:hyperlink>
      <w:r>
        <w:t xml:space="preserve"> "Межгосударственный стандарт. Изделия медицинские. Системы менеджмента качества. Требования для целей регулирования".</w:t>
      </w:r>
    </w:p>
    <w:p w:rsidR="003A36A8" w:rsidRDefault="003A36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1590)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2(1). </w:t>
      </w:r>
      <w:proofErr w:type="gramStart"/>
      <w:r>
        <w:t xml:space="preserve">В случае если заявка (окончательное предложение), которая содержит предложение о поставке медицинских изделий, включенных в </w:t>
      </w:r>
      <w:hyperlink w:anchor="P79" w:history="1">
        <w:r>
          <w:rPr>
            <w:color w:val="0000FF"/>
          </w:rPr>
          <w:t>перечень N 1</w:t>
        </w:r>
      </w:hyperlink>
      <w:r>
        <w:t xml:space="preserve"> или </w:t>
      </w:r>
      <w:hyperlink w:anchor="P321" w:history="1">
        <w:r>
          <w:rPr>
            <w:color w:val="0000FF"/>
          </w:rPr>
          <w:t>перечень N 2</w:t>
        </w:r>
      </w:hyperlink>
      <w:r>
        <w:t xml:space="preserve"> и происходящих из иностранных государств (за исключением государств - членов Евразийского экономического союза), не отклоняется в соответствии с установленными настоящим постановлением ограничениями, 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</w:t>
      </w:r>
      <w:proofErr w:type="gramEnd"/>
      <w: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3A36A8" w:rsidRDefault="003A36A8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22.04.2016 N 337; в ред. Постановлений Правительства РФ от 30.05.2017 </w:t>
      </w:r>
      <w:hyperlink r:id="rId22" w:history="1">
        <w:r>
          <w:rPr>
            <w:color w:val="0000FF"/>
          </w:rPr>
          <w:t>N 663</w:t>
        </w:r>
      </w:hyperlink>
      <w:r>
        <w:t xml:space="preserve">, от 14.08.2017 </w:t>
      </w:r>
      <w:hyperlink r:id="rId23" w:history="1">
        <w:r>
          <w:rPr>
            <w:color w:val="0000FF"/>
          </w:rPr>
          <w:t>N 968</w:t>
        </w:r>
      </w:hyperlink>
      <w:r>
        <w:t xml:space="preserve">, от 19.12.2018 </w:t>
      </w:r>
      <w:hyperlink r:id="rId24" w:history="1">
        <w:r>
          <w:rPr>
            <w:color w:val="0000FF"/>
          </w:rPr>
          <w:t>N 1590</w:t>
        </w:r>
      </w:hyperlink>
      <w:r>
        <w:t>)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2(1.1). Утратил силу с 1 января 2019 года.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19.12.2018 N 1590.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>2(2). Установить, что: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для целей ограничения допуска отдельных видов медицинских изделий, происходящих из иностранных государств, не могут быть предметом одного контракта (одного лота) медицинские изделия, включенные в </w:t>
      </w:r>
      <w:hyperlink w:anchor="P79" w:history="1">
        <w:r>
          <w:rPr>
            <w:color w:val="0000FF"/>
          </w:rPr>
          <w:t>перечень N 1</w:t>
        </w:r>
      </w:hyperlink>
      <w:r>
        <w:t xml:space="preserve"> и не включенные в него;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для целей осуществления закупок медицинских изделий одноразового применения (использования) из поливинилхлоридных пластиков, включенных в </w:t>
      </w:r>
      <w:hyperlink w:anchor="P321" w:history="1">
        <w:r>
          <w:rPr>
            <w:color w:val="0000FF"/>
          </w:rPr>
          <w:t>перечень N 2</w:t>
        </w:r>
      </w:hyperlink>
      <w:r>
        <w:t xml:space="preserve">, не могут быть предметом одного контракта (одного лота) медицинские изделия, включенные в </w:t>
      </w:r>
      <w:hyperlink w:anchor="P321" w:history="1">
        <w:r>
          <w:rPr>
            <w:color w:val="0000FF"/>
          </w:rPr>
          <w:t>перечень N 2</w:t>
        </w:r>
      </w:hyperlink>
      <w:r>
        <w:t xml:space="preserve"> и не включенные в него.</w:t>
      </w:r>
    </w:p>
    <w:p w:rsidR="003A36A8" w:rsidRDefault="003A36A8">
      <w:pPr>
        <w:pStyle w:val="ConsPlusNormal"/>
        <w:jc w:val="both"/>
      </w:pPr>
      <w:r>
        <w:t xml:space="preserve">(п. 2(2)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14.08.2017 N 968)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2(3). Установить, что для целей осуществления закупок медицинских изделий одноразового применения (использования) из поливинилхлоридных пластиков, включенных в </w:t>
      </w:r>
      <w:hyperlink w:anchor="P321" w:history="1">
        <w:r>
          <w:rPr>
            <w:color w:val="0000FF"/>
          </w:rPr>
          <w:t>перечень N 2</w:t>
        </w:r>
      </w:hyperlink>
      <w:r>
        <w:t xml:space="preserve">, документация о закупке должна содержать начальные (максимальные) цены, рассчитанные в </w:t>
      </w:r>
      <w:r>
        <w:lastRenderedPageBreak/>
        <w:t xml:space="preserve">соответствии с </w:t>
      </w:r>
      <w:hyperlink r:id="rId27" w:history="1">
        <w:r>
          <w:rPr>
            <w:color w:val="0000FF"/>
          </w:rPr>
          <w:t>методикой</w:t>
        </w:r>
      </w:hyperlink>
      <w:r>
        <w:t>, утвержденной Министерством здравоохранения Российской Федерации совместно с Министерством промышленности и торговли Российской Федерации.</w:t>
      </w:r>
    </w:p>
    <w:p w:rsidR="003A36A8" w:rsidRDefault="003A36A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2(3)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14.08.2017 N 968)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Подтверждением страны происхождения медицинских изделий, включенных в </w:t>
      </w:r>
      <w:hyperlink w:anchor="P79" w:history="1">
        <w:r>
          <w:rPr>
            <w:color w:val="0000FF"/>
          </w:rPr>
          <w:t>перечень N 1</w:t>
        </w:r>
      </w:hyperlink>
      <w:r>
        <w:t xml:space="preserve"> и </w:t>
      </w:r>
      <w:hyperlink w:anchor="P321" w:history="1">
        <w:r>
          <w:rPr>
            <w:color w:val="0000FF"/>
          </w:rPr>
          <w:t>перечень N 2</w:t>
        </w:r>
      </w:hyperlink>
      <w:r>
        <w:t xml:space="preserve">, является сертификат о происхождении товара, </w:t>
      </w:r>
      <w:hyperlink r:id="rId29" w:history="1">
        <w:r>
          <w:rPr>
            <w:color w:val="0000FF"/>
          </w:rPr>
          <w:t>выдаваемый</w:t>
        </w:r>
      </w:hyperlink>
      <w:r>
        <w:t xml:space="preserve"> уполномоченным органом (организацией) государств - членов Евразийского экономического союза по </w:t>
      </w:r>
      <w:hyperlink r:id="rId30" w:history="1">
        <w:r>
          <w:rPr>
            <w:color w:val="0000FF"/>
          </w:rPr>
          <w:t>форме</w:t>
        </w:r>
      </w:hyperlink>
      <w:r>
        <w:t xml:space="preserve">, установленной Правилами определения страны происхождения товаров, являющимися неотъемлемой частью Соглашения о </w:t>
      </w:r>
      <w:hyperlink r:id="rId31" w:history="1">
        <w:r>
          <w:rPr>
            <w:color w:val="0000FF"/>
          </w:rPr>
          <w:t>Правилах</w:t>
        </w:r>
      </w:hyperlink>
      <w:r>
        <w:t xml:space="preserve"> определения страны происхождения товаров в Содружестве Независимых Государств от 20 ноября 2009 г. (далее - Правила), и в соответствии</w:t>
      </w:r>
      <w:proofErr w:type="gramEnd"/>
      <w:r>
        <w:t xml:space="preserve"> с критериями определения страны происхождения товаров, предусмотренными </w:t>
      </w:r>
      <w:hyperlink r:id="rId32" w:history="1">
        <w:r>
          <w:rPr>
            <w:color w:val="0000FF"/>
          </w:rPr>
          <w:t>Правилами</w:t>
        </w:r>
      </w:hyperlink>
      <w:r>
        <w:t>.</w:t>
      </w:r>
    </w:p>
    <w:p w:rsidR="003A36A8" w:rsidRDefault="003A36A8">
      <w:pPr>
        <w:pStyle w:val="ConsPlusNormal"/>
        <w:spacing w:before="220"/>
        <w:ind w:firstLine="540"/>
        <w:jc w:val="both"/>
      </w:pPr>
      <w:proofErr w:type="gramStart"/>
      <w:r>
        <w:t xml:space="preserve">Подтверждением процентной доли стоимости использованных материалов (сырья) иностранного происхождения в цене конечной продукции является выданный Торгово-промышленной палатой Российской Федерации акт экспертизы, содержащий информацию о доле стоимости иностранных материалов (сырья), используемых для производства одной единицы медицинского изделия, рассчитанной в соответствии с </w:t>
      </w:r>
      <w:hyperlink r:id="rId33" w:history="1">
        <w:r>
          <w:rPr>
            <w:color w:val="0000FF"/>
          </w:rPr>
          <w:t>подпунктом "в" пункта 2.4</w:t>
        </w:r>
      </w:hyperlink>
      <w:r>
        <w:t xml:space="preserve"> Правил, или аналогичный документ, выданный уполномоченным органом (организацией) государства - члена Евразийского экономического союза.</w:t>
      </w:r>
      <w:proofErr w:type="gramEnd"/>
    </w:p>
    <w:p w:rsidR="003A36A8" w:rsidRDefault="003A36A8">
      <w:pPr>
        <w:pStyle w:val="ConsPlusNormal"/>
        <w:jc w:val="both"/>
      </w:pPr>
      <w:r>
        <w:t xml:space="preserve">(п. 3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1590)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При исполнении контракта, при заключении которого были отклонены в соответствии с установленными настоящим постановлением ограничениями заявки (окончательные предложения), которые содержат предложения о поставке отдельных видов медицинских изделий, включенных в </w:t>
      </w:r>
      <w:hyperlink w:anchor="P79" w:history="1">
        <w:r>
          <w:rPr>
            <w:color w:val="0000FF"/>
          </w:rPr>
          <w:t>перечень N 1</w:t>
        </w:r>
      </w:hyperlink>
      <w:r>
        <w:t xml:space="preserve"> и происходящих из иностранных государств (за исключением государств - членов Евразийского экономического союза), замена медицинского изделия на медицинское изделие, страной происхождения которого не является государство - член Евразийского экономического союза</w:t>
      </w:r>
      <w:proofErr w:type="gramEnd"/>
      <w:r>
        <w:t>, и замена производителя медицинского изделия не допускаются.</w:t>
      </w:r>
    </w:p>
    <w:p w:rsidR="003A36A8" w:rsidRDefault="003A36A8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22.04.2016 N 337;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14.08.2017 N 968)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3(2). </w:t>
      </w:r>
      <w:proofErr w:type="gramStart"/>
      <w:r>
        <w:t xml:space="preserve">При исполнении контракта, при заключении которого были отклонены в соответствии с установленными настоящим постановлением ограничениями заявки (окончательные предложения), содержащие предложения о поставке медицинских изделий одноразового применения (использования) из поливинилхлоридных пластиков, включенных в </w:t>
      </w:r>
      <w:hyperlink w:anchor="P321" w:history="1">
        <w:r>
          <w:rPr>
            <w:color w:val="0000FF"/>
          </w:rPr>
          <w:t>перечень N 2</w:t>
        </w:r>
      </w:hyperlink>
      <w:r>
        <w:t xml:space="preserve"> и происходящих из иностранных государств (за исключением государств - членов Евразийского экономического союза), замена медицинского изделия на медицинское изделие, страной происхождения которого не является государство - член</w:t>
      </w:r>
      <w:proofErr w:type="gramEnd"/>
      <w:r>
        <w:t xml:space="preserve"> Евразийского экономического союза или процентная доля стоимости использованных материалов (сырья) иностранного </w:t>
      </w:r>
      <w:proofErr w:type="gramStart"/>
      <w:r>
        <w:t>происхождения</w:t>
      </w:r>
      <w:proofErr w:type="gramEnd"/>
      <w:r>
        <w:t xml:space="preserve"> в цене конечной продукции которого больше указанной в </w:t>
      </w:r>
      <w:hyperlink r:id="rId37" w:history="1">
        <w:r>
          <w:rPr>
            <w:color w:val="0000FF"/>
          </w:rPr>
          <w:t>приложении</w:t>
        </w:r>
      </w:hyperlink>
      <w:r>
        <w:t xml:space="preserve"> к постановлению Правительства Российской Федерации от 14 августа 2017 г. N 967 "Об особенностях осуществления закупки медицинских изделий одноразового применения (использования) из поливинилхлоридных пластиков для обеспечения государственных и муниципальных нужд" на соответствующий год, и замена производителя медицинского изделия не допускаются.</w:t>
      </w:r>
    </w:p>
    <w:p w:rsidR="003A36A8" w:rsidRDefault="003A36A8">
      <w:pPr>
        <w:pStyle w:val="ConsPlusNormal"/>
        <w:jc w:val="both"/>
      </w:pPr>
      <w:r>
        <w:t xml:space="preserve">(п. 3(2)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19.12.2018 N 1590)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4. Установленные настоящим постановлением ограничения допуска отдельных видов медицинских изделий, включенных в </w:t>
      </w:r>
      <w:hyperlink w:anchor="P79" w:history="1">
        <w:r>
          <w:rPr>
            <w:color w:val="0000FF"/>
          </w:rPr>
          <w:t>перечень N 1</w:t>
        </w:r>
      </w:hyperlink>
      <w:r>
        <w:t>, не применяются в следующих случаях:</w:t>
      </w:r>
    </w:p>
    <w:p w:rsidR="003A36A8" w:rsidRDefault="003A36A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14.08.2017 N 968)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размещение извещений об осуществлении закупок отдельных видов медицинских изделий, включенных в </w:t>
      </w:r>
      <w:hyperlink w:anchor="P79" w:history="1">
        <w:r>
          <w:rPr>
            <w:color w:val="0000FF"/>
          </w:rPr>
          <w:t>перечень N 1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способом, осуществленные до вступления в силу настоящего постановления;</w:t>
      </w:r>
    </w:p>
    <w:p w:rsidR="003A36A8" w:rsidRDefault="003A36A8">
      <w:pPr>
        <w:pStyle w:val="ConsPlusNormal"/>
        <w:jc w:val="both"/>
      </w:pPr>
      <w:r>
        <w:lastRenderedPageBreak/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14.08.2017 N 968)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осуществление закупок отдельных видов медицинских изделий, включенных в </w:t>
      </w:r>
      <w:hyperlink w:anchor="P79" w:history="1">
        <w:r>
          <w:rPr>
            <w:color w:val="0000FF"/>
          </w:rPr>
          <w:t>перечень N 1</w:t>
        </w:r>
      </w:hyperlink>
      <w:r>
        <w:t xml:space="preserve">, заказчиками, указанными в </w:t>
      </w:r>
      <w:hyperlink r:id="rId41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3A36A8" w:rsidRDefault="003A36A8">
      <w:pPr>
        <w:pStyle w:val="ConsPlusNormal"/>
        <w:jc w:val="both"/>
      </w:pPr>
      <w:r>
        <w:t xml:space="preserve">(в ред. Постановлений Правительства РФ от 22.04.2016 </w:t>
      </w:r>
      <w:hyperlink r:id="rId42" w:history="1">
        <w:r>
          <w:rPr>
            <w:color w:val="0000FF"/>
          </w:rPr>
          <w:t>N 337</w:t>
        </w:r>
      </w:hyperlink>
      <w:r>
        <w:t xml:space="preserve">, от 14.08.2017 </w:t>
      </w:r>
      <w:hyperlink r:id="rId43" w:history="1">
        <w:r>
          <w:rPr>
            <w:color w:val="0000FF"/>
          </w:rPr>
          <w:t>N 968</w:t>
        </w:r>
      </w:hyperlink>
      <w:r>
        <w:t>)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5. Установить, что положения настоящего постановления не применяются в случае закупки товаров, включенных в </w:t>
      </w:r>
      <w:hyperlink w:anchor="P79" w:history="1">
        <w:r>
          <w:rPr>
            <w:color w:val="0000FF"/>
          </w:rPr>
          <w:t>перечень N 1</w:t>
        </w:r>
      </w:hyperlink>
      <w:r>
        <w:t xml:space="preserve"> и </w:t>
      </w:r>
      <w:hyperlink w:anchor="P321" w:history="1">
        <w:r>
          <w:rPr>
            <w:color w:val="0000FF"/>
          </w:rPr>
          <w:t>перечень N 2</w:t>
        </w:r>
      </w:hyperlink>
      <w:r>
        <w:t xml:space="preserve"> в рамках реализации:</w:t>
      </w:r>
    </w:p>
    <w:p w:rsidR="003A36A8" w:rsidRDefault="003A36A8">
      <w:pPr>
        <w:pStyle w:val="ConsPlusNormal"/>
        <w:spacing w:before="220"/>
        <w:ind w:firstLine="540"/>
        <w:jc w:val="both"/>
      </w:pPr>
      <w:bookmarkStart w:id="0" w:name="P55"/>
      <w:bookmarkEnd w:id="0"/>
      <w:r>
        <w:t xml:space="preserve">программы приграничного сотрудничества "Карелия", порядок реализации которой предусмотрен </w:t>
      </w:r>
      <w:hyperlink r:id="rId44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"Карелия" на период 2014 - 2020 годов, подписанным в </w:t>
      </w:r>
      <w:proofErr w:type="gramStart"/>
      <w:r>
        <w:t>г</w:t>
      </w:r>
      <w:proofErr w:type="gramEnd"/>
      <w:r>
        <w:t>. Москве 29 декабря 2016 г.;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>программы приграничного сотрудничества "</w:t>
      </w:r>
      <w:proofErr w:type="spellStart"/>
      <w:r>
        <w:t>Коларктик</w:t>
      </w:r>
      <w:proofErr w:type="spellEnd"/>
      <w:r>
        <w:t xml:space="preserve">", порядок реализации которой предусмотрен </w:t>
      </w:r>
      <w:hyperlink r:id="rId45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</w:t>
      </w:r>
      <w:proofErr w:type="spellStart"/>
      <w:r>
        <w:t>Коларктик</w:t>
      </w:r>
      <w:proofErr w:type="spellEnd"/>
      <w:r>
        <w:t xml:space="preserve">" на период 2014 - 2020 годов, подписанным в </w:t>
      </w:r>
      <w:proofErr w:type="gramStart"/>
      <w:r>
        <w:t>г</w:t>
      </w:r>
      <w:proofErr w:type="gramEnd"/>
      <w:r>
        <w:t>. Москве 29 декабря 2016 г.;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Юго-Восточная Финляндия", порядок реализации которой предусмотрен </w:t>
      </w:r>
      <w:hyperlink r:id="rId46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Юго-Восточная Финляндия" на период 2014 - 2020 годов, подписанным в </w:t>
      </w:r>
      <w:proofErr w:type="gramStart"/>
      <w:r>
        <w:t>г</w:t>
      </w:r>
      <w:proofErr w:type="gramEnd"/>
      <w:r>
        <w:t>. Москве 29 декабря 2016 г.;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Латвия", порядок реализации которой предусмотрен </w:t>
      </w:r>
      <w:hyperlink r:id="rId47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Латвия" на период 2014 - 2020 годов, подписанным в </w:t>
      </w:r>
      <w:proofErr w:type="gramStart"/>
      <w:r>
        <w:t>г</w:t>
      </w:r>
      <w:proofErr w:type="gramEnd"/>
      <w:r>
        <w:t>. Москве 29 декабря 2016 г.;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Литва", порядок реализации которой предусмотрен </w:t>
      </w:r>
      <w:hyperlink r:id="rId48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Литва" на период 2014 - 2020 годов, подписанным в </w:t>
      </w:r>
      <w:proofErr w:type="gramStart"/>
      <w:r>
        <w:t>г</w:t>
      </w:r>
      <w:proofErr w:type="gramEnd"/>
      <w:r>
        <w:t>. Москве 29 декабря 2017 г.;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Польша", порядок реализации которой предусмотрен </w:t>
      </w:r>
      <w:hyperlink r:id="rId49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Польша" на период 2014 - 2020 годов, подписанным в </w:t>
      </w:r>
      <w:proofErr w:type="gramStart"/>
      <w:r>
        <w:t>г</w:t>
      </w:r>
      <w:proofErr w:type="gramEnd"/>
      <w:r>
        <w:t>. Варшаве 29 декабря 2017 г.;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Эстония", порядок реализации которой предусмотрен </w:t>
      </w:r>
      <w:hyperlink r:id="rId50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Эстония" на период 2014 - 2020 годов, подписанным в </w:t>
      </w:r>
      <w:proofErr w:type="gramStart"/>
      <w:r>
        <w:t>г</w:t>
      </w:r>
      <w:proofErr w:type="gramEnd"/>
      <w:r>
        <w:t>. Москве 29 декабря 2016 г.;</w:t>
      </w:r>
    </w:p>
    <w:p w:rsidR="003A36A8" w:rsidRDefault="003A36A8">
      <w:pPr>
        <w:pStyle w:val="ConsPlusNormal"/>
        <w:spacing w:before="220"/>
        <w:ind w:firstLine="540"/>
        <w:jc w:val="both"/>
      </w:pPr>
      <w:bookmarkStart w:id="1" w:name="P62"/>
      <w:bookmarkEnd w:id="1"/>
      <w:r>
        <w:t>программы трансграничного сотрудничества "</w:t>
      </w:r>
      <w:proofErr w:type="spellStart"/>
      <w:r>
        <w:t>Интеррег</w:t>
      </w:r>
      <w:proofErr w:type="spellEnd"/>
      <w:r>
        <w:t xml:space="preserve">. Регион Балтийского моря", порядок </w:t>
      </w:r>
      <w:proofErr w:type="gramStart"/>
      <w:r>
        <w:t>реализации</w:t>
      </w:r>
      <w:proofErr w:type="gramEnd"/>
      <w:r>
        <w:t xml:space="preserve"> которой предусмотрен </w:t>
      </w:r>
      <w:hyperlink r:id="rId51" w:history="1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Федерации,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"</w:t>
      </w:r>
      <w:proofErr w:type="spellStart"/>
      <w:r>
        <w:t>Интеррег</w:t>
      </w:r>
      <w:proofErr w:type="spellEnd"/>
      <w:r>
        <w:t xml:space="preserve">. Регион Балтийского моря" на период 2014 - 2020 годов на территории Российской Федерации (финансовое соглашение), подписанным в </w:t>
      </w:r>
      <w:proofErr w:type="gramStart"/>
      <w:r>
        <w:t>г</w:t>
      </w:r>
      <w:proofErr w:type="gramEnd"/>
      <w:r>
        <w:t>. Брюсселе 30 января 2018 г.</w:t>
      </w:r>
    </w:p>
    <w:p w:rsidR="003A36A8" w:rsidRDefault="003A36A8">
      <w:pPr>
        <w:pStyle w:val="ConsPlusNormal"/>
        <w:spacing w:before="220"/>
        <w:ind w:firstLine="540"/>
        <w:jc w:val="both"/>
      </w:pPr>
      <w:r>
        <w:t xml:space="preserve">Подтверждением закупки товаров в рамках реализации программ, указанных в </w:t>
      </w:r>
      <w:hyperlink w:anchor="P55" w:history="1">
        <w:r>
          <w:rPr>
            <w:color w:val="0000FF"/>
          </w:rPr>
          <w:t xml:space="preserve">абзацах </w:t>
        </w:r>
        <w:r>
          <w:rPr>
            <w:color w:val="0000FF"/>
          </w:rPr>
          <w:lastRenderedPageBreak/>
          <w:t>втором</w:t>
        </w:r>
      </w:hyperlink>
      <w:r>
        <w:t xml:space="preserve"> - </w:t>
      </w:r>
      <w:hyperlink w:anchor="P62" w:history="1">
        <w:r>
          <w:rPr>
            <w:color w:val="0000FF"/>
          </w:rPr>
          <w:t>девятом</w:t>
        </w:r>
      </w:hyperlink>
      <w:r>
        <w:t xml:space="preserve"> настоящего пункта, является заключение Министерства промышленности и торговли Российской Федерации, выдаваемое в порядке,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Федерации.</w:t>
      </w:r>
    </w:p>
    <w:p w:rsidR="003A36A8" w:rsidRDefault="003A36A8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3A36A8" w:rsidRDefault="003A36A8">
      <w:pPr>
        <w:pStyle w:val="ConsPlusNormal"/>
        <w:jc w:val="both"/>
      </w:pPr>
    </w:p>
    <w:p w:rsidR="003A36A8" w:rsidRDefault="003A36A8">
      <w:pPr>
        <w:pStyle w:val="ConsPlusNormal"/>
        <w:jc w:val="right"/>
      </w:pPr>
      <w:r>
        <w:t>Председатель Правительства</w:t>
      </w:r>
    </w:p>
    <w:p w:rsidR="003A36A8" w:rsidRDefault="003A36A8">
      <w:pPr>
        <w:pStyle w:val="ConsPlusNormal"/>
        <w:jc w:val="right"/>
      </w:pPr>
      <w:r>
        <w:t>Российской Федерации</w:t>
      </w:r>
    </w:p>
    <w:p w:rsidR="003A36A8" w:rsidRDefault="003A36A8">
      <w:pPr>
        <w:pStyle w:val="ConsPlusNormal"/>
        <w:jc w:val="right"/>
      </w:pPr>
      <w:r>
        <w:t>Д.МЕДВЕДЕВ</w:t>
      </w:r>
    </w:p>
    <w:p w:rsidR="003A36A8" w:rsidRDefault="003A36A8">
      <w:pPr>
        <w:pStyle w:val="ConsPlusNormal"/>
        <w:jc w:val="both"/>
      </w:pPr>
    </w:p>
    <w:p w:rsidR="003A36A8" w:rsidRDefault="003A36A8">
      <w:pPr>
        <w:pStyle w:val="ConsPlusNormal"/>
        <w:jc w:val="both"/>
      </w:pPr>
    </w:p>
    <w:p w:rsidR="003A36A8" w:rsidRDefault="003A36A8">
      <w:pPr>
        <w:pStyle w:val="ConsPlusNormal"/>
        <w:jc w:val="both"/>
      </w:pPr>
    </w:p>
    <w:p w:rsidR="003A36A8" w:rsidRDefault="003A36A8">
      <w:pPr>
        <w:pStyle w:val="ConsPlusNormal"/>
        <w:jc w:val="both"/>
      </w:pPr>
    </w:p>
    <w:p w:rsidR="003A36A8" w:rsidRDefault="003A36A8">
      <w:pPr>
        <w:pStyle w:val="ConsPlusNormal"/>
        <w:jc w:val="both"/>
      </w:pPr>
    </w:p>
    <w:p w:rsidR="003A36A8" w:rsidRDefault="003A36A8">
      <w:pPr>
        <w:pStyle w:val="ConsPlusNormal"/>
        <w:jc w:val="right"/>
        <w:outlineLvl w:val="0"/>
      </w:pPr>
      <w:r>
        <w:t>Утвержден</w:t>
      </w:r>
    </w:p>
    <w:p w:rsidR="003A36A8" w:rsidRDefault="003A36A8">
      <w:pPr>
        <w:pStyle w:val="ConsPlusNormal"/>
        <w:jc w:val="right"/>
      </w:pPr>
      <w:r>
        <w:t>постановлением Правительства</w:t>
      </w:r>
    </w:p>
    <w:p w:rsidR="003A36A8" w:rsidRDefault="003A36A8">
      <w:pPr>
        <w:pStyle w:val="ConsPlusNormal"/>
        <w:jc w:val="right"/>
      </w:pPr>
      <w:r>
        <w:t>Российской Федерации</w:t>
      </w:r>
    </w:p>
    <w:p w:rsidR="003A36A8" w:rsidRDefault="003A36A8">
      <w:pPr>
        <w:pStyle w:val="ConsPlusNormal"/>
        <w:jc w:val="right"/>
      </w:pPr>
      <w:r>
        <w:t>от 5 февраля 2015 г. N 102</w:t>
      </w:r>
    </w:p>
    <w:p w:rsidR="003A36A8" w:rsidRDefault="003A36A8">
      <w:pPr>
        <w:pStyle w:val="ConsPlusNormal"/>
        <w:jc w:val="both"/>
      </w:pPr>
    </w:p>
    <w:p w:rsidR="003A36A8" w:rsidRDefault="003A36A8">
      <w:pPr>
        <w:pStyle w:val="ConsPlusTitle"/>
        <w:jc w:val="center"/>
      </w:pPr>
      <w:bookmarkStart w:id="2" w:name="P79"/>
      <w:bookmarkEnd w:id="2"/>
      <w:r>
        <w:t>ПЕРЕЧЕНЬ</w:t>
      </w:r>
    </w:p>
    <w:p w:rsidR="003A36A8" w:rsidRDefault="003A36A8">
      <w:pPr>
        <w:pStyle w:val="ConsPlusTitle"/>
        <w:jc w:val="center"/>
      </w:pPr>
      <w:r>
        <w:t>ОТДЕЛЬНЫХ ВИДОВ МЕДИЦИНСКИХ ИЗДЕЛИЙ, ПРОИСХОДЯЩИХ</w:t>
      </w:r>
    </w:p>
    <w:p w:rsidR="003A36A8" w:rsidRDefault="003A36A8">
      <w:pPr>
        <w:pStyle w:val="ConsPlusTitle"/>
        <w:jc w:val="center"/>
      </w:pPr>
      <w:r>
        <w:t>ИЗ ИНОСТРАННЫХ ГОСУДАРСТВ, В ОТНОШЕНИИ КОТОРЫХ</w:t>
      </w:r>
    </w:p>
    <w:p w:rsidR="003A36A8" w:rsidRDefault="003A36A8">
      <w:pPr>
        <w:pStyle w:val="ConsPlusTitle"/>
        <w:jc w:val="center"/>
      </w:pPr>
      <w:r>
        <w:t>УСТАНАВЛИВАЮТСЯ ОГРАНИЧЕНИЯ ДОПУСКА ДЛЯ ЦЕЛЕЙ</w:t>
      </w:r>
    </w:p>
    <w:p w:rsidR="003A36A8" w:rsidRDefault="003A36A8">
      <w:pPr>
        <w:pStyle w:val="ConsPlusTitle"/>
        <w:jc w:val="center"/>
      </w:pPr>
      <w:r>
        <w:t>ОСУЩЕСТВЛЕНИЯ ЗАКУПОК ДЛЯ ОБЕСПЕЧЕНИЯ</w:t>
      </w:r>
    </w:p>
    <w:p w:rsidR="003A36A8" w:rsidRDefault="003A36A8">
      <w:pPr>
        <w:pStyle w:val="ConsPlusTitle"/>
        <w:jc w:val="center"/>
      </w:pPr>
      <w:r>
        <w:t>ГОСУДАРСТВЕННЫХ И МУНИЦИПАЛЬНЫХ НУЖД</w:t>
      </w:r>
    </w:p>
    <w:p w:rsidR="003A36A8" w:rsidRDefault="003A36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A36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36A8" w:rsidRDefault="003A36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36A8" w:rsidRDefault="003A36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26.06.2019 N 813)</w:t>
            </w:r>
          </w:p>
        </w:tc>
      </w:tr>
    </w:tbl>
    <w:p w:rsidR="003A36A8" w:rsidRDefault="003A36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6576"/>
      </w:tblGrid>
      <w:tr w:rsidR="003A36A8"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36A8" w:rsidRDefault="003A36A8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54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</w:t>
            </w:r>
            <w:proofErr w:type="gramStart"/>
            <w:r>
              <w:t>2</w:t>
            </w:r>
            <w:proofErr w:type="gramEnd"/>
            <w:r>
              <w:t>) ОК 034-2014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 xml:space="preserve">Наименование вида медицинских изделий </w:t>
            </w:r>
            <w:hyperlink w:anchor="P31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13.20.44.120</w:t>
              </w:r>
            </w:hyperlink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Марля медицинская отбеленная хлопчатобумажная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14.12.11</w:t>
            </w:r>
          </w:p>
          <w:p w:rsidR="003A36A8" w:rsidRDefault="003A36A8">
            <w:pPr>
              <w:pStyle w:val="ConsPlusNormal"/>
              <w:jc w:val="center"/>
            </w:pPr>
            <w:r>
              <w:t>14.12.21</w:t>
            </w:r>
          </w:p>
          <w:p w:rsidR="003A36A8" w:rsidRDefault="003A36A8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14.12.30.131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14.12.30.132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14.12.30.160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Одежда медицинская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14.12.30.170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Одежда специальная для поддержания физической формы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Специальные хирургические одноразовые стерильные изделия из нетканых материалов для защиты пациента и медицинского персонала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17.22.12.130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gramStart"/>
            <w:r>
              <w:t>Изделия санитарно-гигиенические - абсорбирующее белье (подгузники (за исключением размера XS (сверхмалые), пеленки)</w:t>
            </w:r>
            <w:proofErr w:type="gramEnd"/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20.13.13.110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Микроисточники</w:t>
            </w:r>
            <w:proofErr w:type="spellEnd"/>
            <w:r>
              <w:t xml:space="preserve"> с йодом-125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20.20.14.000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Медицинские изделия, содержащие антисептические и дезинфицирующие препараты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20.59.52.140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Питательные среды селективные и неселективные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20.59.52.199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Наборы реагентов для </w:t>
            </w:r>
            <w:proofErr w:type="spellStart"/>
            <w:r>
              <w:t>неонатального</w:t>
            </w:r>
            <w:proofErr w:type="spellEnd"/>
            <w:r>
              <w:t xml:space="preserve"> скрининга в сухих пятнах крови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20.59.52.199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21.20.10.139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Наборы (комплекты) реагентов для гематологических анализаторов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20.59.52.199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Наборы биохимических реагентов для определения ферментов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21.10.60.196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Наборы реагентов для выявления инфекционных агентов методом </w:t>
            </w:r>
            <w:proofErr w:type="spellStart"/>
            <w:r>
              <w:t>полимеразной</w:t>
            </w:r>
            <w:proofErr w:type="spellEnd"/>
            <w:r>
              <w:t xml:space="preserve"> цепной реакции;</w:t>
            </w:r>
          </w:p>
          <w:p w:rsidR="003A36A8" w:rsidRDefault="003A36A8">
            <w:pPr>
              <w:pStyle w:val="ConsPlusNormal"/>
            </w:pPr>
            <w:r>
              <w:t>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анализа;</w:t>
            </w:r>
          </w:p>
          <w:p w:rsidR="003A36A8" w:rsidRDefault="003A36A8">
            <w:pPr>
              <w:pStyle w:val="ConsPlusNormal"/>
            </w:pPr>
            <w:r>
              <w:t>наборы реагентов для количественного определения гормонов методом иммуноферментного анализа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21.10.60.196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Наборы биохимических реагентов для определения факторов свертывания крови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21.20.23.111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Наборы биохимических реагентов для определения субстратов;</w:t>
            </w:r>
          </w:p>
          <w:p w:rsidR="003A36A8" w:rsidRDefault="003A36A8">
            <w:pPr>
              <w:pStyle w:val="ConsPlusNormal"/>
            </w:pPr>
            <w:r>
              <w:t>наборы реагентов для определения групп крови и резус-фактора;</w:t>
            </w:r>
          </w:p>
          <w:p w:rsidR="003A36A8" w:rsidRDefault="003A36A8">
            <w:pPr>
              <w:pStyle w:val="ConsPlusNormal"/>
            </w:pPr>
            <w:r>
              <w:t xml:space="preserve">наборы реагентов для </w:t>
            </w:r>
            <w:proofErr w:type="spellStart"/>
            <w:r>
              <w:t>фенотипирования</w:t>
            </w:r>
            <w:proofErr w:type="spellEnd"/>
            <w:r>
              <w:t xml:space="preserve"> крови человека по групповым системам резус, </w:t>
            </w:r>
            <w:proofErr w:type="spellStart"/>
            <w:r>
              <w:t>Келл</w:t>
            </w:r>
            <w:proofErr w:type="spellEnd"/>
            <w:r>
              <w:t xml:space="preserve"> и </w:t>
            </w:r>
            <w:proofErr w:type="spellStart"/>
            <w:r>
              <w:t>Кидд</w:t>
            </w:r>
            <w:proofErr w:type="spellEnd"/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21.20.24.110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Материалы клейкие перевязочные, в том числе пропитанные или покрытые лекарственными средствами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21.20.24.131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Бинты стерильные и нестерильные марлевые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21.20.24.150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Маски марлевые медицинские стерильные и нестерильные;</w:t>
            </w:r>
          </w:p>
          <w:p w:rsidR="003A36A8" w:rsidRDefault="003A36A8">
            <w:pPr>
              <w:pStyle w:val="ConsPlusNormal"/>
            </w:pPr>
            <w:r>
              <w:t>отрезы марлевые медицинские стерильные и нестерильные;</w:t>
            </w:r>
          </w:p>
          <w:p w:rsidR="003A36A8" w:rsidRDefault="003A36A8">
            <w:pPr>
              <w:pStyle w:val="ConsPlusNormal"/>
            </w:pPr>
            <w:r>
              <w:t>пакеты перевязочные медицинские стерильные;</w:t>
            </w:r>
          </w:p>
          <w:p w:rsidR="003A36A8" w:rsidRDefault="003A36A8">
            <w:pPr>
              <w:pStyle w:val="ConsPlusNormal"/>
            </w:pPr>
            <w:r>
              <w:t xml:space="preserve">тампоны, </w:t>
            </w:r>
            <w:proofErr w:type="spellStart"/>
            <w:r>
              <w:t>сетоны</w:t>
            </w:r>
            <w:proofErr w:type="spellEnd"/>
            <w:r>
              <w:t>, турунды, шарики марлевые стерильные и нестерильные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21.20.24.160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Повязки и покрытия раневые, пропитанные или покрытые лекарственными средствами;</w:t>
            </w:r>
          </w:p>
          <w:p w:rsidR="003A36A8" w:rsidRDefault="003A36A8">
            <w:pPr>
              <w:pStyle w:val="ConsPlusNormal"/>
            </w:pPr>
            <w:r>
              <w:t>салфетки антисептические спиртовые;</w:t>
            </w:r>
          </w:p>
          <w:p w:rsidR="003A36A8" w:rsidRDefault="003A36A8">
            <w:pPr>
              <w:pStyle w:val="ConsPlusNormal"/>
            </w:pPr>
            <w:r>
              <w:t>салфетки марлевые медицинские стерильные и нестерильные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22.19.71.190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Матрацы </w:t>
            </w:r>
            <w:proofErr w:type="spellStart"/>
            <w:r>
              <w:t>противопролежневые</w:t>
            </w:r>
            <w:proofErr w:type="spellEnd"/>
            <w:r>
              <w:t xml:space="preserve"> ортопедические с эффектом запоминания формы;</w:t>
            </w:r>
          </w:p>
          <w:p w:rsidR="003A36A8" w:rsidRDefault="003A36A8">
            <w:pPr>
              <w:pStyle w:val="ConsPlusNormal"/>
            </w:pPr>
            <w:r>
              <w:t xml:space="preserve">матрацы </w:t>
            </w:r>
            <w:proofErr w:type="spellStart"/>
            <w:r>
              <w:t>противопролежневые</w:t>
            </w:r>
            <w:proofErr w:type="spellEnd"/>
            <w:r>
              <w:t xml:space="preserve"> с </w:t>
            </w:r>
            <w:proofErr w:type="spellStart"/>
            <w:r>
              <w:t>гелевыми</w:t>
            </w:r>
            <w:proofErr w:type="spellEnd"/>
            <w:r>
              <w:t xml:space="preserve"> элементами;</w:t>
            </w:r>
          </w:p>
          <w:p w:rsidR="003A36A8" w:rsidRDefault="003A36A8">
            <w:pPr>
              <w:pStyle w:val="ConsPlusNormal"/>
            </w:pPr>
            <w:r>
              <w:t xml:space="preserve">подушки </w:t>
            </w:r>
            <w:proofErr w:type="spellStart"/>
            <w:r>
              <w:t>противопролежневые</w:t>
            </w:r>
            <w:proofErr w:type="spellEnd"/>
            <w:r>
              <w:t xml:space="preserve"> ортопедические с эффектом запоминания формы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22.22.14.000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Контейнеры для </w:t>
            </w:r>
            <w:proofErr w:type="spellStart"/>
            <w:r>
              <w:t>биопроб</w:t>
            </w:r>
            <w:proofErr w:type="spellEnd"/>
            <w:r>
              <w:t xml:space="preserve"> полимерные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26.20.13.000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26.20.14.000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lastRenderedPageBreak/>
              <w:t xml:space="preserve">Радиологические информационные системы для получения, </w:t>
            </w:r>
            <w:r>
              <w:lastRenderedPageBreak/>
              <w:t>обработки, передачи и архивирования цифровых медицинских изображений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lastRenderedPageBreak/>
              <w:t>26.51.53.140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Устройства электрофореза белков сыворотки крови на пленках из ацетата целлюлозы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26.51.53.190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proofErr w:type="gramStart"/>
            <w:r>
              <w:t>Амплификаторы</w:t>
            </w:r>
            <w:proofErr w:type="spellEnd"/>
            <w:r>
              <w:t xml:space="preserve"> детектирующие для обеспечения исследований методом </w:t>
            </w:r>
            <w:proofErr w:type="spellStart"/>
            <w:r>
              <w:t>полимеразной</w:t>
            </w:r>
            <w:proofErr w:type="spellEnd"/>
            <w:r>
              <w:t xml:space="preserve"> цепной реакции в режиме реального времени;</w:t>
            </w:r>
            <w:proofErr w:type="gramEnd"/>
          </w:p>
          <w:p w:rsidR="003A36A8" w:rsidRDefault="003A36A8">
            <w:pPr>
              <w:pStyle w:val="ConsPlusNormal"/>
            </w:pPr>
            <w:r>
              <w:t>анализаторы белка в моче;</w:t>
            </w:r>
          </w:p>
          <w:p w:rsidR="003A36A8" w:rsidRDefault="003A36A8">
            <w:pPr>
              <w:pStyle w:val="ConsPlusNormal"/>
            </w:pPr>
            <w:r>
              <w:t>анализаторы билирубина;</w:t>
            </w:r>
          </w:p>
          <w:p w:rsidR="003A36A8" w:rsidRDefault="003A36A8">
            <w:pPr>
              <w:pStyle w:val="ConsPlusNormal"/>
            </w:pPr>
            <w:r>
              <w:t>анализаторы биохимические полуавтоматические;</w:t>
            </w:r>
          </w:p>
          <w:p w:rsidR="003A36A8" w:rsidRDefault="003A36A8">
            <w:pPr>
              <w:pStyle w:val="ConsPlusNormal"/>
            </w:pPr>
            <w:r>
              <w:t>анализаторы свертывания крови;</w:t>
            </w:r>
          </w:p>
          <w:p w:rsidR="003A36A8" w:rsidRDefault="003A36A8">
            <w:pPr>
              <w:pStyle w:val="ConsPlusNormal"/>
            </w:pPr>
            <w:proofErr w:type="spellStart"/>
            <w:r>
              <w:t>гемоглобинометры</w:t>
            </w:r>
            <w:proofErr w:type="spellEnd"/>
            <w:r>
              <w:t>;</w:t>
            </w:r>
          </w:p>
          <w:p w:rsidR="003A36A8" w:rsidRDefault="003A36A8">
            <w:pPr>
              <w:pStyle w:val="ConsPlusNormal"/>
            </w:pPr>
            <w:proofErr w:type="spellStart"/>
            <w:r>
              <w:t>глюкометры</w:t>
            </w:r>
            <w:proofErr w:type="spellEnd"/>
            <w:r>
              <w:t xml:space="preserve"> индивидуальные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26.51.70.110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Термостаты суховоздушные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26.60.11.111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Томографы компьютерные с количеством срезов от 1 до 64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26.60.11.112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26.60.11.113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Маммографы</w:t>
            </w:r>
            <w:proofErr w:type="spellEnd"/>
            <w:r>
              <w:t>;</w:t>
            </w:r>
          </w:p>
          <w:p w:rsidR="003A36A8" w:rsidRDefault="003A36A8">
            <w:pPr>
              <w:pStyle w:val="ConsPlusNormal"/>
            </w:pPr>
            <w:r>
              <w:t>рентгеновские аппараты передвижные палатные;</w:t>
            </w:r>
          </w:p>
          <w:p w:rsidR="003A36A8" w:rsidRDefault="003A36A8">
            <w:pPr>
              <w:pStyle w:val="ConsPlusNormal"/>
            </w:pPr>
            <w:r>
              <w:t>рентгенодиагностические комплексы на 2 рабочих места;</w:t>
            </w:r>
          </w:p>
          <w:p w:rsidR="003A36A8" w:rsidRDefault="003A36A8">
            <w:pPr>
              <w:pStyle w:val="ConsPlusNormal"/>
            </w:pPr>
            <w:r>
              <w:t>рентгенодиагностические комплексы на 3 рабочих места;</w:t>
            </w:r>
          </w:p>
          <w:p w:rsidR="003A36A8" w:rsidRDefault="003A36A8">
            <w:pPr>
              <w:pStyle w:val="ConsPlusNormal"/>
            </w:pPr>
            <w:r>
              <w:t>рентгенодиагностические комплексы на базе телеуправляемого стола-штатива;</w:t>
            </w:r>
          </w:p>
          <w:p w:rsidR="003A36A8" w:rsidRDefault="003A36A8">
            <w:pPr>
              <w:pStyle w:val="ConsPlusNormal"/>
            </w:pPr>
            <w:proofErr w:type="spellStart"/>
            <w:r>
              <w:t>флюорографы</w:t>
            </w:r>
            <w:proofErr w:type="spellEnd"/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26.60.11.113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Рентгеновские аппараты передвижные хирургические (С-дуга)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26.60.11.113</w:t>
              </w:r>
            </w:hyperlink>
          </w:p>
          <w:p w:rsidR="003A36A8" w:rsidRDefault="003A36A8">
            <w:pPr>
              <w:pStyle w:val="ConsPlusNormal"/>
              <w:jc w:val="center"/>
            </w:pPr>
            <w:r>
              <w:t>26.60.12.110</w:t>
            </w:r>
          </w:p>
          <w:p w:rsidR="003A36A8" w:rsidRDefault="003A36A8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26.60.12.129</w:t>
              </w:r>
            </w:hyperlink>
          </w:p>
          <w:p w:rsidR="003A36A8" w:rsidRDefault="003A36A8">
            <w:pPr>
              <w:pStyle w:val="ConsPlusNormal"/>
              <w:jc w:val="center"/>
            </w:pPr>
            <w:r>
              <w:t>32.50.1</w:t>
            </w:r>
          </w:p>
          <w:p w:rsidR="003A36A8" w:rsidRDefault="003A36A8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32.50.21.112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Эндоскопические комплексы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26.60.11.120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Системы однофотонной эмиссионной компьютерной томографии (</w:t>
            </w:r>
            <w:proofErr w:type="spellStart"/>
            <w:proofErr w:type="gramStart"/>
            <w:r>
              <w:t>гамма-камеры</w:t>
            </w:r>
            <w:proofErr w:type="spellEnd"/>
            <w:proofErr w:type="gramEnd"/>
            <w:r>
              <w:t>)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26.60.11.120</w:t>
            </w:r>
          </w:p>
          <w:p w:rsidR="003A36A8" w:rsidRDefault="003A36A8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26.60.11.129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Приборы, аппараты и комплексы </w:t>
            </w:r>
            <w:proofErr w:type="spellStart"/>
            <w:proofErr w:type="gramStart"/>
            <w:r>
              <w:t>гамма-терапевтические</w:t>
            </w:r>
            <w:proofErr w:type="spellEnd"/>
            <w:proofErr w:type="gramEnd"/>
            <w:r>
              <w:t xml:space="preserve"> контактной лучевой терапии средней и высокой мощности дозы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26.60.12.111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Электрокардиографы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26.60.12.119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26.60.12.129</w:t>
              </w:r>
            </w:hyperlink>
          </w:p>
          <w:p w:rsidR="003A36A8" w:rsidRDefault="003A36A8">
            <w:pPr>
              <w:pStyle w:val="ConsPlusNormal"/>
              <w:jc w:val="center"/>
            </w:pPr>
            <w:r>
              <w:t>27.40.39.110</w:t>
            </w:r>
          </w:p>
          <w:p w:rsidR="003A36A8" w:rsidRDefault="003A36A8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Оториноскопы</w:t>
            </w:r>
            <w:proofErr w:type="spellEnd"/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26.60.12.119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26.60.12.129</w:t>
              </w:r>
            </w:hyperlink>
          </w:p>
          <w:p w:rsidR="003A36A8" w:rsidRDefault="003A36A8">
            <w:pPr>
              <w:pStyle w:val="ConsPlusNormal"/>
              <w:jc w:val="center"/>
            </w:pPr>
            <w:r>
              <w:t>32.50.13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Тонометры измерения внутриглазного давления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26.60.12.123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Приборы для исследования звуковых колебаний в органах человека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26.60.12.129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Анализаторы глюкозы;</w:t>
            </w:r>
          </w:p>
          <w:p w:rsidR="003A36A8" w:rsidRDefault="003A36A8">
            <w:pPr>
              <w:pStyle w:val="ConsPlusNormal"/>
            </w:pPr>
            <w:r>
              <w:t>кардиомониторы прикроватные;</w:t>
            </w:r>
          </w:p>
          <w:p w:rsidR="003A36A8" w:rsidRDefault="003A36A8">
            <w:pPr>
              <w:pStyle w:val="ConsPlusNormal"/>
            </w:pPr>
            <w:r>
              <w:t xml:space="preserve">комплексы </w:t>
            </w:r>
            <w:proofErr w:type="gramStart"/>
            <w:r>
              <w:t>суточного</w:t>
            </w:r>
            <w:proofErr w:type="gramEnd"/>
            <w:r>
              <w:t xml:space="preserve"> электрокардиографического </w:t>
            </w:r>
            <w:proofErr w:type="spellStart"/>
            <w:r>
              <w:t>мониторирования</w:t>
            </w:r>
            <w:proofErr w:type="spellEnd"/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26.60.12.132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Аппараты ультразвукового сканирования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26.60.13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Облучатели </w:t>
            </w:r>
            <w:proofErr w:type="spellStart"/>
            <w:r>
              <w:t>фототерапевтические</w:t>
            </w:r>
            <w:proofErr w:type="spellEnd"/>
            <w:r>
              <w:t xml:space="preserve"> </w:t>
            </w:r>
            <w:proofErr w:type="spellStart"/>
            <w:r>
              <w:t>неонатальные</w:t>
            </w:r>
            <w:proofErr w:type="spellEnd"/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26.60.13.190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Дефибрилляторы;</w:t>
            </w:r>
          </w:p>
          <w:p w:rsidR="003A36A8" w:rsidRDefault="003A36A8">
            <w:pPr>
              <w:pStyle w:val="ConsPlusNormal"/>
            </w:pPr>
            <w:r>
              <w:t xml:space="preserve">обогреватели детские </w:t>
            </w:r>
            <w:proofErr w:type="spellStart"/>
            <w:r>
              <w:t>неонатальные</w:t>
            </w:r>
            <w:proofErr w:type="spellEnd"/>
            <w:r>
              <w:t>;</w:t>
            </w:r>
          </w:p>
          <w:p w:rsidR="003A36A8" w:rsidRDefault="003A36A8">
            <w:pPr>
              <w:pStyle w:val="ConsPlusNormal"/>
            </w:pPr>
            <w:r>
              <w:t xml:space="preserve">столы </w:t>
            </w:r>
            <w:proofErr w:type="spellStart"/>
            <w:r>
              <w:t>неонатальные</w:t>
            </w:r>
            <w:proofErr w:type="spellEnd"/>
            <w:r>
              <w:t xml:space="preserve"> с автоматическим поддержанием температуры обогрева новорожденных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26.60.14.120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Слуховые аппараты </w:t>
            </w:r>
            <w:proofErr w:type="spellStart"/>
            <w:r>
              <w:t>неимплантируемые</w:t>
            </w:r>
            <w:proofErr w:type="spellEnd"/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27.40.39.110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Операционные и смотровые медицинские светильники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28.25.13.111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28.25.13.115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28.25.13.119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Медицинские морозильники;</w:t>
            </w:r>
          </w:p>
          <w:p w:rsidR="003A36A8" w:rsidRDefault="003A36A8">
            <w:pPr>
              <w:pStyle w:val="ConsPlusNormal"/>
            </w:pPr>
            <w:r>
              <w:t>холодильники комбинированные лабораторные;</w:t>
            </w:r>
          </w:p>
          <w:p w:rsidR="003A36A8" w:rsidRDefault="003A36A8">
            <w:pPr>
              <w:pStyle w:val="ConsPlusNormal"/>
            </w:pPr>
            <w:r>
              <w:t>холодильники фармацевтические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28.25.14.110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Комплекс оборудования для чистых помещений;</w:t>
            </w:r>
          </w:p>
          <w:p w:rsidR="003A36A8" w:rsidRDefault="003A36A8">
            <w:pPr>
              <w:pStyle w:val="ConsPlusNormal"/>
            </w:pPr>
            <w:r>
              <w:t>оборудование и аппараты для фильтрования, обеззараживания и (или) очистки воздуха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30.92.2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Кресла-коляски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32.50.1</w:t>
            </w:r>
          </w:p>
          <w:p w:rsidR="003A36A8" w:rsidRDefault="003A36A8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Аппараты электрохирургические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32.50.11.000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Иглы корневые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32.50.12.000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Стерилизаторы воздушные;</w:t>
            </w:r>
          </w:p>
          <w:p w:rsidR="003A36A8" w:rsidRDefault="003A36A8">
            <w:pPr>
              <w:pStyle w:val="ConsPlusNormal"/>
            </w:pPr>
            <w:r>
              <w:t>стерилизаторы паровые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32.50.13.110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Иглы хирургические;</w:t>
            </w:r>
          </w:p>
          <w:p w:rsidR="003A36A8" w:rsidRDefault="003A36A8">
            <w:pPr>
              <w:pStyle w:val="ConsPlusNormal"/>
            </w:pPr>
            <w:r>
              <w:t>инструменты колющие;</w:t>
            </w:r>
          </w:p>
          <w:p w:rsidR="003A36A8" w:rsidRDefault="003A36A8">
            <w:pPr>
              <w:pStyle w:val="ConsPlusNormal"/>
            </w:pPr>
            <w:proofErr w:type="spellStart"/>
            <w:proofErr w:type="gramStart"/>
            <w:r>
              <w:t>шприцы-инъекторы</w:t>
            </w:r>
            <w:proofErr w:type="spellEnd"/>
            <w:r>
              <w:t xml:space="preserve"> медицинские многоразового и одноразового использования с инъекционными иглами и без них</w:t>
            </w:r>
            <w:proofErr w:type="gramEnd"/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32.50.13.120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Лампы щелевые;</w:t>
            </w:r>
          </w:p>
          <w:p w:rsidR="003A36A8" w:rsidRDefault="003A36A8">
            <w:pPr>
              <w:pStyle w:val="ConsPlusNormal"/>
            </w:pPr>
            <w:r>
              <w:t>линзы интраокулярные;</w:t>
            </w:r>
          </w:p>
          <w:p w:rsidR="003A36A8" w:rsidRDefault="003A36A8">
            <w:pPr>
              <w:pStyle w:val="ConsPlusNormal"/>
            </w:pPr>
            <w:r>
              <w:t>микрохирургические инструменты для офтальмологии;</w:t>
            </w:r>
          </w:p>
          <w:p w:rsidR="003A36A8" w:rsidRDefault="003A36A8">
            <w:pPr>
              <w:pStyle w:val="ConsPlusNormal"/>
            </w:pPr>
            <w:r>
              <w:t>набор пробных очковых линз офтальмологический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Аппараты назальной респираторной поддержки дыхания новорожденных;</w:t>
            </w:r>
          </w:p>
          <w:p w:rsidR="003A36A8" w:rsidRDefault="003A36A8">
            <w:pPr>
              <w:pStyle w:val="ConsPlusNormal"/>
            </w:pPr>
            <w:r>
              <w:t>боры зубные твердосплавные;</w:t>
            </w:r>
          </w:p>
          <w:p w:rsidR="003A36A8" w:rsidRDefault="003A36A8">
            <w:pPr>
              <w:pStyle w:val="ConsPlusNormal"/>
            </w:pPr>
            <w:r>
              <w:t>головки стоматологические алмазные, в том числе фасонные;</w:t>
            </w:r>
          </w:p>
          <w:p w:rsidR="003A36A8" w:rsidRDefault="003A36A8">
            <w:pPr>
              <w:pStyle w:val="ConsPlusNormal"/>
            </w:pPr>
            <w:r>
              <w:t>емкости для взятия, хранения и транспортировки биологических проб для выполнения клинических лабораторных исследований, включая пробирки вакуумные для взятия венозной крови, пробирки для взятия капиллярной крови, емкости для мочи, кала и мокроты;</w:t>
            </w:r>
          </w:p>
          <w:p w:rsidR="003A36A8" w:rsidRDefault="003A36A8">
            <w:pPr>
              <w:pStyle w:val="ConsPlusNormal"/>
            </w:pPr>
            <w:r>
              <w:t xml:space="preserve">зеркала гинекологические полимерные по </w:t>
            </w:r>
            <w:proofErr w:type="spellStart"/>
            <w:r>
              <w:t>Куско</w:t>
            </w:r>
            <w:proofErr w:type="spellEnd"/>
            <w:r>
              <w:t>;</w:t>
            </w:r>
          </w:p>
          <w:p w:rsidR="003A36A8" w:rsidRDefault="003A36A8">
            <w:pPr>
              <w:pStyle w:val="ConsPlusNormal"/>
            </w:pPr>
            <w:r>
              <w:lastRenderedPageBreak/>
              <w:t xml:space="preserve">зонды </w:t>
            </w:r>
            <w:proofErr w:type="spellStart"/>
            <w:r>
              <w:t>урогенитальные</w:t>
            </w:r>
            <w:proofErr w:type="spellEnd"/>
            <w:r>
              <w:t>;</w:t>
            </w:r>
          </w:p>
          <w:p w:rsidR="003A36A8" w:rsidRDefault="003A36A8">
            <w:pPr>
              <w:pStyle w:val="ConsPlusNormal"/>
            </w:pPr>
            <w:r>
              <w:t>иглодержатели микрохирургические;</w:t>
            </w:r>
          </w:p>
          <w:p w:rsidR="003A36A8" w:rsidRDefault="003A36A8">
            <w:pPr>
              <w:pStyle w:val="ConsPlusNormal"/>
            </w:pPr>
            <w:r>
              <w:t>инкубаторы интенсивной терапии для новорожденных;</w:t>
            </w:r>
          </w:p>
          <w:p w:rsidR="003A36A8" w:rsidRDefault="003A36A8">
            <w:pPr>
              <w:pStyle w:val="ConsPlusNormal"/>
            </w:pPr>
            <w:r>
              <w:t>инструменты вспомогательные;</w:t>
            </w:r>
          </w:p>
          <w:p w:rsidR="003A36A8" w:rsidRDefault="003A36A8">
            <w:pPr>
              <w:pStyle w:val="ConsPlusNormal"/>
            </w:pPr>
            <w:r>
              <w:t>инструменты зондирующие, бужирующие;</w:t>
            </w:r>
          </w:p>
          <w:p w:rsidR="003A36A8" w:rsidRDefault="003A36A8">
            <w:pPr>
              <w:pStyle w:val="ConsPlusNormal"/>
            </w:pPr>
            <w:r>
              <w:t xml:space="preserve">инструменты </w:t>
            </w:r>
            <w:proofErr w:type="spellStart"/>
            <w:r>
              <w:t>многоповерхностного</w:t>
            </w:r>
            <w:proofErr w:type="spellEnd"/>
            <w:r>
              <w:t xml:space="preserve"> воздействия;</w:t>
            </w:r>
          </w:p>
          <w:p w:rsidR="003A36A8" w:rsidRDefault="003A36A8">
            <w:pPr>
              <w:pStyle w:val="ConsPlusNormal"/>
            </w:pPr>
            <w:r>
              <w:t>инструменты оттесняющие;</w:t>
            </w:r>
          </w:p>
          <w:p w:rsidR="003A36A8" w:rsidRDefault="003A36A8">
            <w:pPr>
              <w:pStyle w:val="ConsPlusNormal"/>
            </w:pPr>
            <w:r>
              <w:t>инструменты режущие и ударные с острой (режущей) кромкой;</w:t>
            </w:r>
          </w:p>
          <w:p w:rsidR="003A36A8" w:rsidRDefault="003A36A8">
            <w:pPr>
              <w:pStyle w:val="ConsPlusNormal"/>
            </w:pPr>
            <w:proofErr w:type="spellStart"/>
            <w:r>
              <w:t>каналонаполнители</w:t>
            </w:r>
            <w:proofErr w:type="spellEnd"/>
            <w:r>
              <w:t>;</w:t>
            </w:r>
          </w:p>
          <w:p w:rsidR="003A36A8" w:rsidRDefault="003A36A8">
            <w:pPr>
              <w:pStyle w:val="ConsPlusNormal"/>
            </w:pPr>
            <w:proofErr w:type="spellStart"/>
            <w:r>
              <w:t>кольпоскопы</w:t>
            </w:r>
            <w:proofErr w:type="spellEnd"/>
            <w:r>
              <w:t>;</w:t>
            </w:r>
          </w:p>
          <w:p w:rsidR="003A36A8" w:rsidRDefault="003A36A8">
            <w:pPr>
              <w:pStyle w:val="ConsPlusNormal"/>
            </w:pPr>
            <w:proofErr w:type="spellStart"/>
            <w:r>
              <w:t>микромоторы</w:t>
            </w:r>
            <w:proofErr w:type="spellEnd"/>
            <w:r>
              <w:t xml:space="preserve"> </w:t>
            </w:r>
            <w:proofErr w:type="gramStart"/>
            <w:r>
              <w:t>пневматические</w:t>
            </w:r>
            <w:proofErr w:type="gramEnd"/>
            <w:r>
              <w:t xml:space="preserve"> для наконечников стоматологических;</w:t>
            </w:r>
          </w:p>
          <w:p w:rsidR="003A36A8" w:rsidRDefault="003A36A8">
            <w:pPr>
              <w:pStyle w:val="ConsPlusNormal"/>
            </w:pPr>
            <w:r>
              <w:t>модули медицинские климатизированные (чистое помещение);</w:t>
            </w:r>
          </w:p>
          <w:p w:rsidR="003A36A8" w:rsidRDefault="003A36A8">
            <w:pPr>
              <w:pStyle w:val="ConsPlusNormal"/>
            </w:pPr>
            <w:r>
              <w:t>наборы гинекологические смотровые одноразовые стерильные;</w:t>
            </w:r>
          </w:p>
          <w:p w:rsidR="003A36A8" w:rsidRDefault="003A36A8">
            <w:pPr>
              <w:pStyle w:val="ConsPlusNormal"/>
            </w:pPr>
            <w:r>
              <w:t xml:space="preserve">наконечники для </w:t>
            </w:r>
            <w:proofErr w:type="spellStart"/>
            <w:r>
              <w:t>микромоторов</w:t>
            </w:r>
            <w:proofErr w:type="spellEnd"/>
            <w:r>
              <w:t>;</w:t>
            </w:r>
          </w:p>
          <w:p w:rsidR="003A36A8" w:rsidRDefault="003A36A8">
            <w:pPr>
              <w:pStyle w:val="ConsPlusNormal"/>
            </w:pPr>
            <w:r>
              <w:t>наконечники стоматологические турбинные;</w:t>
            </w:r>
          </w:p>
          <w:p w:rsidR="003A36A8" w:rsidRDefault="003A36A8">
            <w:pPr>
              <w:pStyle w:val="ConsPlusNormal"/>
            </w:pPr>
            <w:r>
              <w:t>ножницы микрохирургические;</w:t>
            </w:r>
          </w:p>
          <w:p w:rsidR="003A36A8" w:rsidRDefault="003A36A8">
            <w:pPr>
              <w:pStyle w:val="ConsPlusNormal"/>
            </w:pPr>
            <w:r>
              <w:t>пинцеты микрохирургические;</w:t>
            </w:r>
          </w:p>
          <w:p w:rsidR="003A36A8" w:rsidRDefault="003A36A8">
            <w:pPr>
              <w:pStyle w:val="ConsPlusNormal"/>
            </w:pPr>
            <w:proofErr w:type="spellStart"/>
            <w:r>
              <w:t>пульпоэкстракторы</w:t>
            </w:r>
            <w:proofErr w:type="spellEnd"/>
            <w:r>
              <w:t>;</w:t>
            </w:r>
          </w:p>
          <w:p w:rsidR="003A36A8" w:rsidRDefault="003A36A8">
            <w:pPr>
              <w:pStyle w:val="ConsPlusNormal"/>
            </w:pPr>
            <w:r>
              <w:t>фрезы зуботехнические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32.50.21.112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Оборудование терапевтическое (ванны и кабины душевые гидромассажные)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32.50.21.121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Аппараты для ингаляционного наркоза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32.50.21.121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32.50.21.122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32.50.21.129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Аппараты искусственной вентиляции легких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32.50.22.110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32.50.22.190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Эндопротезы</w:t>
            </w:r>
            <w:proofErr w:type="spellEnd"/>
            <w:r>
              <w:t xml:space="preserve"> суставов конечностей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32.50.22.120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Поручни для ванной и туалета (прямые, угловые, правые, левые)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32.50.22.127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Аппараты наружной фиксации;</w:t>
            </w:r>
          </w:p>
          <w:p w:rsidR="003A36A8" w:rsidRDefault="003A36A8">
            <w:pPr>
              <w:pStyle w:val="ConsPlusNormal"/>
            </w:pPr>
            <w:r>
              <w:t>имплантаты для остеосинтеза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32.50.22.128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Костыли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Кресла-стулья с санитарным оснащением;</w:t>
            </w:r>
          </w:p>
          <w:p w:rsidR="003A36A8" w:rsidRDefault="003A36A8">
            <w:pPr>
              <w:pStyle w:val="ConsPlusNormal"/>
            </w:pPr>
            <w:r>
              <w:t>опоры (опоры-ходунки шагающие, опоры-ходунки на колесиках);</w:t>
            </w:r>
          </w:p>
          <w:p w:rsidR="003A36A8" w:rsidRDefault="003A36A8">
            <w:pPr>
              <w:pStyle w:val="ConsPlusNormal"/>
            </w:pPr>
            <w:r>
              <w:t xml:space="preserve">поручни (перила) для </w:t>
            </w:r>
            <w:proofErr w:type="spellStart"/>
            <w:r>
              <w:t>самоподнимания</w:t>
            </w:r>
            <w:proofErr w:type="spellEnd"/>
            <w:r>
              <w:t xml:space="preserve"> угловые, прямые (линейные) и откидные;</w:t>
            </w:r>
          </w:p>
          <w:p w:rsidR="003A36A8" w:rsidRDefault="003A36A8">
            <w:pPr>
              <w:pStyle w:val="ConsPlusNormal"/>
            </w:pPr>
            <w:r>
              <w:t>ходунки на колесах;</w:t>
            </w:r>
          </w:p>
          <w:p w:rsidR="003A36A8" w:rsidRDefault="003A36A8">
            <w:pPr>
              <w:pStyle w:val="ConsPlusNormal"/>
            </w:pPr>
            <w:proofErr w:type="gramStart"/>
            <w:r>
              <w:t>ходунки</w:t>
            </w:r>
            <w:proofErr w:type="gramEnd"/>
            <w:r>
              <w:t xml:space="preserve"> шагающие складные, регулируемые по высоте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32.50.22.152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Обувь ортопедическая детская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32.50.22.190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Экзопротезы</w:t>
            </w:r>
            <w:proofErr w:type="spellEnd"/>
            <w:r>
              <w:t xml:space="preserve"> грудных (молочных) желез на основе силиконового геля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32.50.23.000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Оболочки косметические к активным протезам верхних конечностей;</w:t>
            </w:r>
          </w:p>
          <w:p w:rsidR="003A36A8" w:rsidRDefault="003A36A8">
            <w:pPr>
              <w:pStyle w:val="ConsPlusNormal"/>
            </w:pPr>
            <w:r>
              <w:t>стопы искусственные пенополиуретановые;</w:t>
            </w:r>
          </w:p>
          <w:p w:rsidR="003A36A8" w:rsidRDefault="003A36A8">
            <w:pPr>
              <w:pStyle w:val="ConsPlusNormal"/>
            </w:pPr>
            <w:r>
              <w:t>чехол для культи нижних конечностей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32.50.30.110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Кровати медицинские функциональные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32.99.21.120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Трости опорные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32.99.59.000</w:t>
              </w:r>
            </w:hyperlink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>
            <w:pPr>
              <w:pStyle w:val="ConsPlusNormal"/>
            </w:pPr>
            <w:r>
              <w:t>Консоли подвода медицинских газов и электропитания</w:t>
            </w:r>
          </w:p>
        </w:tc>
      </w:tr>
    </w:tbl>
    <w:p w:rsidR="003A36A8" w:rsidRDefault="003A36A8">
      <w:pPr>
        <w:pStyle w:val="ConsPlusNormal"/>
        <w:jc w:val="both"/>
      </w:pPr>
    </w:p>
    <w:p w:rsidR="003A36A8" w:rsidRDefault="003A36A8">
      <w:pPr>
        <w:pStyle w:val="ConsPlusNormal"/>
        <w:ind w:firstLine="540"/>
        <w:jc w:val="both"/>
      </w:pPr>
      <w:r>
        <w:t>--------------------------------</w:t>
      </w:r>
    </w:p>
    <w:p w:rsidR="003A36A8" w:rsidRDefault="003A36A8">
      <w:pPr>
        <w:pStyle w:val="ConsPlusNormal"/>
        <w:spacing w:before="220"/>
        <w:ind w:firstLine="540"/>
        <w:jc w:val="both"/>
      </w:pPr>
      <w:bookmarkStart w:id="3" w:name="P310"/>
      <w:bookmarkEnd w:id="3"/>
      <w:r>
        <w:t xml:space="preserve">&lt;*&gt; При применении настоящего перечня следует руководствоваться как кодом в соответствии с Общероссийским </w:t>
      </w:r>
      <w:hyperlink r:id="rId130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</w:t>
      </w:r>
      <w:proofErr w:type="gramStart"/>
      <w:r>
        <w:t>2</w:t>
      </w:r>
      <w:proofErr w:type="gramEnd"/>
      <w:r>
        <w:t>), так и наименованием вида медицинского изделия.</w:t>
      </w:r>
    </w:p>
    <w:p w:rsidR="003A36A8" w:rsidRDefault="003A36A8">
      <w:pPr>
        <w:pStyle w:val="ConsPlusNormal"/>
        <w:ind w:firstLine="540"/>
        <w:jc w:val="both"/>
      </w:pPr>
    </w:p>
    <w:p w:rsidR="003A36A8" w:rsidRDefault="003A36A8">
      <w:pPr>
        <w:pStyle w:val="ConsPlusNormal"/>
        <w:ind w:firstLine="540"/>
        <w:jc w:val="both"/>
      </w:pPr>
    </w:p>
    <w:p w:rsidR="003A36A8" w:rsidRDefault="003A36A8">
      <w:pPr>
        <w:pStyle w:val="ConsPlusNormal"/>
        <w:ind w:firstLine="540"/>
        <w:jc w:val="both"/>
      </w:pPr>
    </w:p>
    <w:p w:rsidR="003A36A8" w:rsidRDefault="003A36A8">
      <w:pPr>
        <w:pStyle w:val="ConsPlusNormal"/>
        <w:ind w:firstLine="540"/>
        <w:jc w:val="both"/>
      </w:pPr>
    </w:p>
    <w:p w:rsidR="003A36A8" w:rsidRDefault="003A36A8">
      <w:pPr>
        <w:pStyle w:val="ConsPlusNormal"/>
        <w:ind w:firstLine="540"/>
        <w:jc w:val="both"/>
      </w:pPr>
    </w:p>
    <w:p w:rsidR="003A36A8" w:rsidRDefault="003A36A8">
      <w:pPr>
        <w:pStyle w:val="ConsPlusNormal"/>
        <w:jc w:val="right"/>
        <w:outlineLvl w:val="0"/>
      </w:pPr>
      <w:r>
        <w:t>Утвержден</w:t>
      </w:r>
    </w:p>
    <w:p w:rsidR="003A36A8" w:rsidRDefault="003A36A8">
      <w:pPr>
        <w:pStyle w:val="ConsPlusNormal"/>
        <w:jc w:val="right"/>
      </w:pPr>
      <w:r>
        <w:t>постановлением Правительства</w:t>
      </w:r>
    </w:p>
    <w:p w:rsidR="003A36A8" w:rsidRDefault="003A36A8">
      <w:pPr>
        <w:pStyle w:val="ConsPlusNormal"/>
        <w:jc w:val="right"/>
      </w:pPr>
      <w:r>
        <w:t>Российской Федерации</w:t>
      </w:r>
    </w:p>
    <w:p w:rsidR="003A36A8" w:rsidRDefault="003A36A8">
      <w:pPr>
        <w:pStyle w:val="ConsPlusNormal"/>
        <w:jc w:val="right"/>
      </w:pPr>
      <w:r>
        <w:t>от 14 августа 2017 г. N 968</w:t>
      </w:r>
    </w:p>
    <w:p w:rsidR="003A36A8" w:rsidRDefault="003A36A8">
      <w:pPr>
        <w:pStyle w:val="ConsPlusNormal"/>
        <w:jc w:val="center"/>
      </w:pPr>
    </w:p>
    <w:p w:rsidR="003A36A8" w:rsidRDefault="003A36A8">
      <w:pPr>
        <w:pStyle w:val="ConsPlusTitle"/>
        <w:jc w:val="center"/>
      </w:pPr>
      <w:bookmarkStart w:id="4" w:name="P321"/>
      <w:bookmarkEnd w:id="4"/>
      <w:r>
        <w:t>ПЕРЕЧЕНЬ</w:t>
      </w:r>
    </w:p>
    <w:p w:rsidR="003A36A8" w:rsidRDefault="003A36A8">
      <w:pPr>
        <w:pStyle w:val="ConsPlusTitle"/>
        <w:jc w:val="center"/>
      </w:pPr>
      <w:r>
        <w:t>МЕДИЦИНСКИХ ИЗДЕЛИЙ ОДНОРАЗОВОГО ПРИМЕНЕНИЯ</w:t>
      </w:r>
    </w:p>
    <w:p w:rsidR="003A36A8" w:rsidRDefault="003A36A8">
      <w:pPr>
        <w:pStyle w:val="ConsPlusTitle"/>
        <w:jc w:val="center"/>
      </w:pPr>
      <w:r>
        <w:t>(ИСПОЛЬЗОВАНИЯ) ИЗ ПОЛИВИНИЛХЛОРИДНЫХ ПЛАСТИКОВ,</w:t>
      </w:r>
    </w:p>
    <w:p w:rsidR="003A36A8" w:rsidRDefault="003A36A8">
      <w:pPr>
        <w:pStyle w:val="ConsPlusTitle"/>
        <w:jc w:val="center"/>
      </w:pPr>
      <w:r>
        <w:t>ПРОИСХОДЯЩИХ ИЗ ИНОСТРАННЫХ ГОСУДАРСТВ, В ОТНОШЕНИИ КОТОРЫХ</w:t>
      </w:r>
    </w:p>
    <w:p w:rsidR="003A36A8" w:rsidRDefault="003A36A8">
      <w:pPr>
        <w:pStyle w:val="ConsPlusTitle"/>
        <w:jc w:val="center"/>
      </w:pPr>
      <w:r>
        <w:t>УСТАНАВЛИВАЮТСЯ ОГРАНИЧЕНИЯ ДОПУСКА ДЛЯ ЦЕЛЕЙ ОСУЩЕСТВЛЕНИЯ</w:t>
      </w:r>
    </w:p>
    <w:p w:rsidR="003A36A8" w:rsidRDefault="003A36A8">
      <w:pPr>
        <w:pStyle w:val="ConsPlusTitle"/>
        <w:jc w:val="center"/>
      </w:pPr>
      <w:r>
        <w:t>ЗАКУПОК ДЛЯ ОБЕСПЕЧЕНИЯ ГОСУДАРСТВЕННЫХ</w:t>
      </w:r>
    </w:p>
    <w:p w:rsidR="003A36A8" w:rsidRDefault="003A36A8">
      <w:pPr>
        <w:pStyle w:val="ConsPlusTitle"/>
        <w:jc w:val="center"/>
      </w:pPr>
      <w:r>
        <w:t>И МУНИЦИПАЛЬНЫХ НУЖД</w:t>
      </w:r>
    </w:p>
    <w:p w:rsidR="003A36A8" w:rsidRDefault="003A36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A36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36A8" w:rsidRDefault="003A36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36A8" w:rsidRDefault="003A36A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3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14.08.2017 N 968)</w:t>
            </w:r>
          </w:p>
        </w:tc>
      </w:tr>
    </w:tbl>
    <w:p w:rsidR="003A36A8" w:rsidRDefault="003A36A8">
      <w:pPr>
        <w:pStyle w:val="ConsPlusNormal"/>
        <w:ind w:firstLine="540"/>
        <w:jc w:val="both"/>
      </w:pPr>
    </w:p>
    <w:p w:rsidR="003A36A8" w:rsidRDefault="003A36A8">
      <w:pPr>
        <w:sectPr w:rsidR="003A36A8" w:rsidSect="009975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1984"/>
        <w:gridCol w:w="1587"/>
        <w:gridCol w:w="2438"/>
        <w:gridCol w:w="2891"/>
      </w:tblGrid>
      <w:tr w:rsidR="003A36A8"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36A8" w:rsidRDefault="003A36A8">
            <w:pPr>
              <w:pStyle w:val="ConsPlusNormal"/>
              <w:jc w:val="center"/>
            </w:pPr>
            <w:r>
              <w:lastRenderedPageBreak/>
              <w:t>Наименование медицинского изделия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A36A8" w:rsidRDefault="003A36A8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32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 2) ОК 034-2014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3A36A8" w:rsidRDefault="003A36A8">
            <w:pPr>
              <w:pStyle w:val="ConsPlusNormal"/>
              <w:jc w:val="center"/>
            </w:pPr>
            <w:r>
              <w:t xml:space="preserve">Код вида медицинского изделия </w:t>
            </w:r>
            <w:hyperlink w:anchor="P8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3A36A8" w:rsidRDefault="003A36A8">
            <w:pPr>
              <w:pStyle w:val="ConsPlusNormal"/>
              <w:jc w:val="center"/>
            </w:pPr>
            <w:r>
              <w:t xml:space="preserve">Наименование вида медицинского изделия </w:t>
            </w:r>
            <w:hyperlink w:anchor="P82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 xml:space="preserve">Классификационные признаки вида медицинского изделия </w:t>
            </w:r>
            <w:hyperlink w:anchor="P82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A36A8">
        <w:tblPrEx>
          <w:tblBorders>
            <w:insideV w:val="none" w:sz="0" w:space="0" w:color="auto"/>
          </w:tblBorders>
        </w:tblPrEx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1. Устройства для переливания крови, 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32.50.13.110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32.50.13.190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114090</w:t>
            </w:r>
          </w:p>
          <w:p w:rsidR="003A36A8" w:rsidRDefault="003A36A8">
            <w:pPr>
              <w:pStyle w:val="ConsPlusNormal"/>
              <w:jc w:val="center"/>
            </w:pPr>
            <w:r>
              <w:t>131660</w:t>
            </w:r>
          </w:p>
          <w:p w:rsidR="003A36A8" w:rsidRDefault="003A36A8">
            <w:pPr>
              <w:pStyle w:val="ConsPlusNormal"/>
              <w:jc w:val="center"/>
            </w:pPr>
            <w:r>
              <w:t>131850</w:t>
            </w:r>
          </w:p>
          <w:p w:rsidR="003A36A8" w:rsidRDefault="003A36A8">
            <w:pPr>
              <w:pStyle w:val="ConsPlusNormal"/>
              <w:jc w:val="center"/>
            </w:pPr>
            <w:r>
              <w:t>131880</w:t>
            </w:r>
          </w:p>
          <w:p w:rsidR="003A36A8" w:rsidRDefault="003A36A8">
            <w:pPr>
              <w:pStyle w:val="ConsPlusNormal"/>
              <w:jc w:val="center"/>
            </w:pPr>
            <w:r>
              <w:t>136330</w:t>
            </w:r>
          </w:p>
          <w:p w:rsidR="003A36A8" w:rsidRDefault="003A36A8">
            <w:pPr>
              <w:pStyle w:val="ConsPlusNormal"/>
              <w:jc w:val="center"/>
            </w:pPr>
            <w:r>
              <w:t>145530</w:t>
            </w:r>
          </w:p>
          <w:p w:rsidR="003A36A8" w:rsidRDefault="003A36A8">
            <w:pPr>
              <w:pStyle w:val="ConsPlusNormal"/>
              <w:jc w:val="center"/>
            </w:pPr>
            <w:r>
              <w:t>145570</w:t>
            </w:r>
          </w:p>
          <w:p w:rsidR="003A36A8" w:rsidRDefault="003A36A8">
            <w:pPr>
              <w:pStyle w:val="ConsPlusNormal"/>
              <w:jc w:val="center"/>
            </w:pPr>
            <w:r>
              <w:t>167580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устройства (системы) для переливания крови, 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растворов, в том числе с микрофильтром, для безопасного переливания пациенту крови и ее компонентов, кровезаменителей и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из полимерных и стеклянных емкостей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устройства для переливания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и кровезаменителей (</w:t>
            </w:r>
            <w:proofErr w:type="gramStart"/>
            <w:r>
              <w:t>ПР</w:t>
            </w:r>
            <w:proofErr w:type="gramEnd"/>
            <w: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136330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базовый для внутривенных вливаний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устройства для переливания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и кровезаменителей (</w:t>
            </w:r>
            <w:proofErr w:type="gramStart"/>
            <w:r>
              <w:t>ПР</w:t>
            </w:r>
            <w:proofErr w:type="gramEnd"/>
            <w: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131850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фильтр для </w:t>
            </w:r>
            <w:proofErr w:type="spellStart"/>
            <w:r>
              <w:t>инфузионной</w:t>
            </w:r>
            <w:proofErr w:type="spellEnd"/>
            <w:r>
              <w:t xml:space="preserve"> системы внутривенных вливаний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устройства для переливания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и кровезаменителей (</w:t>
            </w:r>
            <w:proofErr w:type="gramStart"/>
            <w:r>
              <w:t>ПР</w:t>
            </w:r>
            <w:proofErr w:type="gramEnd"/>
            <w: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131660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для удлинения магистрали для внутривенных вливаний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устройства для переливания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и кровезаменителей (</w:t>
            </w:r>
            <w:proofErr w:type="gramStart"/>
            <w:r>
              <w:t>ПР</w:t>
            </w:r>
            <w:proofErr w:type="gramEnd"/>
            <w: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131880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зажим для </w:t>
            </w:r>
            <w:proofErr w:type="spellStart"/>
            <w:r>
              <w:t>инфузионной</w:t>
            </w:r>
            <w:proofErr w:type="spellEnd"/>
            <w:r>
              <w:t xml:space="preserve"> системы внутривенных вливаний, с </w:t>
            </w:r>
            <w:r>
              <w:lastRenderedPageBreak/>
              <w:t>калиброванной круговой шкалой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 xml:space="preserve">устройства для переливания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и кровезаменителей (</w:t>
            </w:r>
            <w:proofErr w:type="gramStart"/>
            <w:r>
              <w:t>ПР</w:t>
            </w:r>
            <w:proofErr w:type="gramEnd"/>
            <w: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114090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набор для внутривенных вливаний из </w:t>
            </w:r>
            <w:proofErr w:type="spellStart"/>
            <w:r>
              <w:t>несорбирующего</w:t>
            </w:r>
            <w:proofErr w:type="spellEnd"/>
            <w:r>
              <w:t xml:space="preserve"> материала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устройства для переливания </w:t>
            </w:r>
            <w:proofErr w:type="spellStart"/>
            <w:r>
              <w:t>инфузионных</w:t>
            </w:r>
            <w:proofErr w:type="spellEnd"/>
            <w:r>
              <w:t xml:space="preserve"> растворов и кровезаменителей (</w:t>
            </w:r>
            <w:proofErr w:type="gramStart"/>
            <w:r>
              <w:t>ПР</w:t>
            </w:r>
            <w:proofErr w:type="gramEnd"/>
            <w: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167580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для внутривенных вливаний с подогревом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устройства для переливания крови, компонентов крови и кровезаменителей (ПК)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145570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для переливания крови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устройства для переливания крови, компонентов крови и кровезаменителей с микрофильтром (ПК с микрофильтром)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145570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для переливания крови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устройства для переливания крови, компонентов крови и кровезаменителей с микрофильтром (ПК с микрофильтром)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145530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фильтр для переливания крови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2. Контейнеры для заготовки, хранения и транспортирования донорской крови и ее компонентов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32.50.13.190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32.50.50.000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144260</w:t>
            </w:r>
          </w:p>
          <w:p w:rsidR="003A36A8" w:rsidRDefault="003A36A8">
            <w:pPr>
              <w:pStyle w:val="ConsPlusNormal"/>
              <w:jc w:val="center"/>
            </w:pPr>
            <w:r>
              <w:t>144270</w:t>
            </w:r>
          </w:p>
          <w:p w:rsidR="003A36A8" w:rsidRDefault="003A36A8">
            <w:pPr>
              <w:pStyle w:val="ConsPlusNormal"/>
              <w:jc w:val="center"/>
            </w:pPr>
            <w:r>
              <w:t>144290</w:t>
            </w:r>
          </w:p>
          <w:p w:rsidR="003A36A8" w:rsidRDefault="003A36A8">
            <w:pPr>
              <w:pStyle w:val="ConsPlusNormal"/>
              <w:jc w:val="center"/>
            </w:pPr>
            <w:r>
              <w:t>144300</w:t>
            </w:r>
          </w:p>
          <w:p w:rsidR="003A36A8" w:rsidRDefault="003A36A8">
            <w:pPr>
              <w:pStyle w:val="ConsPlusNormal"/>
              <w:jc w:val="center"/>
            </w:pPr>
            <w:r>
              <w:t>144310</w:t>
            </w:r>
          </w:p>
          <w:p w:rsidR="003A36A8" w:rsidRDefault="003A36A8">
            <w:pPr>
              <w:pStyle w:val="ConsPlusNormal"/>
              <w:jc w:val="center"/>
            </w:pPr>
            <w:r>
              <w:t>144320</w:t>
            </w:r>
          </w:p>
          <w:p w:rsidR="003A36A8" w:rsidRDefault="003A36A8">
            <w:pPr>
              <w:pStyle w:val="ConsPlusNormal"/>
              <w:jc w:val="center"/>
            </w:pPr>
            <w:r>
              <w:t>145490</w:t>
            </w:r>
          </w:p>
          <w:p w:rsidR="003A36A8" w:rsidRDefault="003A36A8">
            <w:pPr>
              <w:pStyle w:val="ConsPlusNormal"/>
              <w:jc w:val="center"/>
            </w:pPr>
            <w:r>
              <w:lastRenderedPageBreak/>
              <w:t>169870</w:t>
            </w:r>
          </w:p>
          <w:p w:rsidR="003A36A8" w:rsidRDefault="003A36A8">
            <w:pPr>
              <w:pStyle w:val="ConsPlusNormal"/>
              <w:jc w:val="center"/>
            </w:pPr>
            <w:r>
              <w:t>178820</w:t>
            </w:r>
          </w:p>
          <w:p w:rsidR="003A36A8" w:rsidRDefault="003A36A8">
            <w:pPr>
              <w:pStyle w:val="ConsPlusNormal"/>
              <w:jc w:val="center"/>
            </w:pPr>
            <w:r>
              <w:t>322610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контейнеры для заготовки, хранения и транспортирования донорской крови и ее компонентов, в том числе с </w:t>
            </w:r>
            <w:proofErr w:type="spellStart"/>
            <w:r>
              <w:t>лейкофильтром</w:t>
            </w:r>
            <w:proofErr w:type="spellEnd"/>
            <w:r>
              <w:t xml:space="preserve">, для получения цельной крови у </w:t>
            </w:r>
            <w:r>
              <w:lastRenderedPageBreak/>
              <w:t xml:space="preserve">донора и получения компонентов донорской крови: </w:t>
            </w:r>
            <w:proofErr w:type="spellStart"/>
            <w:r>
              <w:t>эритроцитарной</w:t>
            </w:r>
            <w:proofErr w:type="spellEnd"/>
            <w:r>
              <w:t xml:space="preserve"> массы, плазмы, концентрата тромбоцитов и </w:t>
            </w:r>
            <w:proofErr w:type="spellStart"/>
            <w:r>
              <w:t>тромболейкомассы</w:t>
            </w:r>
            <w:proofErr w:type="spellEnd"/>
            <w:r>
              <w:t>, в том числе для получения компонентов крови, обедненных лейкоцитами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 xml:space="preserve">контейнеры для заготовки, хранения и транспортирования донорской крови и ее компонентов без </w:t>
            </w:r>
            <w:proofErr w:type="spellStart"/>
            <w:r>
              <w:t>гемоконсервантов</w:t>
            </w:r>
            <w:proofErr w:type="spellEnd"/>
            <w:r>
              <w:t xml:space="preserve"> (сухие), однокамерные (1000 мл)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контейнеры для заготовки, хранения и транспортирования донорской крови и ее компонентов без </w:t>
            </w:r>
            <w:proofErr w:type="spellStart"/>
            <w:r>
              <w:t>гемоконсервантов</w:t>
            </w:r>
            <w:proofErr w:type="spellEnd"/>
            <w:r>
              <w:t xml:space="preserve"> (сухие), однокамерные (300 - 450 мл)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контейнеры для заготовки, хранения и транспортирования донорской крови и ее компонентов без </w:t>
            </w:r>
            <w:proofErr w:type="spellStart"/>
            <w:r>
              <w:t>гемоконсервантов</w:t>
            </w:r>
            <w:proofErr w:type="spellEnd"/>
            <w:r>
              <w:t xml:space="preserve"> (сухие), двухкамерные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контейнеры для заготовки, хранения и транспортирования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>, однокамерные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144260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для донорской крови, однокамерный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контейнеры для заготовки, хранения и транспортирования донорской крови и ее </w:t>
            </w:r>
            <w:r>
              <w:lastRenderedPageBreak/>
              <w:t xml:space="preserve">компонентов с </w:t>
            </w:r>
            <w:proofErr w:type="spellStart"/>
            <w:r>
              <w:t>гемоконсервантом</w:t>
            </w:r>
            <w:proofErr w:type="spellEnd"/>
            <w:r>
              <w:t>, двухкамерные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144270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для донорской крови, двухкамерный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 xml:space="preserve">контейнеры для заготовки, хранения и транспортирования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 xml:space="preserve">, </w:t>
            </w:r>
            <w:proofErr w:type="spellStart"/>
            <w:r>
              <w:t>трехкамерные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144320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набор для донорской крови, </w:t>
            </w:r>
            <w:proofErr w:type="spellStart"/>
            <w:r>
              <w:t>трехкамерный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контейнеры для заготовки, хранения и транспортирования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  <w:r>
              <w:t>, четырехкамерные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144300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для донорской крови, четырехкамерный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контейнеры для заготовки, хранения и транспортирования донорской крови и ее компонентов с </w:t>
            </w:r>
            <w:proofErr w:type="spellStart"/>
            <w:r>
              <w:t>гемоконсервантом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178820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для донорской крови педиатрический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контейнеры для заготовки, хранения и транспортирования донорской крови и ее компонентов с интегрированным лейкоцитарным фильтром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144320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набор для донорской крови, </w:t>
            </w:r>
            <w:proofErr w:type="spellStart"/>
            <w:r>
              <w:t>трехкамерный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контейнеры для заготовки, хранения и транспортирования донорской крови и ее компонентов с </w:t>
            </w:r>
            <w:r>
              <w:lastRenderedPageBreak/>
              <w:t>интегрированным лейкоцитарным фильтром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178820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для донорской крови педиатрический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>контейнеры для заготовки, хранения и транспортирования донорской крови и ее компонентов с интегрированным лейкоцитарным фильтром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144300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для донорской крови, четырехкамерный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контейнеры для заготовки, хранения и транспортирования донорской крови и ее компонентов с интегрированным лейкоцитарным фильтром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144310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набор для донорской крови, </w:t>
            </w:r>
            <w:proofErr w:type="spellStart"/>
            <w:r>
              <w:t>пятикамерный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контейнеры для заготовки, хранения и транспортирования донорской крови и ее компонентов с интегрированным лейкоцитарным фильтром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144290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для донорской крови, многокамерный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контейнеры полимерные для глубокой заморозки (</w:t>
            </w:r>
            <w:proofErr w:type="spellStart"/>
            <w:r>
              <w:t>криоконсервирования</w:t>
            </w:r>
            <w:proofErr w:type="spellEnd"/>
            <w:r>
              <w:t>) компонентов донорской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145490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контейнер для хранения или культивирования крови/тканей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контейнеры полимерные для глубокой заморозки (</w:t>
            </w:r>
            <w:proofErr w:type="spellStart"/>
            <w:r>
              <w:t>криоконсервирования</w:t>
            </w:r>
            <w:proofErr w:type="spellEnd"/>
            <w:r>
              <w:t>) компонентов донорской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169870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контейнер для </w:t>
            </w:r>
            <w:proofErr w:type="spellStart"/>
            <w:r>
              <w:t>криохранения</w:t>
            </w:r>
            <w:proofErr w:type="spellEnd"/>
            <w:r>
              <w:t xml:space="preserve"> образцов ИВД, стерильный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устройства для удаления </w:t>
            </w:r>
            <w:r>
              <w:lastRenderedPageBreak/>
              <w:t>лейкоцитов из донорской крови и ее компонентов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>устройства для удаления лейкоцитов из плазмы донорской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322610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фильтр для системы </w:t>
            </w:r>
            <w:proofErr w:type="spellStart"/>
            <w:r>
              <w:t>афереза</w:t>
            </w:r>
            <w:proofErr w:type="spellEnd"/>
            <w:r>
              <w:t>, для плазмы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устройства для удаления лейкоцитов из плазмы донорской крови (</w:t>
            </w:r>
            <w:proofErr w:type="gramStart"/>
            <w:r>
              <w:t>прикроватный</w:t>
            </w:r>
            <w:proofErr w:type="gramEnd"/>
            <w: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322610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фильтр для системы </w:t>
            </w:r>
            <w:proofErr w:type="spellStart"/>
            <w:r>
              <w:t>афереза</w:t>
            </w:r>
            <w:proofErr w:type="spellEnd"/>
            <w:r>
              <w:t>, для плазмы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3. Расходные материалы для аппаратов 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32.50.13.190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32.50.50.000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110230</w:t>
            </w:r>
          </w:p>
          <w:p w:rsidR="003A36A8" w:rsidRDefault="003A36A8">
            <w:pPr>
              <w:pStyle w:val="ConsPlusNormal"/>
              <w:jc w:val="center"/>
            </w:pPr>
            <w:r>
              <w:t>151440</w:t>
            </w:r>
          </w:p>
          <w:p w:rsidR="003A36A8" w:rsidRDefault="003A36A8">
            <w:pPr>
              <w:pStyle w:val="ConsPlusNormal"/>
              <w:jc w:val="center"/>
            </w:pPr>
            <w:r>
              <w:t>165230</w:t>
            </w:r>
          </w:p>
          <w:p w:rsidR="003A36A8" w:rsidRDefault="003A36A8">
            <w:pPr>
              <w:pStyle w:val="ConsPlusNormal"/>
              <w:jc w:val="center"/>
            </w:pPr>
            <w:r>
              <w:t>173070</w:t>
            </w:r>
          </w:p>
          <w:p w:rsidR="003A36A8" w:rsidRDefault="003A36A8">
            <w:pPr>
              <w:pStyle w:val="ConsPlusNormal"/>
              <w:jc w:val="center"/>
            </w:pPr>
            <w:r>
              <w:t>185610</w:t>
            </w:r>
          </w:p>
          <w:p w:rsidR="003A36A8" w:rsidRDefault="003A36A8">
            <w:pPr>
              <w:pStyle w:val="ConsPlusNormal"/>
              <w:jc w:val="center"/>
            </w:pPr>
            <w:r>
              <w:t>185620</w:t>
            </w:r>
          </w:p>
          <w:p w:rsidR="003A36A8" w:rsidRDefault="003A36A8">
            <w:pPr>
              <w:pStyle w:val="ConsPlusNormal"/>
              <w:jc w:val="center"/>
            </w:pPr>
            <w:r>
              <w:t>185630</w:t>
            </w:r>
          </w:p>
          <w:p w:rsidR="003A36A8" w:rsidRDefault="003A36A8">
            <w:pPr>
              <w:pStyle w:val="ConsPlusNormal"/>
              <w:jc w:val="center"/>
            </w:pPr>
            <w:r>
              <w:t>185640</w:t>
            </w:r>
          </w:p>
          <w:p w:rsidR="003A36A8" w:rsidRDefault="003A36A8">
            <w:pPr>
              <w:pStyle w:val="ConsPlusNormal"/>
              <w:jc w:val="center"/>
            </w:pPr>
            <w:r>
              <w:t>218750</w:t>
            </w:r>
          </w:p>
          <w:p w:rsidR="003A36A8" w:rsidRDefault="003A36A8">
            <w:pPr>
              <w:pStyle w:val="ConsPlusNormal"/>
              <w:jc w:val="center"/>
            </w:pPr>
            <w:r>
              <w:t>275820</w:t>
            </w:r>
          </w:p>
          <w:p w:rsidR="003A36A8" w:rsidRDefault="003A36A8">
            <w:pPr>
              <w:pStyle w:val="ConsPlusNormal"/>
              <w:jc w:val="center"/>
            </w:pPr>
            <w:r>
              <w:t>318730</w:t>
            </w:r>
          </w:p>
          <w:p w:rsidR="003A36A8" w:rsidRDefault="003A36A8">
            <w:pPr>
              <w:pStyle w:val="ConsPlusNormal"/>
              <w:jc w:val="center"/>
            </w:pPr>
            <w:r>
              <w:t>324650</w:t>
            </w:r>
          </w:p>
          <w:p w:rsidR="003A36A8" w:rsidRDefault="003A36A8">
            <w:pPr>
              <w:pStyle w:val="ConsPlusNormal"/>
              <w:jc w:val="center"/>
            </w:pPr>
            <w:r>
              <w:t>322250</w:t>
            </w:r>
          </w:p>
          <w:p w:rsidR="003A36A8" w:rsidRDefault="003A36A8">
            <w:pPr>
              <w:pStyle w:val="ConsPlusNormal"/>
              <w:jc w:val="center"/>
            </w:pPr>
            <w:r>
              <w:t>327610</w:t>
            </w:r>
          </w:p>
          <w:p w:rsidR="003A36A8" w:rsidRDefault="003A36A8">
            <w:pPr>
              <w:pStyle w:val="ConsPlusNormal"/>
              <w:jc w:val="center"/>
            </w:pPr>
            <w:r>
              <w:t>327640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расходные материалы для аппаратов искусственной вентиляции легких - одноразовые, стерильные медицинские изделия для использования совместно с аппаратом искусственной вентиляции легких, для подачи и отвода управляемой газовой смеси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контур дыхательный для аппарата 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275820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контур дыхательный анестезиологический, одноразового использования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контур дыхательный для аппарата искусственной </w:t>
            </w:r>
            <w:r>
              <w:lastRenderedPageBreak/>
              <w:t>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185610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контур дыхательный аппарата искусственной </w:t>
            </w:r>
            <w:r>
              <w:lastRenderedPageBreak/>
              <w:t>вентиляции легких, одноразового использования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>фильтр дыхательный для аппарата 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218750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тепло/</w:t>
            </w:r>
            <w:proofErr w:type="spellStart"/>
            <w:r>
              <w:t>влагообменник</w:t>
            </w:r>
            <w:proofErr w:type="spellEnd"/>
            <w:r>
              <w:t>/бактериальный фильтр, нестерильный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фильтр дыхательный для аппарата 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324650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тепло/</w:t>
            </w:r>
            <w:proofErr w:type="spellStart"/>
            <w:r>
              <w:t>влагообменник</w:t>
            </w:r>
            <w:proofErr w:type="spellEnd"/>
            <w:r>
              <w:t>/бактериальный фильтр, стерильный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фильтр дыхательный для аппарата 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318730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фильтр бактериальный для медицинских газов, нестерильный, одноразового использования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фильтр дыхательный для аппарата 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322250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фильтр бактериальный для медицинских газов, стерильный, одноразового использования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увлажнитель для аппарата 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173070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увлажнитель дыхательных смесей без подогрева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соединитель/</w:t>
            </w:r>
            <w:proofErr w:type="spellStart"/>
            <w:r>
              <w:t>коннектор</w:t>
            </w:r>
            <w:proofErr w:type="spellEnd"/>
            <w:r>
              <w:t>/переходник для аппарата 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185640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переходник для аппарата искусственной вентиляции легких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соединитель/</w:t>
            </w:r>
            <w:proofErr w:type="spellStart"/>
            <w:r>
              <w:t>коннектор</w:t>
            </w:r>
            <w:proofErr w:type="spellEnd"/>
            <w:r>
              <w:t xml:space="preserve">/переходник для аппарата </w:t>
            </w:r>
            <w:r>
              <w:lastRenderedPageBreak/>
              <w:t>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327640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коннектор</w:t>
            </w:r>
            <w:proofErr w:type="spellEnd"/>
            <w:r>
              <w:t xml:space="preserve"> трубки/маски </w:t>
            </w:r>
            <w:r>
              <w:lastRenderedPageBreak/>
              <w:t xml:space="preserve">дыхательного контура, </w:t>
            </w:r>
            <w:proofErr w:type="gramStart"/>
            <w:r>
              <w:t>стерильный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>соединитель/</w:t>
            </w:r>
            <w:proofErr w:type="spellStart"/>
            <w:r>
              <w:t>коннектор</w:t>
            </w:r>
            <w:proofErr w:type="spellEnd"/>
            <w:r>
              <w:t>/переходник для аппарата 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165140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соединитель для дыхательного контура, одноразового использования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соединитель/</w:t>
            </w:r>
            <w:proofErr w:type="spellStart"/>
            <w:r>
              <w:t>коннектор</w:t>
            </w:r>
            <w:proofErr w:type="spellEnd"/>
            <w:r>
              <w:t>/переходник для аппарата 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151450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коннектор</w:t>
            </w:r>
            <w:proofErr w:type="spellEnd"/>
            <w:r>
              <w:t xml:space="preserve"> Y-образный для дыхательного контура, одноразового использования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соединитель/</w:t>
            </w:r>
            <w:proofErr w:type="spellStart"/>
            <w:r>
              <w:t>коннектор</w:t>
            </w:r>
            <w:proofErr w:type="spellEnd"/>
            <w:r>
              <w:t>/переходник для аппарата 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327610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коннектор</w:t>
            </w:r>
            <w:proofErr w:type="spellEnd"/>
            <w:r>
              <w:t xml:space="preserve"> трубки/маски дыхательного контура, </w:t>
            </w:r>
            <w:proofErr w:type="gramStart"/>
            <w:r>
              <w:t>нестерильный</w:t>
            </w:r>
            <w:proofErr w:type="gramEnd"/>
            <w:r>
              <w:t>, одноразового использования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proofErr w:type="spellStart"/>
            <w:r>
              <w:t>влагосборник</w:t>
            </w:r>
            <w:proofErr w:type="spellEnd"/>
            <w:r>
              <w:t xml:space="preserve"> для аппарата искусственной вентиляции легких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185620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влагосборник</w:t>
            </w:r>
            <w:proofErr w:type="spellEnd"/>
            <w:r>
              <w:t xml:space="preserve"> аппарата искусственной вентиляции легких, одноразового использования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4. Расходные материалы для аппаратов </w:t>
            </w:r>
            <w:proofErr w:type="gramStart"/>
            <w:r>
              <w:t>донорского</w:t>
            </w:r>
            <w:proofErr w:type="gramEnd"/>
            <w:r>
              <w:t xml:space="preserve"> </w:t>
            </w:r>
            <w:proofErr w:type="spellStart"/>
            <w:r>
              <w:t>плазмафереза</w:t>
            </w:r>
            <w:proofErr w:type="spellEnd"/>
            <w:r>
              <w:t>/</w:t>
            </w:r>
            <w:proofErr w:type="spellStart"/>
            <w:r>
              <w:t>тромбоцитафереза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32.50.13.190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32.50.50.000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gramStart"/>
            <w:r>
              <w:t xml:space="preserve">расходные материалы для аппаратов донорского </w:t>
            </w:r>
            <w:proofErr w:type="spellStart"/>
            <w:r>
              <w:t>плазмафереза</w:t>
            </w:r>
            <w:proofErr w:type="spellEnd"/>
            <w:r>
              <w:t>/</w:t>
            </w:r>
            <w:proofErr w:type="spellStart"/>
            <w:r>
              <w:t>тромбоцитафереза</w:t>
            </w:r>
            <w:proofErr w:type="spellEnd"/>
            <w:r>
              <w:t xml:space="preserve"> - одноразовые, стерильные медицинские изделия для использования совместно с </w:t>
            </w:r>
            <w:proofErr w:type="spellStart"/>
            <w:r>
              <w:t>аферезными</w:t>
            </w:r>
            <w:proofErr w:type="spellEnd"/>
            <w:r>
              <w:t xml:space="preserve"> аппаратами при заготовке </w:t>
            </w:r>
            <w:r>
              <w:lastRenderedPageBreak/>
              <w:t>донорских плазмы, пулов тромбоцитов, а также стволовых клеток</w:t>
            </w:r>
            <w:proofErr w:type="gramEnd"/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набор/сет расходных материалов для сбора плазмы методом высокоскоростного центрифугирования по технологии HS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>набор/сет расходных материалов для сбора плазмы методом перекрестной фильтрации на вращающемся мембранном фильтре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 xml:space="preserve">колокол для аппарата донорского </w:t>
            </w:r>
            <w:proofErr w:type="spellStart"/>
            <w:r>
              <w:t>плазмафереза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контейнер с антикоагулянтом ACD-A для аппарата донорского </w:t>
            </w:r>
            <w:proofErr w:type="spellStart"/>
            <w:r>
              <w:t>плазмафереза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145450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раствор для консервирования крови, содержащий антикоагулянт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контейнер с антикоагулянтом цитрат натрия 4% для аппарата донорского </w:t>
            </w:r>
            <w:proofErr w:type="spellStart"/>
            <w:r>
              <w:t>плазмафереза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145450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раствор для консервирования крови, содержащий антикоагулянт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набор контейнеров для аппарата донорского </w:t>
            </w:r>
            <w:proofErr w:type="spellStart"/>
            <w:r>
              <w:t>плазмафереза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набор контейнеров для аппарата донорского </w:t>
            </w:r>
            <w:proofErr w:type="spellStart"/>
            <w:r>
              <w:t>плазмафереза</w:t>
            </w:r>
            <w:proofErr w:type="spellEnd"/>
            <w:r>
              <w:t>, однокамерный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набор контейнеров для аппарата донорского </w:t>
            </w:r>
            <w:proofErr w:type="spellStart"/>
            <w:r>
              <w:t>плазмафереза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набор контейнеров для аппарата донорского </w:t>
            </w:r>
            <w:proofErr w:type="spellStart"/>
            <w:r>
              <w:t>плазмафереза</w:t>
            </w:r>
            <w:proofErr w:type="spellEnd"/>
            <w:r>
              <w:t>, двухкамерный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набор контейнеров для аппарата донорского </w:t>
            </w:r>
            <w:proofErr w:type="spellStart"/>
            <w:r>
              <w:t>плазмафереза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набор контейнеров для аппарата донорского </w:t>
            </w:r>
            <w:proofErr w:type="spellStart"/>
            <w:r>
              <w:t>плазмафереза</w:t>
            </w:r>
            <w:proofErr w:type="spellEnd"/>
            <w:r>
              <w:t xml:space="preserve">, </w:t>
            </w:r>
            <w:proofErr w:type="spellStart"/>
            <w:r>
              <w:t>трехкамерный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комплект магистралей для </w:t>
            </w:r>
            <w:r>
              <w:lastRenderedPageBreak/>
              <w:t xml:space="preserve">аппарата донорского </w:t>
            </w:r>
            <w:proofErr w:type="spellStart"/>
            <w:r>
              <w:t>плазмафереза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262870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набор трубок для </w:t>
            </w:r>
            <w:r>
              <w:lastRenderedPageBreak/>
              <w:t xml:space="preserve">системы </w:t>
            </w:r>
            <w:proofErr w:type="spellStart"/>
            <w:r>
              <w:t>афереза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 xml:space="preserve">набор/сет расходных материалов для аппарата донорского </w:t>
            </w:r>
            <w:proofErr w:type="spellStart"/>
            <w:r>
              <w:t>тромбоцитафереза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контейнер с антикоагулянтом для аппарата донорского </w:t>
            </w:r>
            <w:proofErr w:type="spellStart"/>
            <w:r>
              <w:t>тромбоцитафереза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145450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раствор для консервирования крови, содержащий антикоагулянт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5. Расходные материалы для аппаратов искусственного (экстракорпорального)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32.50.13.190</w:t>
              </w:r>
            </w:hyperlink>
            <w:r>
              <w:t xml:space="preserve"> </w:t>
            </w:r>
            <w:hyperlink r:id="rId142" w:history="1">
              <w:r>
                <w:rPr>
                  <w:color w:val="0000FF"/>
                </w:rPr>
                <w:t>32.50.50.000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111480</w:t>
            </w:r>
          </w:p>
          <w:p w:rsidR="003A36A8" w:rsidRDefault="003A36A8">
            <w:pPr>
              <w:pStyle w:val="ConsPlusNormal"/>
              <w:jc w:val="center"/>
            </w:pPr>
            <w:r>
              <w:t>115570</w:t>
            </w:r>
          </w:p>
          <w:p w:rsidR="003A36A8" w:rsidRDefault="003A36A8">
            <w:pPr>
              <w:pStyle w:val="ConsPlusNormal"/>
              <w:jc w:val="center"/>
            </w:pPr>
            <w:r>
              <w:t>115610</w:t>
            </w:r>
          </w:p>
          <w:p w:rsidR="003A36A8" w:rsidRDefault="003A36A8">
            <w:pPr>
              <w:pStyle w:val="ConsPlusNormal"/>
              <w:jc w:val="center"/>
            </w:pPr>
            <w:r>
              <w:t>131520</w:t>
            </w:r>
          </w:p>
          <w:p w:rsidR="003A36A8" w:rsidRDefault="003A36A8">
            <w:pPr>
              <w:pStyle w:val="ConsPlusNormal"/>
              <w:jc w:val="center"/>
            </w:pPr>
            <w:r>
              <w:t>191470</w:t>
            </w:r>
          </w:p>
          <w:p w:rsidR="003A36A8" w:rsidRDefault="003A36A8">
            <w:pPr>
              <w:pStyle w:val="ConsPlusNormal"/>
              <w:jc w:val="center"/>
            </w:pPr>
            <w:r>
              <w:t>191560</w:t>
            </w:r>
          </w:p>
          <w:p w:rsidR="003A36A8" w:rsidRDefault="003A36A8">
            <w:pPr>
              <w:pStyle w:val="ConsPlusNormal"/>
              <w:jc w:val="center"/>
            </w:pPr>
            <w:r>
              <w:t>191600</w:t>
            </w:r>
          </w:p>
          <w:p w:rsidR="003A36A8" w:rsidRDefault="003A36A8">
            <w:pPr>
              <w:pStyle w:val="ConsPlusNormal"/>
              <w:jc w:val="center"/>
            </w:pPr>
            <w:r>
              <w:t>191610</w:t>
            </w:r>
          </w:p>
          <w:p w:rsidR="003A36A8" w:rsidRDefault="003A36A8">
            <w:pPr>
              <w:pStyle w:val="ConsPlusNormal"/>
              <w:jc w:val="center"/>
            </w:pPr>
            <w:r>
              <w:t>191680</w:t>
            </w:r>
          </w:p>
          <w:p w:rsidR="003A36A8" w:rsidRDefault="003A36A8">
            <w:pPr>
              <w:pStyle w:val="ConsPlusNormal"/>
              <w:jc w:val="center"/>
            </w:pPr>
            <w:r>
              <w:t>191770</w:t>
            </w:r>
          </w:p>
          <w:p w:rsidR="003A36A8" w:rsidRDefault="003A36A8">
            <w:pPr>
              <w:pStyle w:val="ConsPlusNormal"/>
              <w:jc w:val="center"/>
            </w:pPr>
            <w:r>
              <w:t>191800</w:t>
            </w:r>
          </w:p>
          <w:p w:rsidR="003A36A8" w:rsidRDefault="003A36A8">
            <w:pPr>
              <w:pStyle w:val="ConsPlusNormal"/>
              <w:jc w:val="center"/>
            </w:pPr>
            <w:r>
              <w:t>228290</w:t>
            </w:r>
          </w:p>
          <w:p w:rsidR="003A36A8" w:rsidRDefault="003A36A8">
            <w:pPr>
              <w:pStyle w:val="ConsPlusNormal"/>
              <w:jc w:val="center"/>
            </w:pPr>
            <w:r>
              <w:t>228320</w:t>
            </w:r>
          </w:p>
          <w:p w:rsidR="003A36A8" w:rsidRDefault="003A36A8">
            <w:pPr>
              <w:pStyle w:val="ConsPlusNormal"/>
              <w:jc w:val="center"/>
            </w:pPr>
            <w:r>
              <w:t>235170</w:t>
            </w:r>
          </w:p>
          <w:p w:rsidR="003A36A8" w:rsidRDefault="003A36A8">
            <w:pPr>
              <w:pStyle w:val="ConsPlusNormal"/>
              <w:jc w:val="center"/>
            </w:pPr>
            <w:r>
              <w:t>331910</w:t>
            </w:r>
          </w:p>
          <w:p w:rsidR="003A36A8" w:rsidRDefault="003A36A8">
            <w:pPr>
              <w:pStyle w:val="ConsPlusNormal"/>
              <w:jc w:val="center"/>
            </w:pPr>
            <w:r>
              <w:t>332960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расходные материалы для аппарата искусственного кровообращения (АИК) - одноразовые, стерильные медицинские изделия для использования совместно с аппаратами искусственного кровообращения для временной, полной, либо частичной замены насосной функции сердца при невозможности ее выполнения органом</w:t>
            </w: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набор/сет расходных материалов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набор (</w:t>
            </w:r>
            <w:proofErr w:type="spellStart"/>
            <w:r>
              <w:t>оксигенатор</w:t>
            </w:r>
            <w:proofErr w:type="spellEnd"/>
            <w:r>
              <w:t xml:space="preserve"> + </w:t>
            </w:r>
            <w:r>
              <w:lastRenderedPageBreak/>
              <w:t>магистрали)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proofErr w:type="spellStart"/>
            <w:r>
              <w:lastRenderedPageBreak/>
              <w:t>оксигенатор</w:t>
            </w:r>
            <w:proofErr w:type="spellEnd"/>
            <w:r>
              <w:t xml:space="preserve">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115610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оксигенатор</w:t>
            </w:r>
            <w:proofErr w:type="spellEnd"/>
            <w:r>
              <w:t xml:space="preserve"> мембранный экстракорпоральный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proofErr w:type="spellStart"/>
            <w:r>
              <w:t>оксигенатор</w:t>
            </w:r>
            <w:proofErr w:type="spellEnd"/>
            <w:r>
              <w:t xml:space="preserve">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115570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оксигенатор</w:t>
            </w:r>
            <w:proofErr w:type="spellEnd"/>
            <w:r>
              <w:t xml:space="preserve"> пузырьковый экстракорпоральный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proofErr w:type="spellStart"/>
            <w:r>
              <w:t>оксигенатор</w:t>
            </w:r>
            <w:proofErr w:type="spellEnd"/>
            <w:r>
              <w:t xml:space="preserve">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131520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оксигенатор</w:t>
            </w:r>
            <w:proofErr w:type="spellEnd"/>
            <w:r>
              <w:t xml:space="preserve"> мембранный внутрисосудистый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артериальная </w:t>
            </w:r>
            <w:proofErr w:type="gramStart"/>
            <w:r>
              <w:t>канюля</w:t>
            </w:r>
            <w:proofErr w:type="gramEnd"/>
            <w:r>
              <w:t xml:space="preserve"> армированная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191600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канюля для искусственного кровообращения, артериальная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артериальная </w:t>
            </w:r>
            <w:proofErr w:type="gramStart"/>
            <w:r>
              <w:t>канюля</w:t>
            </w:r>
            <w:proofErr w:type="gramEnd"/>
            <w:r>
              <w:t xml:space="preserve"> армированная педиатрическая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331910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канюля для искусственного кровообращения педиатрическая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артериальная канюля бедренная,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191610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канюля для искусственного кровообращения, бедренная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артериальная канюля бедренная,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111480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канюля аортальная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>артериальная канюля,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191470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канюля для </w:t>
            </w:r>
            <w:proofErr w:type="spellStart"/>
            <w:r>
              <w:t>кардиоплегического</w:t>
            </w:r>
            <w:proofErr w:type="spellEnd"/>
            <w:r>
              <w:t xml:space="preserve"> раствора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артериальная канюля,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228290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канюля для коронарных артерий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артериальная канюля,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228320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канюля для коронарного синуса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венозная канюля бедренная,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191610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канюля для искусственного кровообращения, бедренная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 xml:space="preserve">венозная канюля бедренная </w:t>
            </w:r>
            <w:proofErr w:type="spellStart"/>
            <w:r>
              <w:t>бикавальная</w:t>
            </w:r>
            <w:proofErr w:type="spellEnd"/>
            <w:r>
              <w:t xml:space="preserve">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191680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канюля для искусственного кровообращения, венозная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венозная канюля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298290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канюля </w:t>
            </w:r>
            <w:proofErr w:type="spellStart"/>
            <w:r>
              <w:t>транссептальная</w:t>
            </w:r>
            <w:proofErr w:type="spellEnd"/>
            <w:r>
              <w:t xml:space="preserve"> для систем искусственного кровообращения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венозная канюля с изменяемым углом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proofErr w:type="spellStart"/>
            <w:r>
              <w:t>гемоконцентратор</w:t>
            </w:r>
            <w:proofErr w:type="spellEnd"/>
            <w:r>
              <w:t xml:space="preserve">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235170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гемоконцентратор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>дренаж/отсос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набор магистралей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191560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трубок для системы искусственного кровообращения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набор магистралей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191800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набор трубок для первичного заполнения системы искусственного кровообращения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набор магистралей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332960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proofErr w:type="spellStart"/>
            <w:r>
              <w:t>коннектор</w:t>
            </w:r>
            <w:proofErr w:type="spellEnd"/>
            <w:r>
              <w:t xml:space="preserve"> для трубок для системы искусственного кровообращения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насос/головка насоса для аппарата искусственного кровообращения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191770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насос центробежный для системы искусственного кровообращения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6. Мочеприемники и калоприемники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152440</w:t>
            </w:r>
          </w:p>
          <w:p w:rsidR="003A36A8" w:rsidRDefault="003A36A8">
            <w:pPr>
              <w:pStyle w:val="ConsPlusNormal"/>
              <w:jc w:val="center"/>
            </w:pPr>
            <w:r>
              <w:t>152450</w:t>
            </w:r>
          </w:p>
          <w:p w:rsidR="003A36A8" w:rsidRDefault="003A36A8">
            <w:pPr>
              <w:pStyle w:val="ConsPlusNormal"/>
              <w:jc w:val="center"/>
            </w:pPr>
            <w:r>
              <w:t>152460</w:t>
            </w:r>
          </w:p>
          <w:p w:rsidR="003A36A8" w:rsidRDefault="003A36A8">
            <w:pPr>
              <w:pStyle w:val="ConsPlusNormal"/>
              <w:jc w:val="center"/>
            </w:pPr>
            <w:r>
              <w:t>152470</w:t>
            </w:r>
          </w:p>
          <w:p w:rsidR="003A36A8" w:rsidRDefault="003A36A8">
            <w:pPr>
              <w:pStyle w:val="ConsPlusNormal"/>
              <w:jc w:val="center"/>
            </w:pPr>
            <w:r>
              <w:t>156370</w:t>
            </w:r>
          </w:p>
          <w:p w:rsidR="003A36A8" w:rsidRDefault="003A36A8">
            <w:pPr>
              <w:pStyle w:val="ConsPlusNormal"/>
              <w:jc w:val="center"/>
            </w:pPr>
            <w:r>
              <w:t>156410</w:t>
            </w:r>
          </w:p>
          <w:p w:rsidR="003A36A8" w:rsidRDefault="003A36A8">
            <w:pPr>
              <w:pStyle w:val="ConsPlusNormal"/>
              <w:jc w:val="center"/>
            </w:pPr>
            <w:r>
              <w:t>156420</w:t>
            </w:r>
          </w:p>
          <w:p w:rsidR="003A36A8" w:rsidRDefault="003A36A8">
            <w:pPr>
              <w:pStyle w:val="ConsPlusNormal"/>
              <w:jc w:val="center"/>
            </w:pPr>
            <w:r>
              <w:t>200040</w:t>
            </w:r>
          </w:p>
          <w:p w:rsidR="003A36A8" w:rsidRDefault="003A36A8">
            <w:pPr>
              <w:pStyle w:val="ConsPlusNormal"/>
              <w:jc w:val="center"/>
            </w:pPr>
            <w:r>
              <w:t>221840</w:t>
            </w:r>
          </w:p>
          <w:p w:rsidR="003A36A8" w:rsidRDefault="003A36A8">
            <w:pPr>
              <w:pStyle w:val="ConsPlusNormal"/>
              <w:jc w:val="center"/>
            </w:pPr>
            <w:r>
              <w:t>221850</w:t>
            </w:r>
          </w:p>
          <w:p w:rsidR="003A36A8" w:rsidRDefault="003A36A8">
            <w:pPr>
              <w:pStyle w:val="ConsPlusNormal"/>
              <w:jc w:val="center"/>
            </w:pPr>
            <w:r>
              <w:t>255030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>калоприемник однокомпонентный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32.50.13.190</w:t>
              </w:r>
            </w:hyperlink>
          </w:p>
          <w:p w:rsidR="003A36A8" w:rsidRDefault="003A36A8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32.50.13.110</w:t>
              </w:r>
            </w:hyperlink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152450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калоприемник для </w:t>
            </w:r>
            <w:proofErr w:type="spellStart"/>
            <w:r>
              <w:t>колостомы</w:t>
            </w:r>
            <w:proofErr w:type="spellEnd"/>
            <w:r>
              <w:t xml:space="preserve"> закрытый, однокомпонентный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калоприемники для реабилитации пациентов при нарушениях функции выделения кала, при отдельных диагнозах, после проведения операций, для использования при наличии </w:t>
            </w:r>
            <w:proofErr w:type="spellStart"/>
            <w:r>
              <w:t>колостомы</w:t>
            </w:r>
            <w:proofErr w:type="spellEnd"/>
            <w:r>
              <w:t xml:space="preserve">. Мочеприемники для реабилитации при нарушениях естественного оттока мочи, после проведения операций, для использования при наличии </w:t>
            </w:r>
            <w:proofErr w:type="spellStart"/>
            <w:r>
              <w:t>цитостомы</w:t>
            </w:r>
            <w:proofErr w:type="spellEnd"/>
          </w:p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калоприемник однокомпонентный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156410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калоприемник для </w:t>
            </w:r>
            <w:proofErr w:type="gramStart"/>
            <w:r>
              <w:t>кишечной</w:t>
            </w:r>
            <w:proofErr w:type="gramEnd"/>
            <w:r>
              <w:t xml:space="preserve"> </w:t>
            </w:r>
            <w:proofErr w:type="spellStart"/>
            <w:r>
              <w:t>стомы</w:t>
            </w:r>
            <w:proofErr w:type="spellEnd"/>
            <w:r>
              <w:t xml:space="preserve"> открытого типа, однокомпонентный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калоприемник двухкомпонентный (в сборе)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156420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калоприемник для </w:t>
            </w:r>
            <w:proofErr w:type="gramStart"/>
            <w:r>
              <w:t>кишечной</w:t>
            </w:r>
            <w:proofErr w:type="gramEnd"/>
            <w:r>
              <w:t xml:space="preserve"> </w:t>
            </w:r>
            <w:proofErr w:type="spellStart"/>
            <w:r>
              <w:t>стомы</w:t>
            </w:r>
            <w:proofErr w:type="spellEnd"/>
            <w:r>
              <w:t xml:space="preserve"> открытого типа, многокомпонентный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калоприемник двухкомпонентный (в сборе)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152460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калоприемник для </w:t>
            </w:r>
            <w:proofErr w:type="spellStart"/>
            <w:r>
              <w:t>колостомы</w:t>
            </w:r>
            <w:proofErr w:type="spellEnd"/>
            <w:r>
              <w:t xml:space="preserve"> закрытый, многокомпонентный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калоприемник двухкомпонентный (в сборе)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мешок для калоприемника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пластина для калоприемника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221840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пластина калоприемника, </w:t>
            </w:r>
            <w:proofErr w:type="spellStart"/>
            <w:r>
              <w:t>конвексная</w:t>
            </w:r>
            <w:proofErr w:type="spellEnd"/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пластина для калоприемника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221850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пластина калоприемника, плоская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мочеприемник однокомпонентный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255030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мешок </w:t>
            </w:r>
            <w:proofErr w:type="spellStart"/>
            <w:r>
              <w:t>уростомный</w:t>
            </w:r>
            <w:proofErr w:type="spellEnd"/>
            <w:r>
              <w:t xml:space="preserve"> однокомпонентный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мочеприемник двухкомпонентный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200040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мешок </w:t>
            </w:r>
            <w:proofErr w:type="spellStart"/>
            <w:r>
              <w:t>уростомный</w:t>
            </w:r>
            <w:proofErr w:type="spellEnd"/>
            <w:r>
              <w:t xml:space="preserve"> многокомпонентный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lastRenderedPageBreak/>
              <w:t>мешок для мочеприемника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152470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 xml:space="preserve">мочеприемник закрытый </w:t>
            </w:r>
            <w:proofErr w:type="spellStart"/>
            <w:r>
              <w:t>неносимый</w:t>
            </w:r>
            <w:proofErr w:type="spellEnd"/>
            <w:r>
              <w:t>, стерильный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мешок для мочеприемника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152440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6A8" w:rsidRDefault="003A36A8">
            <w:pPr>
              <w:pStyle w:val="ConsPlusNormal"/>
            </w:pPr>
            <w:r>
              <w:t>мочеприемник закрытый носимый, нестерильный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</w:tr>
      <w:tr w:rsidR="003A36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>
            <w:pPr>
              <w:pStyle w:val="ConsPlusNormal"/>
              <w:ind w:left="284"/>
            </w:pPr>
            <w:r>
              <w:t>мешок для мочеприемника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>
            <w:pPr>
              <w:pStyle w:val="ConsPlusNormal"/>
              <w:jc w:val="center"/>
            </w:pPr>
            <w:r>
              <w:t>156370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>
            <w:pPr>
              <w:pStyle w:val="ConsPlusNormal"/>
            </w:pPr>
            <w:r>
              <w:t>мочеприемник со сливным краном без крепления к пациенту, стерильный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6A8" w:rsidRDefault="003A36A8"/>
        </w:tc>
      </w:tr>
    </w:tbl>
    <w:p w:rsidR="003A36A8" w:rsidRDefault="003A36A8">
      <w:pPr>
        <w:sectPr w:rsidR="003A36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36A8" w:rsidRDefault="003A36A8">
      <w:pPr>
        <w:pStyle w:val="ConsPlusNormal"/>
        <w:ind w:firstLine="540"/>
        <w:jc w:val="both"/>
      </w:pPr>
    </w:p>
    <w:p w:rsidR="003A36A8" w:rsidRDefault="003A36A8">
      <w:pPr>
        <w:pStyle w:val="ConsPlusNormal"/>
        <w:ind w:firstLine="540"/>
        <w:jc w:val="both"/>
      </w:pPr>
      <w:r>
        <w:t>--------------------------------</w:t>
      </w:r>
    </w:p>
    <w:p w:rsidR="003A36A8" w:rsidRDefault="003A36A8">
      <w:pPr>
        <w:pStyle w:val="ConsPlusNormal"/>
        <w:spacing w:before="220"/>
        <w:ind w:firstLine="540"/>
        <w:jc w:val="both"/>
      </w:pPr>
      <w:bookmarkStart w:id="5" w:name="P826"/>
      <w:bookmarkEnd w:id="5"/>
      <w:r>
        <w:t>&lt;*&gt; Код, наименование вида медицинского изделия и его классификационные признаки указаны в соответствии с номенклатурной классификацией медицинских изделий, утвержденной приказом Минздрава России.</w:t>
      </w:r>
    </w:p>
    <w:p w:rsidR="003A36A8" w:rsidRDefault="003A36A8">
      <w:pPr>
        <w:pStyle w:val="ConsPlusNormal"/>
        <w:ind w:firstLine="540"/>
        <w:jc w:val="both"/>
      </w:pPr>
    </w:p>
    <w:p w:rsidR="003A36A8" w:rsidRDefault="003A36A8">
      <w:pPr>
        <w:pStyle w:val="ConsPlusNormal"/>
        <w:ind w:firstLine="540"/>
        <w:jc w:val="both"/>
      </w:pPr>
      <w:r>
        <w:t xml:space="preserve">Примечание. </w:t>
      </w:r>
      <w:proofErr w:type="gramStart"/>
      <w:r>
        <w:t xml:space="preserve">При применении настоящего перечня следует руководствоваться кодом в соответствии с Общероссийским </w:t>
      </w:r>
      <w:hyperlink r:id="rId145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 2), и (или) кодом вида медицинского изделия в соответствии с номенклатурной классификацией медицинских изделий, утвержденной приказом Минздрава России, и (или) наименованием вида медицинского изделия, и (или) классификационными признаками вида медицинского изделия (при наличии).</w:t>
      </w:r>
      <w:proofErr w:type="gramEnd"/>
    </w:p>
    <w:p w:rsidR="003A36A8" w:rsidRDefault="003A36A8">
      <w:pPr>
        <w:pStyle w:val="ConsPlusNormal"/>
        <w:ind w:firstLine="540"/>
        <w:jc w:val="both"/>
      </w:pPr>
    </w:p>
    <w:p w:rsidR="003A36A8" w:rsidRDefault="003A36A8">
      <w:pPr>
        <w:pStyle w:val="ConsPlusNormal"/>
        <w:ind w:firstLine="540"/>
        <w:jc w:val="both"/>
      </w:pPr>
    </w:p>
    <w:p w:rsidR="004F28F3" w:rsidRDefault="004F28F3"/>
    <w:sectPr w:rsidR="004F28F3" w:rsidSect="00E906B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36A8"/>
    <w:rsid w:val="003A36A8"/>
    <w:rsid w:val="004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3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3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36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3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36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36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36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9719A8DFFB6F2C3E15BB070221CF4075F0AC02308B38E132A2164CDD72945361D5F31D99717C38731051F9FF87FC4CAD501784DA8042EB3tA66L" TargetMode="External"/><Relationship Id="rId117" Type="http://schemas.openxmlformats.org/officeDocument/2006/relationships/hyperlink" Target="consultantplus://offline/ref=29719A8DFFB6F2C3E15BB070221CF4075E0BC3220CB18E132A2164CDD72945361D5F31D99512CB853E051F9FF87FC4CAD501784DA8042EB3tA66L" TargetMode="External"/><Relationship Id="rId21" Type="http://schemas.openxmlformats.org/officeDocument/2006/relationships/hyperlink" Target="consultantplus://offline/ref=29719A8DFFB6F2C3E15BB070221CF4075C01C52A0DB58E132A2164CDD72945361D5F31D99717C3873C051F9FF87FC4CAD501784DA8042EB3tA66L" TargetMode="External"/><Relationship Id="rId42" Type="http://schemas.openxmlformats.org/officeDocument/2006/relationships/hyperlink" Target="consultantplus://offline/ref=29719A8DFFB6F2C3E15BB070221CF4075C01C52A0DB58E132A2164CDD72945361D5F31D99717C38438051F9FF87FC4CAD501784DA8042EB3tA66L" TargetMode="External"/><Relationship Id="rId47" Type="http://schemas.openxmlformats.org/officeDocument/2006/relationships/hyperlink" Target="consultantplus://offline/ref=29719A8DFFB6F2C3E15BB57F211CF4075809CB2B03BCD319227868CFD0261A331A4E31DA9309C387270C4BCCtB6CL" TargetMode="External"/><Relationship Id="rId63" Type="http://schemas.openxmlformats.org/officeDocument/2006/relationships/hyperlink" Target="consultantplus://offline/ref=29719A8DFFB6F2C3E15BB070221CF4075E0BC3220CB18E132A2164CDD72945361D5F31D99614CA8E30051F9FF87FC4CAD501784DA8042EB3tA66L" TargetMode="External"/><Relationship Id="rId68" Type="http://schemas.openxmlformats.org/officeDocument/2006/relationships/hyperlink" Target="consultantplus://offline/ref=29719A8DFFB6F2C3E15BB070221CF4075E0BC3220CB18E132A2164CDD72945361D5F31D99613CB8530051F9FF87FC4CAD501784DA8042EB3tA66L" TargetMode="External"/><Relationship Id="rId84" Type="http://schemas.openxmlformats.org/officeDocument/2006/relationships/hyperlink" Target="consultantplus://offline/ref=29719A8DFFB6F2C3E15BB070221CF4075E0BC3220CB18E132A2164CDD72945361D5F31D9961ECB8E30051F9FF87FC4CAD501784DA8042EB3tA66L" TargetMode="External"/><Relationship Id="rId89" Type="http://schemas.openxmlformats.org/officeDocument/2006/relationships/hyperlink" Target="consultantplus://offline/ref=29719A8DFFB6F2C3E15BB070221CF4075E0BC3220CB18E132A2164CDD72945361D5F31D99517C38238051F9FF87FC4CAD501784DA8042EB3tA66L" TargetMode="External"/><Relationship Id="rId112" Type="http://schemas.openxmlformats.org/officeDocument/2006/relationships/hyperlink" Target="consultantplus://offline/ref=29719A8DFFB6F2C3E15BB070221CF4075E0BC3220CB18E132A2164CDD72945361D5F31D99512CB8730051F9FF87FC4CAD501784DA8042EB3tA66L" TargetMode="External"/><Relationship Id="rId133" Type="http://schemas.openxmlformats.org/officeDocument/2006/relationships/hyperlink" Target="consultantplus://offline/ref=29719A8DFFB6F2C3E15BB070221CF4075E0BC3220CB18E132A2164CDD72945361D5F31D99512CB873E051F9FF87FC4CAD501784DA8042EB3tA66L" TargetMode="External"/><Relationship Id="rId138" Type="http://schemas.openxmlformats.org/officeDocument/2006/relationships/hyperlink" Target="consultantplus://offline/ref=29719A8DFFB6F2C3E15BB070221CF4075E0BC3220CB18E132A2164CDD72945361D5F31D99512CA8730051F9FF87FC4CAD501784DA8042EB3tA66L" TargetMode="External"/><Relationship Id="rId16" Type="http://schemas.openxmlformats.org/officeDocument/2006/relationships/hyperlink" Target="consultantplus://offline/ref=29719A8DFFB6F2C3E15BB070221CF4075E0CC02B09B48E132A2164CDD72945361D5F31DA9F1FC8D2684A1EC3BE2ED7C8D0017A4CB4t066L" TargetMode="External"/><Relationship Id="rId107" Type="http://schemas.openxmlformats.org/officeDocument/2006/relationships/hyperlink" Target="consultantplus://offline/ref=29719A8DFFB6F2C3E15BB070221CF4075E0BC3220CB18E132A2164CDD72945361D5F31D99515C3803C051F9FF87FC4CAD501784DA8042EB3tA66L" TargetMode="External"/><Relationship Id="rId11" Type="http://schemas.openxmlformats.org/officeDocument/2006/relationships/hyperlink" Target="consultantplus://offline/ref=29719A8DFFB6F2C3E15BB070221CF4075E0ACB2F08B28E132A2164CDD72945361D5F31D99717C3853C051F9FF87FC4CAD501784DA8042EB3tA66L" TargetMode="External"/><Relationship Id="rId32" Type="http://schemas.openxmlformats.org/officeDocument/2006/relationships/hyperlink" Target="consultantplus://offline/ref=29719A8DFFB6F2C3E15BB070221CF4075E0AC52F02B38E132A2164CDD72945361D5F31D99717C3843D051F9FF87FC4CAD501784DA8042EB3tA66L" TargetMode="External"/><Relationship Id="rId37" Type="http://schemas.openxmlformats.org/officeDocument/2006/relationships/hyperlink" Target="consultantplus://offline/ref=29719A8DFFB6F2C3E15BB070221CF4075E09C62B03B38E132A2164CDD72945361D5F31DE9C4392C26C0349CAA22AC8D6D31F7At46CL" TargetMode="External"/><Relationship Id="rId53" Type="http://schemas.openxmlformats.org/officeDocument/2006/relationships/hyperlink" Target="consultantplus://offline/ref=29719A8DFFB6F2C3E15BB070221CF4075E0AC52309BE8E132A2164CDD72945361D5F31D99717C38630051F9FF87FC4CAD501784DA8042EB3tA66L" TargetMode="External"/><Relationship Id="rId58" Type="http://schemas.openxmlformats.org/officeDocument/2006/relationships/hyperlink" Target="consultantplus://offline/ref=29719A8DFFB6F2C3E15BB070221CF4075E0BC3220CB18E132A2164CDD72945361D5F31D9941FC6843E051F9FF87FC4CAD501784DA8042EB3tA66L" TargetMode="External"/><Relationship Id="rId74" Type="http://schemas.openxmlformats.org/officeDocument/2006/relationships/hyperlink" Target="consultantplus://offline/ref=29719A8DFFB6F2C3E15BB070221CF4075E0BC3220CB18E132A2164CDD72945361D5F31D99612C38238051F9FF87FC4CAD501784DA8042EB3tA66L" TargetMode="External"/><Relationship Id="rId79" Type="http://schemas.openxmlformats.org/officeDocument/2006/relationships/hyperlink" Target="consultantplus://offline/ref=29719A8DFFB6F2C3E15BB070221CF4075E0BC3220CB18E132A2164CDD72945361D5F31D99612C18338051F9FF87FC4CAD501784DA8042EB3tA66L" TargetMode="External"/><Relationship Id="rId102" Type="http://schemas.openxmlformats.org/officeDocument/2006/relationships/hyperlink" Target="consultantplus://offline/ref=29719A8DFFB6F2C3E15BB070221CF4075E0BC3220CB18E132A2164CDD72945361D5F31D99517C2863E051F9FF87FC4CAD501784DA8042EB3tA66L" TargetMode="External"/><Relationship Id="rId123" Type="http://schemas.openxmlformats.org/officeDocument/2006/relationships/hyperlink" Target="consultantplus://offline/ref=29719A8DFFB6F2C3E15BB070221CF4075E0BC3220CB18E132A2164CDD72945361D5F31D99512CB803A051F9FF87FC4CAD501784DA8042EB3tA66L" TargetMode="External"/><Relationship Id="rId128" Type="http://schemas.openxmlformats.org/officeDocument/2006/relationships/hyperlink" Target="consultantplus://offline/ref=29719A8DFFB6F2C3E15BB070221CF4075E0BC3220CB18E132A2164CDD72945361D5F31D99511C38338051F9FF87FC4CAD501784DA8042EB3tA66L" TargetMode="External"/><Relationship Id="rId144" Type="http://schemas.openxmlformats.org/officeDocument/2006/relationships/hyperlink" Target="consultantplus://offline/ref=29719A8DFFB6F2C3E15BB070221CF4075E0BC3220CB18E132A2164CDD72945361D5F31D99512CB873E051F9FF87FC4CAD501784DA8042EB3tA66L" TargetMode="External"/><Relationship Id="rId5" Type="http://schemas.openxmlformats.org/officeDocument/2006/relationships/hyperlink" Target="consultantplus://offline/ref=29719A8DFFB6F2C3E15BB070221CF4075C01C52A0DB58E132A2164CDD72945361D5F31D99717C3863D051F9FF87FC4CAD501784DA8042EB3tA66L" TargetMode="External"/><Relationship Id="rId90" Type="http://schemas.openxmlformats.org/officeDocument/2006/relationships/hyperlink" Target="consultantplus://offline/ref=29719A8DFFB6F2C3E15BB070221CF4075E0BC3220CB18E132A2164CDD72945361D5F31D99517C3813E051F9FF87FC4CAD501784DA8042EB3tA66L" TargetMode="External"/><Relationship Id="rId95" Type="http://schemas.openxmlformats.org/officeDocument/2006/relationships/hyperlink" Target="consultantplus://offline/ref=29719A8DFFB6F2C3E15BB070221CF4075E0BC3220CB18E132A2164CDD72945361D5F31D99517C3813E051F9FF87FC4CAD501784DA8042EB3tA66L" TargetMode="External"/><Relationship Id="rId22" Type="http://schemas.openxmlformats.org/officeDocument/2006/relationships/hyperlink" Target="consultantplus://offline/ref=29719A8DFFB6F2C3E15BB070221CF4075E0ACB2F08B18E132A2164CDD72945361D5F31D99717C38439051F9FF87FC4CAD501784DA8042EB3tA66L" TargetMode="External"/><Relationship Id="rId27" Type="http://schemas.openxmlformats.org/officeDocument/2006/relationships/hyperlink" Target="consultantplus://offline/ref=29719A8DFFB6F2C3E15BB070221CF4075F00C32D0BBE8E132A2164CDD72945361D5F31D99717C3873B051F9FF87FC4CAD501784DA8042EB3tA66L" TargetMode="External"/><Relationship Id="rId43" Type="http://schemas.openxmlformats.org/officeDocument/2006/relationships/hyperlink" Target="consultantplus://offline/ref=29719A8DFFB6F2C3E15BB070221CF4075F0AC02308B38E132A2164CDD72945361D5F31D99717C3843D051F9FF87FC4CAD501784DA8042EB3tA66L" TargetMode="External"/><Relationship Id="rId48" Type="http://schemas.openxmlformats.org/officeDocument/2006/relationships/hyperlink" Target="consultantplus://offline/ref=29719A8DFFB6F2C3E15BB57F211CF4075B0ACA2803BCD319227868CFD0261A331A4E31DA9309C387270C4BCCtB6CL" TargetMode="External"/><Relationship Id="rId64" Type="http://schemas.openxmlformats.org/officeDocument/2006/relationships/hyperlink" Target="consultantplus://offline/ref=29719A8DFFB6F2C3E15BB070221CF4075E0BC3220CB18E132A2164CDD72945361D5F31D99613C6843E051F9FF87FC4CAD501784DA8042EB3tA66L" TargetMode="External"/><Relationship Id="rId69" Type="http://schemas.openxmlformats.org/officeDocument/2006/relationships/hyperlink" Target="consultantplus://offline/ref=29719A8DFFB6F2C3E15BB070221CF4075E0BC3220CB18E132A2164CDD72945361D5F31D99613C68530051F9FF87FC4CAD501784DA8042EB3tA66L" TargetMode="External"/><Relationship Id="rId113" Type="http://schemas.openxmlformats.org/officeDocument/2006/relationships/hyperlink" Target="consultantplus://offline/ref=29719A8DFFB6F2C3E15BB070221CF4075E0BC3220CB18E132A2164CDD72945361D5F31D99512CB8438051F9FF87FC4CAD501784DA8042EB3tA66L" TargetMode="External"/><Relationship Id="rId118" Type="http://schemas.openxmlformats.org/officeDocument/2006/relationships/hyperlink" Target="consultantplus://offline/ref=29719A8DFFB6F2C3E15BB070221CF4075E0BC3220CB18E132A2164CDD72945361D5F31D99512CB8530051F9FF87FC4CAD501784DA8042EB3tA66L" TargetMode="External"/><Relationship Id="rId134" Type="http://schemas.openxmlformats.org/officeDocument/2006/relationships/hyperlink" Target="consultantplus://offline/ref=29719A8DFFB6F2C3E15BB070221CF4075E0BC3220CB18E132A2164CDD72945361D5F31D99512CB8438051F9FF87FC4CAD501784DA8042EB3tA66L" TargetMode="External"/><Relationship Id="rId139" Type="http://schemas.openxmlformats.org/officeDocument/2006/relationships/hyperlink" Target="consultantplus://offline/ref=29719A8DFFB6F2C3E15BB070221CF4075E0BC3220CB18E132A2164CDD72945361D5F31D99512CB8438051F9FF87FC4CAD501784DA8042EB3tA66L" TargetMode="External"/><Relationship Id="rId80" Type="http://schemas.openxmlformats.org/officeDocument/2006/relationships/hyperlink" Target="consultantplus://offline/ref=29719A8DFFB6F2C3E15BB070221CF4075E0BC3220CB18E132A2164CDD72945361D5F31D99612C08E30051F9FF87FC4CAD501784DA8042EB3tA66L" TargetMode="External"/><Relationship Id="rId85" Type="http://schemas.openxmlformats.org/officeDocument/2006/relationships/hyperlink" Target="consultantplus://offline/ref=29719A8DFFB6F2C3E15BB070221CF4075E0BC3220CB18E132A2164CDD72945361D5F31D99517C3853E051F9FF87FC4CAD501784DA8042EB3tA66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9719A8DFFB6F2C3E15BB070221CF4075E0AC52309BE8E132A2164CDD72945361D5F31D99717C3863C051F9FF87FC4CAD501784DA8042EB3tA66L" TargetMode="External"/><Relationship Id="rId17" Type="http://schemas.openxmlformats.org/officeDocument/2006/relationships/hyperlink" Target="consultantplus://offline/ref=29719A8DFFB6F2C3E15BB070221CF4075E0CC02B09B48E132A2164CDD72945361D5F31DA9F1FC8D2684A1EC3BE2ED7C8D0017A4CB4t066L" TargetMode="External"/><Relationship Id="rId25" Type="http://schemas.openxmlformats.org/officeDocument/2006/relationships/hyperlink" Target="consultantplus://offline/ref=29719A8DFFB6F2C3E15BB070221CF4075E09C62A0AB28E132A2164CDD72945361D5F31D99717C3843A051F9FF87FC4CAD501784DA8042EB3tA66L" TargetMode="External"/><Relationship Id="rId33" Type="http://schemas.openxmlformats.org/officeDocument/2006/relationships/hyperlink" Target="consultantplus://offline/ref=29719A8DFFB6F2C3E15BB070221CF4075E0AC52F02B38E132A2164CDD72945361D5F31D99717C3813B051F9FF87FC4CAD501784DA8042EB3tA66L" TargetMode="External"/><Relationship Id="rId38" Type="http://schemas.openxmlformats.org/officeDocument/2006/relationships/hyperlink" Target="consultantplus://offline/ref=29719A8DFFB6F2C3E15BB070221CF4075E09C62A0AB28E132A2164CDD72945361D5F31D99717C3843E051F9FF87FC4CAD501784DA8042EB3tA66L" TargetMode="External"/><Relationship Id="rId46" Type="http://schemas.openxmlformats.org/officeDocument/2006/relationships/hyperlink" Target="consultantplus://offline/ref=29719A8DFFB6F2C3E15BB57F211CF4075B0ACA2B02BCD319227868CFD0261A331A4E31DA9309C387270C4BCCtB6CL" TargetMode="External"/><Relationship Id="rId59" Type="http://schemas.openxmlformats.org/officeDocument/2006/relationships/hyperlink" Target="consultantplus://offline/ref=29719A8DFFB6F2C3E15BB070221CF4075E0BC3220CB18E132A2164CDD72945361D5F31D9971EC1813A051F9FF87FC4CAD501784DA8042EB3tA66L" TargetMode="External"/><Relationship Id="rId67" Type="http://schemas.openxmlformats.org/officeDocument/2006/relationships/hyperlink" Target="consultantplus://offline/ref=29719A8DFFB6F2C3E15BB070221CF4075E0BC3220CB18E132A2164CDD72945361D5F31D99613C68530051F9FF87FC4CAD501784DA8042EB3tA66L" TargetMode="External"/><Relationship Id="rId103" Type="http://schemas.openxmlformats.org/officeDocument/2006/relationships/hyperlink" Target="consultantplus://offline/ref=29719A8DFFB6F2C3E15BB070221CF4075E0BC3220CB18E132A2164CDD72945361D5F31D99512CB8438051F9FF87FC4CAD501784DA8042EB3tA66L" TargetMode="External"/><Relationship Id="rId108" Type="http://schemas.openxmlformats.org/officeDocument/2006/relationships/hyperlink" Target="consultantplus://offline/ref=29719A8DFFB6F2C3E15BB070221CF4075E0BC3220CB18E132A2164CDD72945361D5F31D99512CB8438051F9FF87FC4CAD501784DA8042EB3tA66L" TargetMode="External"/><Relationship Id="rId116" Type="http://schemas.openxmlformats.org/officeDocument/2006/relationships/hyperlink" Target="consultantplus://offline/ref=29719A8DFFB6F2C3E15BB070221CF4075E0BC3220CB18E132A2164CDD72945361D5F31D99512CB853C051F9FF87FC4CAD501784DA8042EB3tA66L" TargetMode="External"/><Relationship Id="rId124" Type="http://schemas.openxmlformats.org/officeDocument/2006/relationships/hyperlink" Target="consultantplus://offline/ref=29719A8DFFB6F2C3E15BB070221CF4075E0BC3220CB18E132A2164CDD72945361D5F31D99512CB813A051F9FF87FC4CAD501784DA8042EB3tA66L" TargetMode="External"/><Relationship Id="rId129" Type="http://schemas.openxmlformats.org/officeDocument/2006/relationships/hyperlink" Target="consultantplus://offline/ref=29719A8DFFB6F2C3E15BB070221CF4075E0BC3220CB18E132A2164CDD72945361D5F31D99511C28F30051F9FF87FC4CAD501784DA8042EB3tA66L" TargetMode="External"/><Relationship Id="rId137" Type="http://schemas.openxmlformats.org/officeDocument/2006/relationships/hyperlink" Target="consultantplus://offline/ref=29719A8DFFB6F2C3E15BB070221CF4075E0BC3220CB18E132A2164CDD72945361D5F31D99512CB8438051F9FF87FC4CAD501784DA8042EB3tA66L" TargetMode="External"/><Relationship Id="rId20" Type="http://schemas.openxmlformats.org/officeDocument/2006/relationships/hyperlink" Target="consultantplus://offline/ref=29719A8DFFB6F2C3E15BB070221CF4075E09C62A0AB28E132A2164CDD72945361D5F31D99717C38739051F9FF87FC4CAD501784DA8042EB3tA66L" TargetMode="External"/><Relationship Id="rId41" Type="http://schemas.openxmlformats.org/officeDocument/2006/relationships/hyperlink" Target="consultantplus://offline/ref=29719A8DFFB6F2C3E15BB070221CF4075E0CC02803B78E132A2164CDD72945361D5F31D99716CA843B051F9FF87FC4CAD501784DA8042EB3tA66L" TargetMode="External"/><Relationship Id="rId54" Type="http://schemas.openxmlformats.org/officeDocument/2006/relationships/hyperlink" Target="consultantplus://offline/ref=29719A8DFFB6F2C3E15BB070221CF4075E0BC3220CB18E132A2164CDD72945360F5F69D59513DD86381049CEBEt26AL" TargetMode="External"/><Relationship Id="rId62" Type="http://schemas.openxmlformats.org/officeDocument/2006/relationships/hyperlink" Target="consultantplus://offline/ref=29719A8DFFB6F2C3E15BB070221CF4075E0BC3220CB18E132A2164CDD72945361D5F31D99615C7843C051F9FF87FC4CAD501784DA8042EB3tA66L" TargetMode="External"/><Relationship Id="rId70" Type="http://schemas.openxmlformats.org/officeDocument/2006/relationships/hyperlink" Target="consultantplus://offline/ref=29719A8DFFB6F2C3E15BB070221CF4075E0BC3220CB18E132A2164CDD72945361D5F31D99612C38238051F9FF87FC4CAD501784DA8042EB3tA66L" TargetMode="External"/><Relationship Id="rId75" Type="http://schemas.openxmlformats.org/officeDocument/2006/relationships/hyperlink" Target="consultantplus://offline/ref=29719A8DFFB6F2C3E15BB070221CF4075E0BC3220CB18E132A2164CDD72945361D5F31D99612C3803A051F9FF87FC4CAD501784DA8042EB3tA66L" TargetMode="External"/><Relationship Id="rId83" Type="http://schemas.openxmlformats.org/officeDocument/2006/relationships/hyperlink" Target="consultantplus://offline/ref=29719A8DFFB6F2C3E15BB070221CF4075E0BC3220CB18E132A2164CDD72945361D5F31D9961EC48130051F9FF87FC4CAD501784DA8042EB3tA66L" TargetMode="External"/><Relationship Id="rId88" Type="http://schemas.openxmlformats.org/officeDocument/2006/relationships/hyperlink" Target="consultantplus://offline/ref=29719A8DFFB6F2C3E15BB070221CF4075E0BC3220CB18E132A2164CDD72945361D5F31D99517C38238051F9FF87FC4CAD501784DA8042EB3tA66L" TargetMode="External"/><Relationship Id="rId91" Type="http://schemas.openxmlformats.org/officeDocument/2006/relationships/hyperlink" Target="consultantplus://offline/ref=29719A8DFFB6F2C3E15BB070221CF4075E0BC3220CB18E132A2164CDD72945361D5F31D99512CB8538051F9FF87FC4CAD501784DA8042EB3tA66L" TargetMode="External"/><Relationship Id="rId96" Type="http://schemas.openxmlformats.org/officeDocument/2006/relationships/hyperlink" Target="consultantplus://offline/ref=29719A8DFFB6F2C3E15BB070221CF4075E0BC3220CB18E132A2164CDD72945361D5F31D99512CB8438051F9FF87FC4CAD501784DA8042EB3tA66L" TargetMode="External"/><Relationship Id="rId111" Type="http://schemas.openxmlformats.org/officeDocument/2006/relationships/hyperlink" Target="consultantplus://offline/ref=29719A8DFFB6F2C3E15BB070221CF4075E0BC3220CB18E132A2164CDD72945361D5F31D99512CB873E051F9FF87FC4CAD501784DA8042EB3tA66L" TargetMode="External"/><Relationship Id="rId132" Type="http://schemas.openxmlformats.org/officeDocument/2006/relationships/hyperlink" Target="consultantplus://offline/ref=29719A8DFFB6F2C3E15BB070221CF4075E0BC3220CB18E132A2164CDD72945360F5F69D59513DD86381049CEBEt26AL" TargetMode="External"/><Relationship Id="rId140" Type="http://schemas.openxmlformats.org/officeDocument/2006/relationships/hyperlink" Target="consultantplus://offline/ref=29719A8DFFB6F2C3E15BB070221CF4075E0BC3220CB18E132A2164CDD72945361D5F31D99512CA8730051F9FF87FC4CAD501784DA8042EB3tA66L" TargetMode="External"/><Relationship Id="rId145" Type="http://schemas.openxmlformats.org/officeDocument/2006/relationships/hyperlink" Target="consultantplus://offline/ref=29719A8DFFB6F2C3E15BB070221CF4075E0BC3220CB18E132A2164CDD72945360F5F69D59513DD86381049CEBEt26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19A8DFFB6F2C3E15BB070221CF4075F08CA280AB18E132A2164CDD72945361D5F31D99717C3863C051F9FF87FC4CAD501784DA8042EB3tA66L" TargetMode="External"/><Relationship Id="rId15" Type="http://schemas.openxmlformats.org/officeDocument/2006/relationships/hyperlink" Target="consultantplus://offline/ref=29719A8DFFB6F2C3E15BB070221CF4075F0AC02308B38E132A2164CDD72945361D5F31D99717C38630051F9FF87FC4CAD501784DA8042EB3tA66L" TargetMode="External"/><Relationship Id="rId23" Type="http://schemas.openxmlformats.org/officeDocument/2006/relationships/hyperlink" Target="consultantplus://offline/ref=29719A8DFFB6F2C3E15BB070221CF4075F0AC02308B38E132A2164CDD72945361D5F31D99717C3873A051F9FF87FC4CAD501784DA8042EB3tA66L" TargetMode="External"/><Relationship Id="rId28" Type="http://schemas.openxmlformats.org/officeDocument/2006/relationships/hyperlink" Target="consultantplus://offline/ref=29719A8DFFB6F2C3E15BB070221CF4075F0AC02308B38E132A2164CDD72945361D5F31D99717C3843B051F9FF87FC4CAD501784DA8042EB3tA66L" TargetMode="External"/><Relationship Id="rId36" Type="http://schemas.openxmlformats.org/officeDocument/2006/relationships/hyperlink" Target="consultantplus://offline/ref=29719A8DFFB6F2C3E15BB070221CF4075F0AC02308B38E132A2164CDD72945361D5F31D99717C3843D051F9FF87FC4CAD501784DA8042EB3tA66L" TargetMode="External"/><Relationship Id="rId49" Type="http://schemas.openxmlformats.org/officeDocument/2006/relationships/hyperlink" Target="consultantplus://offline/ref=29719A8DFFB6F2C3E15BB57F211CF4075800C62C0DBCD319227868CFD0261A331A4E31DA9309C387270C4BCCtB6CL" TargetMode="External"/><Relationship Id="rId57" Type="http://schemas.openxmlformats.org/officeDocument/2006/relationships/hyperlink" Target="consultantplus://offline/ref=29719A8DFFB6F2C3E15BB070221CF4075E0BC3220CB18E132A2164CDD72945361D5F31D9971EC18038051F9FF87FC4CAD501784DA8042EB3tA66L" TargetMode="External"/><Relationship Id="rId106" Type="http://schemas.openxmlformats.org/officeDocument/2006/relationships/hyperlink" Target="consultantplus://offline/ref=29719A8DFFB6F2C3E15BB070221CF4075E0BC3220CB18E132A2164CDD72945361D5F31D99515C3803A051F9FF87FC4CAD501784DA8042EB3tA66L" TargetMode="External"/><Relationship Id="rId114" Type="http://schemas.openxmlformats.org/officeDocument/2006/relationships/hyperlink" Target="consultantplus://offline/ref=29719A8DFFB6F2C3E15BB070221CF4075E0BC3220CB18E132A2164CDD72945361D5F31D99512CB8538051F9FF87FC4CAD501784DA8042EB3tA66L" TargetMode="External"/><Relationship Id="rId119" Type="http://schemas.openxmlformats.org/officeDocument/2006/relationships/hyperlink" Target="consultantplus://offline/ref=29719A8DFFB6F2C3E15BB070221CF4075E0BC3220CB18E132A2164CDD72945361D5F31D99512CB823A051F9FF87FC4CAD501784DA8042EB3tA66L" TargetMode="External"/><Relationship Id="rId127" Type="http://schemas.openxmlformats.org/officeDocument/2006/relationships/hyperlink" Target="consultantplus://offline/ref=29719A8DFFB6F2C3E15BB070221CF4075E0BC3220CB18E132A2164CDD72945361D5F31D99512CB8E3E051F9FF87FC4CAD501784DA8042EB3tA66L" TargetMode="External"/><Relationship Id="rId10" Type="http://schemas.openxmlformats.org/officeDocument/2006/relationships/hyperlink" Target="consultantplus://offline/ref=29719A8DFFB6F2C3E15BB070221CF4075E09C62A0AB28E132A2164CDD72945361D5F31D99717C3863C051F9FF87FC4CAD501784DA8042EB3tA66L" TargetMode="External"/><Relationship Id="rId31" Type="http://schemas.openxmlformats.org/officeDocument/2006/relationships/hyperlink" Target="consultantplus://offline/ref=29719A8DFFB6F2C3E15BB070221CF4075E0AC52F02B38E132A2164CDD72945361D5F31D99717C3843D051F9FF87FC4CAD501784DA8042EB3tA66L" TargetMode="External"/><Relationship Id="rId44" Type="http://schemas.openxmlformats.org/officeDocument/2006/relationships/hyperlink" Target="consultantplus://offline/ref=29719A8DFFB6F2C3E15BB57F211CF4075B0ACB2B0BBCD319227868CFD0261A331A4E31DA9309C387270C4BCCtB6CL" TargetMode="External"/><Relationship Id="rId52" Type="http://schemas.openxmlformats.org/officeDocument/2006/relationships/hyperlink" Target="consultantplus://offline/ref=29719A8DFFB6F2C3E15BB070221CF4075E0ACB2F08B28E132A2164CDD72945361D5F31D99717C3853C051F9FF87FC4CAD501784DA8042EB3tA66L" TargetMode="External"/><Relationship Id="rId60" Type="http://schemas.openxmlformats.org/officeDocument/2006/relationships/hyperlink" Target="consultantplus://offline/ref=29719A8DFFB6F2C3E15BB070221CF4075E0BC3220CB18E132A2164CDD72945361D5F31D9971EC5813E051F9FF87FC4CAD501784DA8042EB3tA66L" TargetMode="External"/><Relationship Id="rId65" Type="http://schemas.openxmlformats.org/officeDocument/2006/relationships/hyperlink" Target="consultantplus://offline/ref=29719A8DFFB6F2C3E15BB070221CF4075E0BC3220CB18E132A2164CDD72945361D5F31D99613C68530051F9FF87FC4CAD501784DA8042EB3tA66L" TargetMode="External"/><Relationship Id="rId73" Type="http://schemas.openxmlformats.org/officeDocument/2006/relationships/hyperlink" Target="consultantplus://offline/ref=29719A8DFFB6F2C3E15BB070221CF4075E0BC3220CB18E132A2164CDD72945361D5F31D99612C38238051F9FF87FC4CAD501784DA8042EB3tA66L" TargetMode="External"/><Relationship Id="rId78" Type="http://schemas.openxmlformats.org/officeDocument/2006/relationships/hyperlink" Target="consultantplus://offline/ref=29719A8DFFB6F2C3E15BB070221CF4075E0BC3220CB18E132A2164CDD72945361D5F31D99612C38130051F9FF87FC4CAD501784DA8042EB3tA66L" TargetMode="External"/><Relationship Id="rId81" Type="http://schemas.openxmlformats.org/officeDocument/2006/relationships/hyperlink" Target="consultantplus://offline/ref=29719A8DFFB6F2C3E15BB070221CF4075E0BC3220CB18E132A2164CDD72945361D5F31D9961EC1853A051F9FF87FC4CAD501784DA8042EB3tA66L" TargetMode="External"/><Relationship Id="rId86" Type="http://schemas.openxmlformats.org/officeDocument/2006/relationships/hyperlink" Target="consultantplus://offline/ref=29719A8DFFB6F2C3E15BB070221CF4075E0BC3220CB18E132A2164CDD72945361D5F31D99517C38530051F9FF87FC4CAD501784DA8042EB3tA66L" TargetMode="External"/><Relationship Id="rId94" Type="http://schemas.openxmlformats.org/officeDocument/2006/relationships/hyperlink" Target="consultantplus://offline/ref=29719A8DFFB6F2C3E15BB070221CF4075E0BC3220CB18E132A2164CDD72945361D5F31D99517C3803A051F9FF87FC4CAD501784DA8042EB3tA66L" TargetMode="External"/><Relationship Id="rId99" Type="http://schemas.openxmlformats.org/officeDocument/2006/relationships/hyperlink" Target="consultantplus://offline/ref=29719A8DFFB6F2C3E15BB070221CF4075E0BC3220CB18E132A2164CDD72945361D5F31D99517C38138051F9FF87FC4CAD501784DA8042EB3tA66L" TargetMode="External"/><Relationship Id="rId101" Type="http://schemas.openxmlformats.org/officeDocument/2006/relationships/hyperlink" Target="consultantplus://offline/ref=29719A8DFFB6F2C3E15BB070221CF4075E0BC3220CB18E132A2164CDD72945361D5F31D99517C38E3A051F9FF87FC4CAD501784DA8042EB3tA66L" TargetMode="External"/><Relationship Id="rId122" Type="http://schemas.openxmlformats.org/officeDocument/2006/relationships/hyperlink" Target="consultantplus://offline/ref=29719A8DFFB6F2C3E15BB070221CF4075E0BC3220CB18E132A2164CDD72945361D5F31D99512CB8038051F9FF87FC4CAD501784DA8042EB3tA66L" TargetMode="External"/><Relationship Id="rId130" Type="http://schemas.openxmlformats.org/officeDocument/2006/relationships/hyperlink" Target="consultantplus://offline/ref=29719A8DFFB6F2C3E15BB070221CF4075E0BC3220CB18E132A2164CDD72945360F5F69D59513DD86381049CEBEt26AL" TargetMode="External"/><Relationship Id="rId135" Type="http://schemas.openxmlformats.org/officeDocument/2006/relationships/hyperlink" Target="consultantplus://offline/ref=29719A8DFFB6F2C3E15BB070221CF4075E0BC3220CB18E132A2164CDD72945361D5F31D99512CB8438051F9FF87FC4CAD501784DA8042EB3tA66L" TargetMode="External"/><Relationship Id="rId143" Type="http://schemas.openxmlformats.org/officeDocument/2006/relationships/hyperlink" Target="consultantplus://offline/ref=29719A8DFFB6F2C3E15BB070221CF4075E0BC3220CB18E132A2164CDD72945361D5F31D99512CB8438051F9FF87FC4CAD501784DA8042EB3tA66L" TargetMode="External"/><Relationship Id="rId4" Type="http://schemas.openxmlformats.org/officeDocument/2006/relationships/hyperlink" Target="consultantplus://offline/ref=29719A8DFFB6F2C3E15BB070221CF4075C00C22D0EB18E132A2164CDD72945361D5F31D99717C3863C051F9FF87FC4CAD501784DA8042EB3tA66L" TargetMode="External"/><Relationship Id="rId9" Type="http://schemas.openxmlformats.org/officeDocument/2006/relationships/hyperlink" Target="consultantplus://offline/ref=29719A8DFFB6F2C3E15BB070221CF4075F00C02E02B58E132A2164CDD72945361D5F31D99717C3863C051F9FF87FC4CAD501784DA8042EB3tA66L" TargetMode="External"/><Relationship Id="rId13" Type="http://schemas.openxmlformats.org/officeDocument/2006/relationships/hyperlink" Target="consultantplus://offline/ref=29719A8DFFB6F2C3E15BB070221CF4075E0CC02803B78E132A2164CDD72945361D5F31D0931C97D77D5B46CCB834C9C9CF1D784EtB66L" TargetMode="External"/><Relationship Id="rId18" Type="http://schemas.openxmlformats.org/officeDocument/2006/relationships/hyperlink" Target="consultantplus://offline/ref=29719A8DFFB6F2C3E15BB070221CF4075E09C62B03B38E132A2164CDD72945361D5F31DE9C4392C26C0349CAA22AC8D6D31F7At46CL" TargetMode="External"/><Relationship Id="rId39" Type="http://schemas.openxmlformats.org/officeDocument/2006/relationships/hyperlink" Target="consultantplus://offline/ref=29719A8DFFB6F2C3E15BB070221CF4075F0AC02308B38E132A2164CDD72945361D5F31D99717C3843D051F9FF87FC4CAD501784DA8042EB3tA66L" TargetMode="External"/><Relationship Id="rId109" Type="http://schemas.openxmlformats.org/officeDocument/2006/relationships/hyperlink" Target="consultantplus://offline/ref=29719A8DFFB6F2C3E15BB070221CF4075E0BC3220CB18E132A2164CDD72945361D5F31D99512CB8630051F9FF87FC4CAD501784DA8042EB3tA66L" TargetMode="External"/><Relationship Id="rId34" Type="http://schemas.openxmlformats.org/officeDocument/2006/relationships/hyperlink" Target="consultantplus://offline/ref=29719A8DFFB6F2C3E15BB070221CF4075E09C62A0AB28E132A2164CDD72945361D5F31D99717C3843D051F9FF87FC4CAD501784DA8042EB3tA66L" TargetMode="External"/><Relationship Id="rId50" Type="http://schemas.openxmlformats.org/officeDocument/2006/relationships/hyperlink" Target="consultantplus://offline/ref=29719A8DFFB6F2C3E15BB57F211CF4075B0BC62F02BCD319227868CFD0261A331A4E31DA9309C387270C4BCCtB6CL" TargetMode="External"/><Relationship Id="rId55" Type="http://schemas.openxmlformats.org/officeDocument/2006/relationships/hyperlink" Target="consultantplus://offline/ref=29719A8DFFB6F2C3E15BB070221CF4075E0BC3220CB18E132A2164CDD72945361D5F31D9971FC78430051F9FF87FC4CAD501784DA8042EB3tA66L" TargetMode="External"/><Relationship Id="rId76" Type="http://schemas.openxmlformats.org/officeDocument/2006/relationships/hyperlink" Target="consultantplus://offline/ref=29719A8DFFB6F2C3E15BB070221CF4075E0BC3220CB18E132A2164CDD72945361D5F31D99612C38030051F9FF87FC4CAD501784DA8042EB3tA66L" TargetMode="External"/><Relationship Id="rId97" Type="http://schemas.openxmlformats.org/officeDocument/2006/relationships/hyperlink" Target="consultantplus://offline/ref=29719A8DFFB6F2C3E15BB070221CF4075E0BC3220CB18E132A2164CDD72945361D5F31D99517C3803A051F9FF87FC4CAD501784DA8042EB3tA66L" TargetMode="External"/><Relationship Id="rId104" Type="http://schemas.openxmlformats.org/officeDocument/2006/relationships/hyperlink" Target="consultantplus://offline/ref=29719A8DFFB6F2C3E15BB070221CF4075E0BC3220CB18E132A2164CDD72945361D5F31D99517C2873A051F9FF87FC4CAD501784DA8042EB3tA66L" TargetMode="External"/><Relationship Id="rId120" Type="http://schemas.openxmlformats.org/officeDocument/2006/relationships/hyperlink" Target="consultantplus://offline/ref=29719A8DFFB6F2C3E15BB070221CF4075E0BC3220CB18E132A2164CDD72945361D5F31D99512CB813E051F9FF87FC4CAD501784DA8042EB3tA66L" TargetMode="External"/><Relationship Id="rId125" Type="http://schemas.openxmlformats.org/officeDocument/2006/relationships/hyperlink" Target="consultantplus://offline/ref=29719A8DFFB6F2C3E15BB070221CF4075E0BC3220CB18E132A2164CDD72945361D5F31D99512CB813E051F9FF87FC4CAD501784DA8042EB3tA66L" TargetMode="External"/><Relationship Id="rId141" Type="http://schemas.openxmlformats.org/officeDocument/2006/relationships/hyperlink" Target="consultantplus://offline/ref=29719A8DFFB6F2C3E15BB070221CF4075E0BC3220CB18E132A2164CDD72945361D5F31D99512CB8438051F9FF87FC4CAD501784DA8042EB3tA66L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29719A8DFFB6F2C3E15BB070221CF4075E0ACB2F08B18E132A2164CDD72945361D5F31D99717C38439051F9FF87FC4CAD501784DA8042EB3tA66L" TargetMode="External"/><Relationship Id="rId71" Type="http://schemas.openxmlformats.org/officeDocument/2006/relationships/hyperlink" Target="consultantplus://offline/ref=29719A8DFFB6F2C3E15BB070221CF4075E0BC3220CB18E132A2164CDD72945361D5F31D99613C48E3E051F9FF87FC4CAD501784DA8042EB3tA66L" TargetMode="External"/><Relationship Id="rId92" Type="http://schemas.openxmlformats.org/officeDocument/2006/relationships/hyperlink" Target="consultantplus://offline/ref=29719A8DFFB6F2C3E15BB070221CF4075E0BC3220CB18E132A2164CDD72945361D5F31D99517C38338051F9FF87FC4CAD501784DA8042EB3tA66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9719A8DFFB6F2C3E15BB070221CF4075F01C12302B58E132A2164CDD72945361D5F31D99717C38738051F9FF87FC4CAD501784DA8042EB3tA66L" TargetMode="External"/><Relationship Id="rId24" Type="http://schemas.openxmlformats.org/officeDocument/2006/relationships/hyperlink" Target="consultantplus://offline/ref=29719A8DFFB6F2C3E15BB070221CF4075E09C62A0AB28E132A2164CDD72945361D5F31D99717C38439051F9FF87FC4CAD501784DA8042EB3tA66L" TargetMode="External"/><Relationship Id="rId40" Type="http://schemas.openxmlformats.org/officeDocument/2006/relationships/hyperlink" Target="consultantplus://offline/ref=29719A8DFFB6F2C3E15BB070221CF4075F0AC02308B38E132A2164CDD72945361D5F31D99717C3843D051F9FF87FC4CAD501784DA8042EB3tA66L" TargetMode="External"/><Relationship Id="rId45" Type="http://schemas.openxmlformats.org/officeDocument/2006/relationships/hyperlink" Target="consultantplus://offline/ref=29719A8DFFB6F2C3E15BB57F211CF4075809C12C08BCD319227868CFD0261A331A4E31DA9309C387270C4BCCtB6CL" TargetMode="External"/><Relationship Id="rId66" Type="http://schemas.openxmlformats.org/officeDocument/2006/relationships/hyperlink" Target="consultantplus://offline/ref=29719A8DFFB6F2C3E15BB070221CF4075E0BC3220CB18E132A2164CDD72945361D5F31D99613C48E3E051F9FF87FC4CAD501784DA8042EB3tA66L" TargetMode="External"/><Relationship Id="rId87" Type="http://schemas.openxmlformats.org/officeDocument/2006/relationships/hyperlink" Target="consultantplus://offline/ref=29719A8DFFB6F2C3E15BB070221CF4075E0BC3220CB18E132A2164CDD72945361D5F31D99517C38238051F9FF87FC4CAD501784DA8042EB3tA66L" TargetMode="External"/><Relationship Id="rId110" Type="http://schemas.openxmlformats.org/officeDocument/2006/relationships/hyperlink" Target="consultantplus://offline/ref=29719A8DFFB6F2C3E15BB070221CF4075E0BC3220CB18E132A2164CDD72945361D5F31D99512CB873A051F9FF87FC4CAD501784DA8042EB3tA66L" TargetMode="External"/><Relationship Id="rId115" Type="http://schemas.openxmlformats.org/officeDocument/2006/relationships/hyperlink" Target="consultantplus://offline/ref=29719A8DFFB6F2C3E15BB070221CF4075E0BC3220CB18E132A2164CDD72945361D5F31D99512CB853C051F9FF87FC4CAD501784DA8042EB3tA66L" TargetMode="External"/><Relationship Id="rId131" Type="http://schemas.openxmlformats.org/officeDocument/2006/relationships/hyperlink" Target="consultantplus://offline/ref=29719A8DFFB6F2C3E15BB070221CF4075F0AC02308B38E132A2164CDD72945361D5F31D99717C3843C051F9FF87FC4CAD501784DA8042EB3tA66L" TargetMode="External"/><Relationship Id="rId136" Type="http://schemas.openxmlformats.org/officeDocument/2006/relationships/hyperlink" Target="consultantplus://offline/ref=29719A8DFFB6F2C3E15BB070221CF4075E0BC3220CB18E132A2164CDD72945361D5F31D99512CA8730051F9FF87FC4CAD501784DA8042EB3tA66L" TargetMode="External"/><Relationship Id="rId61" Type="http://schemas.openxmlformats.org/officeDocument/2006/relationships/hyperlink" Target="consultantplus://offline/ref=29719A8DFFB6F2C3E15BB070221CF4075E0BC3220CB18E132A2164CDD72945361D5F31D99616C58238051F9FF87FC4CAD501784DA8042EB3tA66L" TargetMode="External"/><Relationship Id="rId82" Type="http://schemas.openxmlformats.org/officeDocument/2006/relationships/hyperlink" Target="consultantplus://offline/ref=29719A8DFFB6F2C3E15BB070221CF4075E0BC3220CB18E132A2164CDD72945361D5F31D9961EC1853E051F9FF87FC4CAD501784DA8042EB3tA66L" TargetMode="External"/><Relationship Id="rId19" Type="http://schemas.openxmlformats.org/officeDocument/2006/relationships/hyperlink" Target="consultantplus://offline/ref=29719A8DFFB6F2C3E15BB3653B1CF4075C0FC1220ABCD319227868CFD0261A331A4E31DA9309C387270C4BCCtB6CL" TargetMode="External"/><Relationship Id="rId14" Type="http://schemas.openxmlformats.org/officeDocument/2006/relationships/hyperlink" Target="consultantplus://offline/ref=29719A8DFFB6F2C3E15BB070221CF4075C01C52A0DB58E132A2164CDD72945361D5F31D99717C38630051F9FF87FC4CAD501784DA8042EB3tA66L" TargetMode="External"/><Relationship Id="rId30" Type="http://schemas.openxmlformats.org/officeDocument/2006/relationships/hyperlink" Target="consultantplus://offline/ref=29719A8DFFB6F2C3E15BB070221CF4075E0AC52F02B38E132A2164CDD72945361D5F31D99717C7813B051F9FF87FC4CAD501784DA8042EB3tA66L" TargetMode="External"/><Relationship Id="rId35" Type="http://schemas.openxmlformats.org/officeDocument/2006/relationships/hyperlink" Target="consultantplus://offline/ref=29719A8DFFB6F2C3E15BB070221CF4075C01C52A0DB58E132A2164CDD72945361D5F31D99717C38730051F9FF87FC4CAD501784DA8042EB3tA66L" TargetMode="External"/><Relationship Id="rId56" Type="http://schemas.openxmlformats.org/officeDocument/2006/relationships/hyperlink" Target="consultantplus://offline/ref=29719A8DFFB6F2C3E15BB070221CF4075E0BC3220CB18E132A2164CDD72945361D5F31D9971EC18330051F9FF87FC4CAD501784DA8042EB3tA66L" TargetMode="External"/><Relationship Id="rId77" Type="http://schemas.openxmlformats.org/officeDocument/2006/relationships/hyperlink" Target="consultantplus://offline/ref=29719A8DFFB6F2C3E15BB070221CF4075E0BC3220CB18E132A2164CDD72945361D5F31D99612C3813E051F9FF87FC4CAD501784DA8042EB3tA66L" TargetMode="External"/><Relationship Id="rId100" Type="http://schemas.openxmlformats.org/officeDocument/2006/relationships/hyperlink" Target="consultantplus://offline/ref=29719A8DFFB6F2C3E15BB070221CF4075E0BC3220CB18E132A2164CDD72945361D5F31D99517C3813E051F9FF87FC4CAD501784DA8042EB3tA66L" TargetMode="External"/><Relationship Id="rId105" Type="http://schemas.openxmlformats.org/officeDocument/2006/relationships/hyperlink" Target="consultantplus://offline/ref=29719A8DFFB6F2C3E15BB070221CF4075E0BC3220CB18E132A2164CDD72945361D5F31D99515C3833C051F9FF87FC4CAD501784DA8042EB3tA66L" TargetMode="External"/><Relationship Id="rId126" Type="http://schemas.openxmlformats.org/officeDocument/2006/relationships/hyperlink" Target="consultantplus://offline/ref=29719A8DFFB6F2C3E15BB070221CF4075E0BC3220CB18E132A2164CDD72945361D5F31D99512CB8E38051F9FF87FC4CAD501784DA8042EB3tA66L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29719A8DFFB6F2C3E15BB070221CF4075F0AC02308B38E132A2164CDD72945361D5F31D99717C3863C051F9FF87FC4CAD501784DA8042EB3tA66L" TargetMode="External"/><Relationship Id="rId51" Type="http://schemas.openxmlformats.org/officeDocument/2006/relationships/hyperlink" Target="consultantplus://offline/ref=29719A8DFFB6F2C3E15BB57F211CF407590CC42D00E1D9117B746AC8DF791F260B163EDC8917C2983B0E49tC6EL" TargetMode="External"/><Relationship Id="rId72" Type="http://schemas.openxmlformats.org/officeDocument/2006/relationships/hyperlink" Target="consultantplus://offline/ref=29719A8DFFB6F2C3E15BB070221CF4075E0BC3220CB18E132A2164CDD72945361D5F31D99613C48E3E051F9FF87FC4CAD501784DA8042EB3tA66L" TargetMode="External"/><Relationship Id="rId93" Type="http://schemas.openxmlformats.org/officeDocument/2006/relationships/hyperlink" Target="consultantplus://offline/ref=29719A8DFFB6F2C3E15BB070221CF4075E0BC3220CB18E132A2164CDD72945361D5F31D99517C38330051F9FF87FC4CAD501784DA8042EB3tA66L" TargetMode="External"/><Relationship Id="rId98" Type="http://schemas.openxmlformats.org/officeDocument/2006/relationships/hyperlink" Target="consultantplus://offline/ref=29719A8DFFB6F2C3E15BB070221CF4075E0BC3220CB18E132A2164CDD72945361D5F31D99517C3813E051F9FF87FC4CAD501784DA8042EB3tA66L" TargetMode="External"/><Relationship Id="rId121" Type="http://schemas.openxmlformats.org/officeDocument/2006/relationships/hyperlink" Target="consultantplus://offline/ref=29719A8DFFB6F2C3E15BB070221CF4075E0BC3220CB18E132A2164CDD72945361D5F31D99512CB8330051F9FF87FC4CAD501784DA8042EB3tA66L" TargetMode="External"/><Relationship Id="rId142" Type="http://schemas.openxmlformats.org/officeDocument/2006/relationships/hyperlink" Target="consultantplus://offline/ref=29719A8DFFB6F2C3E15BB070221CF4075E0BC3220CB18E132A2164CDD72945361D5F31D99512CA8730051F9FF87FC4CAD501784DA8042EB3tA6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8954</Words>
  <Characters>51042</Characters>
  <Application>Microsoft Office Word</Application>
  <DocSecurity>0</DocSecurity>
  <Lines>425</Lines>
  <Paragraphs>119</Paragraphs>
  <ScaleCrop>false</ScaleCrop>
  <Company/>
  <LinksUpToDate>false</LinksUpToDate>
  <CharactersWithSpaces>59877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2020-01-24T11:58:00Z</dcterms:created>
  <dcterms:modified xsi:type="dcterms:W3CDTF">2020-01-24T11:59:00Z</dcterms:modified>
</cp:coreProperties>
</file>