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035" w:rsidRPr="0032327C" w:rsidRDefault="00D26859">
      <w:pPr>
        <w:pStyle w:val="ConsPlusNormal0"/>
        <w:ind w:left="5387" w:firstLine="0"/>
        <w:jc w:val="center"/>
        <w:outlineLvl w:val="0"/>
        <w:rPr>
          <w:rFonts w:ascii="Times New Roman" w:hAnsi="Times New Roman" w:cs="Times New Roman"/>
          <w:sz w:val="28"/>
          <w:szCs w:val="28"/>
        </w:rPr>
      </w:pPr>
      <w:r w:rsidRPr="0032327C">
        <w:rPr>
          <w:rFonts w:ascii="Times New Roman" w:hAnsi="Times New Roman" w:cs="Times New Roman"/>
          <w:sz w:val="28"/>
          <w:szCs w:val="28"/>
        </w:rPr>
        <w:t>УТВЕРЖДЕНЫ</w:t>
      </w:r>
    </w:p>
    <w:p w:rsidR="00C17035" w:rsidRPr="0032327C" w:rsidRDefault="00D26859">
      <w:pPr>
        <w:widowControl w:val="0"/>
        <w:ind w:left="5387"/>
        <w:jc w:val="center"/>
        <w:rPr>
          <w:szCs w:val="28"/>
        </w:rPr>
      </w:pPr>
      <w:r w:rsidRPr="0032327C">
        <w:rPr>
          <w:szCs w:val="28"/>
        </w:rPr>
        <w:t>распоряжением</w:t>
      </w:r>
    </w:p>
    <w:p w:rsidR="00C17035" w:rsidRPr="0032327C" w:rsidRDefault="00D26859">
      <w:pPr>
        <w:widowControl w:val="0"/>
        <w:ind w:left="5387"/>
        <w:jc w:val="center"/>
        <w:rPr>
          <w:szCs w:val="28"/>
        </w:rPr>
      </w:pPr>
      <w:r w:rsidRPr="0032327C">
        <w:rPr>
          <w:szCs w:val="28"/>
        </w:rPr>
        <w:t>контрактного агентства</w:t>
      </w:r>
    </w:p>
    <w:p w:rsidR="00C17035" w:rsidRPr="0032327C" w:rsidRDefault="00D26859">
      <w:pPr>
        <w:widowControl w:val="0"/>
        <w:ind w:left="5387"/>
        <w:jc w:val="center"/>
        <w:rPr>
          <w:szCs w:val="28"/>
        </w:rPr>
      </w:pPr>
      <w:r w:rsidRPr="0032327C">
        <w:rPr>
          <w:szCs w:val="28"/>
        </w:rPr>
        <w:t>Архангельской области</w:t>
      </w:r>
    </w:p>
    <w:p w:rsidR="00C17035" w:rsidRPr="0032327C" w:rsidRDefault="00D26859">
      <w:pPr>
        <w:widowControl w:val="0"/>
        <w:ind w:left="5387"/>
        <w:jc w:val="center"/>
        <w:rPr>
          <w:szCs w:val="28"/>
        </w:rPr>
      </w:pPr>
      <w:r w:rsidRPr="0032327C">
        <w:rPr>
          <w:szCs w:val="28"/>
        </w:rPr>
        <w:t xml:space="preserve">от 26 мая 2022 г. </w:t>
      </w:r>
      <w:r w:rsidRPr="0032327C">
        <w:rPr>
          <w:bCs/>
          <w:szCs w:val="28"/>
        </w:rPr>
        <w:t>№ 04/24р</w:t>
      </w:r>
    </w:p>
    <w:p w:rsidR="00C17035" w:rsidRPr="0032327C" w:rsidRDefault="00C17035">
      <w:pPr>
        <w:tabs>
          <w:tab w:val="left" w:pos="540"/>
          <w:tab w:val="left" w:pos="900"/>
        </w:tabs>
        <w:jc w:val="center"/>
        <w:rPr>
          <w:b/>
          <w:szCs w:val="28"/>
          <w:lang w:eastAsia="ar-SA"/>
        </w:rPr>
      </w:pPr>
    </w:p>
    <w:p w:rsidR="00C17035" w:rsidRPr="0032327C" w:rsidRDefault="00C17035">
      <w:pPr>
        <w:tabs>
          <w:tab w:val="left" w:pos="540"/>
          <w:tab w:val="left" w:pos="900"/>
        </w:tabs>
        <w:jc w:val="center"/>
        <w:rPr>
          <w:b/>
          <w:szCs w:val="28"/>
          <w:lang w:eastAsia="ar-SA"/>
        </w:rPr>
      </w:pPr>
    </w:p>
    <w:p w:rsidR="00C17035" w:rsidRPr="0032327C" w:rsidRDefault="00C17035">
      <w:pPr>
        <w:tabs>
          <w:tab w:val="left" w:pos="540"/>
          <w:tab w:val="left" w:pos="900"/>
        </w:tabs>
        <w:jc w:val="center"/>
        <w:rPr>
          <w:b/>
          <w:szCs w:val="28"/>
          <w:lang w:eastAsia="ar-SA"/>
        </w:rPr>
      </w:pPr>
    </w:p>
    <w:p w:rsidR="00C17035" w:rsidRPr="0032327C" w:rsidRDefault="00D26859">
      <w:pPr>
        <w:tabs>
          <w:tab w:val="left" w:pos="540"/>
          <w:tab w:val="left" w:pos="900"/>
        </w:tabs>
        <w:jc w:val="center"/>
        <w:rPr>
          <w:b/>
          <w:szCs w:val="28"/>
          <w:lang w:eastAsia="ar-SA"/>
        </w:rPr>
      </w:pPr>
      <w:r w:rsidRPr="0032327C">
        <w:rPr>
          <w:b/>
          <w:szCs w:val="28"/>
          <w:lang w:eastAsia="ar-SA"/>
        </w:rPr>
        <w:t>МЕТОДИЧЕСКИЕ РЕКОМЕНДАЦИИ</w:t>
      </w:r>
    </w:p>
    <w:p w:rsidR="00C17035" w:rsidRPr="0032327C" w:rsidRDefault="00D26859">
      <w:pPr>
        <w:tabs>
          <w:tab w:val="left" w:pos="540"/>
          <w:tab w:val="left" w:pos="900"/>
        </w:tabs>
        <w:jc w:val="center"/>
        <w:rPr>
          <w:b/>
          <w:spacing w:val="-2"/>
          <w:szCs w:val="28"/>
        </w:rPr>
      </w:pPr>
      <w:r w:rsidRPr="0032327C">
        <w:rPr>
          <w:b/>
          <w:szCs w:val="28"/>
        </w:rPr>
        <w:t xml:space="preserve">по разработке типового положения о закупке товаров, работ, услуг государственными бюджетными и автономными учреждениями Архангельской области и государственными унитарными </w:t>
      </w:r>
      <w:r w:rsidRPr="0032327C">
        <w:rPr>
          <w:b/>
          <w:spacing w:val="-2"/>
          <w:szCs w:val="28"/>
        </w:rPr>
        <w:t>предприятиями Архангельской области</w:t>
      </w:r>
    </w:p>
    <w:p w:rsidR="00C17035" w:rsidRPr="0032327C" w:rsidRDefault="00C17035">
      <w:pPr>
        <w:tabs>
          <w:tab w:val="left" w:pos="540"/>
          <w:tab w:val="left" w:pos="900"/>
        </w:tabs>
        <w:jc w:val="center"/>
        <w:rPr>
          <w:b/>
          <w:szCs w:val="28"/>
          <w:lang w:eastAsia="ar-SA"/>
        </w:rPr>
      </w:pPr>
    </w:p>
    <w:p w:rsidR="00C17035" w:rsidRPr="0032327C" w:rsidRDefault="00D26859">
      <w:pPr>
        <w:tabs>
          <w:tab w:val="left" w:pos="540"/>
          <w:tab w:val="left" w:pos="900"/>
        </w:tabs>
        <w:jc w:val="center"/>
        <w:rPr>
          <w:b/>
          <w:szCs w:val="28"/>
          <w:lang w:eastAsia="ar-SA"/>
        </w:rPr>
      </w:pPr>
      <w:r w:rsidRPr="0032327C">
        <w:rPr>
          <w:spacing w:val="-2"/>
          <w:sz w:val="24"/>
          <w:szCs w:val="24"/>
        </w:rPr>
        <w:t xml:space="preserve">(в редакции распоряжения контрактного </w:t>
      </w:r>
      <w:r w:rsidRPr="0032327C">
        <w:rPr>
          <w:spacing w:val="-2"/>
          <w:sz w:val="24"/>
          <w:szCs w:val="24"/>
        </w:rPr>
        <w:br w:type="textWrapping" w:clear="all"/>
        <w:t xml:space="preserve">агентства Архангельской области </w:t>
      </w:r>
      <w:r w:rsidRPr="0032327C">
        <w:rPr>
          <w:spacing w:val="-2"/>
          <w:sz w:val="24"/>
          <w:szCs w:val="24"/>
        </w:rPr>
        <w:br w:type="textWrapping" w:clear="all"/>
        <w:t>от</w:t>
      </w:r>
      <w:r w:rsidR="00FB33C6" w:rsidRPr="0032327C">
        <w:rPr>
          <w:spacing w:val="-2"/>
          <w:sz w:val="24"/>
          <w:szCs w:val="24"/>
        </w:rPr>
        <w:t xml:space="preserve"> 06 августа </w:t>
      </w:r>
      <w:r w:rsidRPr="0032327C">
        <w:rPr>
          <w:spacing w:val="-2"/>
          <w:sz w:val="24"/>
          <w:szCs w:val="24"/>
        </w:rPr>
        <w:t>2026 г. № 04/</w:t>
      </w:r>
      <w:r w:rsidR="00FB33C6" w:rsidRPr="0032327C">
        <w:rPr>
          <w:spacing w:val="-2"/>
          <w:sz w:val="24"/>
          <w:szCs w:val="24"/>
        </w:rPr>
        <w:t>25</w:t>
      </w:r>
      <w:r w:rsidRPr="0032327C">
        <w:rPr>
          <w:spacing w:val="-2"/>
          <w:sz w:val="24"/>
          <w:szCs w:val="24"/>
        </w:rPr>
        <w:t>р)</w:t>
      </w:r>
    </w:p>
    <w:p w:rsidR="00C17035" w:rsidRPr="0032327C" w:rsidRDefault="00C17035">
      <w:pPr>
        <w:widowControl w:val="0"/>
        <w:ind w:left="4820"/>
        <w:jc w:val="center"/>
        <w:rPr>
          <w:sz w:val="24"/>
          <w:szCs w:val="24"/>
        </w:rPr>
      </w:pPr>
    </w:p>
    <w:p w:rsidR="00C17035" w:rsidRPr="0032327C" w:rsidRDefault="00D26859">
      <w:pPr>
        <w:ind w:firstLine="709"/>
        <w:jc w:val="both"/>
        <w:rPr>
          <w:bCs/>
        </w:rPr>
      </w:pPr>
      <w:r w:rsidRPr="0032327C">
        <w:rPr>
          <w:spacing w:val="-2"/>
          <w:szCs w:val="28"/>
        </w:rPr>
        <w:t xml:space="preserve">1. </w:t>
      </w:r>
      <w:proofErr w:type="gramStart"/>
      <w:r w:rsidRPr="0032327C">
        <w:rPr>
          <w:spacing w:val="-2"/>
          <w:szCs w:val="28"/>
        </w:rPr>
        <w:t xml:space="preserve">Настоящие методические рекомендации по разработке типового положения о закупке товаров, работ, услуг государственными бюджетными и автономными учреждениями Архангельской области и государственными унитарными предприятиями Архангельской области </w:t>
      </w:r>
      <w:r w:rsidRPr="0032327C">
        <w:rPr>
          <w:szCs w:val="28"/>
        </w:rPr>
        <w:t>(далее – Методические рекомендации) разработаны в соответствии с подпунктом 24 пункта 8 постановления Правительства Архангельской области от 18 декабря 2019 года № 215-пп «</w:t>
      </w:r>
      <w:r w:rsidRPr="0032327C">
        <w:rPr>
          <w:rFonts w:eastAsia="Calibri"/>
          <w:szCs w:val="28"/>
        </w:rPr>
        <w:t>Об</w:t>
      </w:r>
      <w:r w:rsidRPr="0032327C">
        <w:rPr>
          <w:b/>
          <w:szCs w:val="28"/>
        </w:rPr>
        <w:t> </w:t>
      </w:r>
      <w:r w:rsidRPr="0032327C">
        <w:rPr>
          <w:rFonts w:eastAsia="Calibri"/>
          <w:szCs w:val="28"/>
        </w:rPr>
        <w:t>утверждении Положения о</w:t>
      </w:r>
      <w:r w:rsidRPr="0032327C">
        <w:rPr>
          <w:b/>
          <w:szCs w:val="28"/>
        </w:rPr>
        <w:t> </w:t>
      </w:r>
      <w:r w:rsidRPr="0032327C">
        <w:rPr>
          <w:rFonts w:eastAsia="Calibri"/>
          <w:szCs w:val="28"/>
        </w:rPr>
        <w:t>контрактном агентстве Архангельской области</w:t>
      </w:r>
      <w:r w:rsidRPr="0032327C">
        <w:rPr>
          <w:spacing w:val="-2"/>
          <w:szCs w:val="28"/>
        </w:rPr>
        <w:t xml:space="preserve">» и в целях </w:t>
      </w:r>
      <w:r w:rsidRPr="0032327C">
        <w:rPr>
          <w:spacing w:val="-4"/>
          <w:szCs w:val="28"/>
        </w:rPr>
        <w:t>реализации части</w:t>
      </w:r>
      <w:r w:rsidRPr="0032327C">
        <w:rPr>
          <w:b/>
          <w:szCs w:val="28"/>
        </w:rPr>
        <w:t> </w:t>
      </w:r>
      <w:r w:rsidRPr="0032327C">
        <w:rPr>
          <w:spacing w:val="-4"/>
          <w:szCs w:val="28"/>
        </w:rPr>
        <w:t>2.1</w:t>
      </w:r>
      <w:proofErr w:type="gramEnd"/>
      <w:r w:rsidRPr="0032327C">
        <w:rPr>
          <w:spacing w:val="-2"/>
          <w:szCs w:val="28"/>
        </w:rPr>
        <w:t xml:space="preserve"> статьи</w:t>
      </w:r>
      <w:r w:rsidRPr="0032327C">
        <w:rPr>
          <w:b/>
          <w:szCs w:val="28"/>
        </w:rPr>
        <w:t> </w:t>
      </w:r>
      <w:r w:rsidRPr="0032327C">
        <w:rPr>
          <w:spacing w:val="-2"/>
          <w:szCs w:val="28"/>
        </w:rPr>
        <w:t>2 Федерального закона от</w:t>
      </w:r>
      <w:r w:rsidRPr="0032327C">
        <w:rPr>
          <w:b/>
          <w:szCs w:val="28"/>
        </w:rPr>
        <w:t> </w:t>
      </w:r>
      <w:r w:rsidRPr="0032327C">
        <w:rPr>
          <w:bCs/>
        </w:rPr>
        <w:t>18</w:t>
      </w:r>
      <w:r w:rsidRPr="0032327C">
        <w:rPr>
          <w:b/>
          <w:szCs w:val="28"/>
        </w:rPr>
        <w:t> </w:t>
      </w:r>
      <w:r w:rsidRPr="0032327C">
        <w:rPr>
          <w:bCs/>
        </w:rPr>
        <w:t>июля 2011</w:t>
      </w:r>
      <w:r w:rsidRPr="0032327C">
        <w:rPr>
          <w:b/>
          <w:szCs w:val="28"/>
        </w:rPr>
        <w:t> </w:t>
      </w:r>
      <w:r w:rsidRPr="0032327C">
        <w:rPr>
          <w:bCs/>
        </w:rPr>
        <w:t>года №</w:t>
      </w:r>
      <w:r w:rsidRPr="0032327C">
        <w:rPr>
          <w:b/>
          <w:szCs w:val="28"/>
        </w:rPr>
        <w:t> </w:t>
      </w:r>
      <w:r w:rsidRPr="0032327C">
        <w:rPr>
          <w:bCs/>
        </w:rPr>
        <w:t>223-ФЗ «О</w:t>
      </w:r>
      <w:r w:rsidRPr="0032327C">
        <w:rPr>
          <w:b/>
          <w:szCs w:val="28"/>
        </w:rPr>
        <w:t> </w:t>
      </w:r>
      <w:r w:rsidRPr="0032327C">
        <w:rPr>
          <w:bCs/>
        </w:rPr>
        <w:t>закупках товаров, работ, услуг отдельными видами юридических лиц» (далее – Федеральный закон №</w:t>
      </w:r>
      <w:r w:rsidRPr="0032327C">
        <w:rPr>
          <w:b/>
          <w:szCs w:val="28"/>
        </w:rPr>
        <w:t> </w:t>
      </w:r>
      <w:r w:rsidRPr="0032327C">
        <w:rPr>
          <w:bCs/>
        </w:rPr>
        <w:t xml:space="preserve">223-ФЗ). </w:t>
      </w:r>
    </w:p>
    <w:p w:rsidR="00C17035" w:rsidRPr="0032327C" w:rsidRDefault="00D26859">
      <w:pPr>
        <w:ind w:firstLine="708"/>
        <w:jc w:val="both"/>
        <w:rPr>
          <w:szCs w:val="28"/>
        </w:rPr>
      </w:pPr>
      <w:r w:rsidRPr="0032327C">
        <w:rPr>
          <w:bCs/>
          <w:szCs w:val="28"/>
        </w:rPr>
        <w:t xml:space="preserve">2. </w:t>
      </w:r>
      <w:proofErr w:type="gramStart"/>
      <w:r w:rsidRPr="0032327C">
        <w:rPr>
          <w:szCs w:val="28"/>
        </w:rPr>
        <w:t xml:space="preserve">Положение о закупке товаров, работ, услуг (далее – положение </w:t>
      </w:r>
      <w:r w:rsidR="0032327C">
        <w:rPr>
          <w:szCs w:val="28"/>
        </w:rPr>
        <w:br/>
      </w:r>
      <w:r w:rsidRPr="0032327C">
        <w:rPr>
          <w:szCs w:val="28"/>
        </w:rPr>
        <w:t xml:space="preserve">о закупке) является документом, который регламентирует закупочную деятельность заказчика и должен содержать требования к закупке, </w:t>
      </w:r>
      <w:r w:rsidRPr="0032327C">
        <w:rPr>
          <w:rFonts w:eastAsia="Calibri"/>
          <w:szCs w:val="28"/>
        </w:rPr>
        <w:t>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w:t>
      </w:r>
      <w:proofErr w:type="gramEnd"/>
      <w:r w:rsidRPr="0032327C">
        <w:rPr>
          <w:rFonts w:eastAsia="Calibri"/>
          <w:szCs w:val="28"/>
        </w:rPr>
        <w:t xml:space="preserve"> договора,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w:t>
      </w:r>
      <w:r w:rsidRPr="0032327C">
        <w:rPr>
          <w:szCs w:val="28"/>
        </w:rPr>
        <w:t xml:space="preserve"> </w:t>
      </w:r>
      <w:hyperlink r:id="rId8">
        <w:r w:rsidRPr="0032327C">
          <w:rPr>
            <w:szCs w:val="28"/>
          </w:rPr>
          <w:t>частях</w:t>
        </w:r>
        <w:r w:rsidRPr="0032327C">
          <w:rPr>
            <w:b/>
            <w:szCs w:val="28"/>
          </w:rPr>
          <w:t> </w:t>
        </w:r>
        <w:r w:rsidRPr="0032327C">
          <w:rPr>
            <w:szCs w:val="28"/>
          </w:rPr>
          <w:t>3.1</w:t>
        </w:r>
      </w:hyperlink>
      <w:r w:rsidRPr="0032327C">
        <w:rPr>
          <w:szCs w:val="28"/>
        </w:rPr>
        <w:t xml:space="preserve"> и</w:t>
      </w:r>
      <w:r w:rsidRPr="0032327C">
        <w:rPr>
          <w:b/>
          <w:szCs w:val="28"/>
        </w:rPr>
        <w:t> </w:t>
      </w:r>
      <w:hyperlink r:id="rId9">
        <w:r w:rsidRPr="0032327C">
          <w:rPr>
            <w:szCs w:val="28"/>
          </w:rPr>
          <w:t>3.2 статьи</w:t>
        </w:r>
        <w:r w:rsidRPr="0032327C">
          <w:rPr>
            <w:b/>
            <w:szCs w:val="28"/>
          </w:rPr>
          <w:t> </w:t>
        </w:r>
        <w:r w:rsidRPr="0032327C">
          <w:rPr>
            <w:szCs w:val="28"/>
          </w:rPr>
          <w:t>3</w:t>
        </w:r>
      </w:hyperlink>
      <w:r w:rsidRPr="0032327C">
        <w:rPr>
          <w:szCs w:val="28"/>
        </w:rPr>
        <w:t xml:space="preserve"> Федерального закона №</w:t>
      </w:r>
      <w:r w:rsidRPr="0032327C">
        <w:rPr>
          <w:b/>
          <w:szCs w:val="28"/>
        </w:rPr>
        <w:t> </w:t>
      </w:r>
      <w:r w:rsidRPr="0032327C">
        <w:rPr>
          <w:szCs w:val="28"/>
        </w:rPr>
        <w:t xml:space="preserve">223-ФЗ, порядок и условия их применения, порядок заключения и исполнения договоров, а также иные связанные </w:t>
      </w:r>
      <w:r w:rsidR="0032327C">
        <w:rPr>
          <w:szCs w:val="28"/>
        </w:rPr>
        <w:br/>
      </w:r>
      <w:r w:rsidRPr="0032327C">
        <w:rPr>
          <w:szCs w:val="28"/>
        </w:rPr>
        <w:t>с обеспечением закупки положения.</w:t>
      </w:r>
    </w:p>
    <w:p w:rsidR="00C17035" w:rsidRPr="0032327C" w:rsidRDefault="00D26859">
      <w:pPr>
        <w:ind w:firstLine="708"/>
        <w:jc w:val="both"/>
        <w:rPr>
          <w:szCs w:val="28"/>
        </w:rPr>
      </w:pPr>
      <w:bookmarkStart w:id="0" w:name="Par0"/>
      <w:bookmarkEnd w:id="0"/>
      <w:r w:rsidRPr="0032327C">
        <w:rPr>
          <w:szCs w:val="28"/>
        </w:rPr>
        <w:t xml:space="preserve">3. </w:t>
      </w:r>
      <w:proofErr w:type="gramStart"/>
      <w:r w:rsidRPr="0032327C">
        <w:rPr>
          <w:szCs w:val="28"/>
        </w:rPr>
        <w:t xml:space="preserve">Орган исполнительной власти субъекта Российской Федерации, осуществляющий функции и полномочия учредителя бюджетного </w:t>
      </w:r>
      <w:r w:rsidRPr="0032327C">
        <w:rPr>
          <w:szCs w:val="28"/>
        </w:rPr>
        <w:lastRenderedPageBreak/>
        <w:t>учреждения субъекта Российской Федерации, автономного учреждения субъекта Российской Федерации, осуществляющий полномочия собственника имущества государственного унитарного предприятия субъекта Российской Федерации, либо иной уполномоченный высшим исполнительным органом государственной власти субъекта Российской Федерации орган вправе утвердить типовое положение о закупке, а также определить соответственно бюджетные учреждения субъекта Российской Федерации, автономные учреждения</w:t>
      </w:r>
      <w:proofErr w:type="gramEnd"/>
      <w:r w:rsidRPr="0032327C">
        <w:rPr>
          <w:szCs w:val="28"/>
        </w:rPr>
        <w:t xml:space="preserve"> субъекта Российской Федерации, государственные унитарные предприятия субъекта Российской Федерации, для которых применение такого типового положения о закупке является обязательным при утверждении ими положения о закупке или внесении </w:t>
      </w:r>
      <w:r w:rsidR="0032327C">
        <w:rPr>
          <w:szCs w:val="28"/>
        </w:rPr>
        <w:br/>
      </w:r>
      <w:r w:rsidRPr="0032327C">
        <w:rPr>
          <w:szCs w:val="28"/>
        </w:rPr>
        <w:t>в него изменений.</w:t>
      </w:r>
    </w:p>
    <w:p w:rsidR="00C17035" w:rsidRPr="0032327C" w:rsidRDefault="00D26859">
      <w:pPr>
        <w:ind w:firstLine="708"/>
        <w:jc w:val="both"/>
        <w:rPr>
          <w:szCs w:val="28"/>
        </w:rPr>
      </w:pPr>
      <w:r w:rsidRPr="0032327C">
        <w:rPr>
          <w:szCs w:val="28"/>
        </w:rPr>
        <w:t xml:space="preserve">4. В типовом положении о закупке </w:t>
      </w:r>
      <w:proofErr w:type="gramStart"/>
      <w:r w:rsidRPr="0032327C">
        <w:rPr>
          <w:szCs w:val="28"/>
        </w:rPr>
        <w:t>определяется</w:t>
      </w:r>
      <w:proofErr w:type="gramEnd"/>
      <w:r w:rsidRPr="0032327C">
        <w:rPr>
          <w:szCs w:val="28"/>
        </w:rPr>
        <w:t xml:space="preserve"> в том числе дата, </w:t>
      </w:r>
      <w:r w:rsidR="0032327C">
        <w:rPr>
          <w:szCs w:val="28"/>
        </w:rPr>
        <w:br/>
      </w:r>
      <w:r w:rsidRPr="0032327C">
        <w:rPr>
          <w:szCs w:val="28"/>
        </w:rPr>
        <w:t xml:space="preserve">до наступления которой соответствующие бюджетные учреждения, автономные учреждения, унитарные предприятия обязаны внести изменения в положение о закупке либо утвердить новое положение о закупке </w:t>
      </w:r>
      <w:r w:rsidR="0032327C">
        <w:rPr>
          <w:szCs w:val="28"/>
        </w:rPr>
        <w:br/>
      </w:r>
      <w:r w:rsidRPr="0032327C">
        <w:rPr>
          <w:szCs w:val="28"/>
        </w:rPr>
        <w:t>в соответствии с этим типовым положением.</w:t>
      </w:r>
    </w:p>
    <w:p w:rsidR="00C17035" w:rsidRPr="0032327C" w:rsidRDefault="00D26859">
      <w:pPr>
        <w:ind w:firstLine="708"/>
        <w:jc w:val="both"/>
        <w:rPr>
          <w:szCs w:val="28"/>
        </w:rPr>
      </w:pPr>
      <w:r w:rsidRPr="0032327C">
        <w:rPr>
          <w:szCs w:val="28"/>
        </w:rPr>
        <w:t>5. Типовое положение о закупке должно содержать не подлежащие изменению при разработке и утверждении соответствующими бюджетными учреждениями, автономными учреждениями, унитарными предприятиями положения о закупке следующие сведения:</w:t>
      </w:r>
    </w:p>
    <w:p w:rsidR="00C17035" w:rsidRPr="0032327C" w:rsidRDefault="00D26859">
      <w:pPr>
        <w:ind w:firstLine="708"/>
        <w:jc w:val="both"/>
        <w:rPr>
          <w:szCs w:val="28"/>
        </w:rPr>
      </w:pPr>
      <w:r w:rsidRPr="0032327C">
        <w:rPr>
          <w:szCs w:val="28"/>
        </w:rPr>
        <w:t>1) порядок подготовки и (или) осуществления закупки;</w:t>
      </w:r>
    </w:p>
    <w:p w:rsidR="00C17035" w:rsidRPr="0032327C" w:rsidRDefault="00D26859">
      <w:pPr>
        <w:ind w:firstLine="708"/>
        <w:jc w:val="both"/>
        <w:rPr>
          <w:szCs w:val="28"/>
        </w:rPr>
      </w:pPr>
      <w:r w:rsidRPr="0032327C">
        <w:rPr>
          <w:szCs w:val="28"/>
        </w:rPr>
        <w:t>2) способы закупок и условия их применения;</w:t>
      </w:r>
    </w:p>
    <w:p w:rsidR="00C17035" w:rsidRPr="0032327C" w:rsidRDefault="00D26859">
      <w:pPr>
        <w:ind w:firstLine="708"/>
        <w:jc w:val="both"/>
        <w:rPr>
          <w:szCs w:val="28"/>
        </w:rPr>
      </w:pPr>
      <w:r w:rsidRPr="0032327C">
        <w:rPr>
          <w:szCs w:val="28"/>
        </w:rPr>
        <w:t>3) срок заключения по результатам конкурентной закупки договора, установленный в соответствии с Федеральным законом № 223-ФЗ.</w:t>
      </w:r>
    </w:p>
    <w:p w:rsidR="00C17035" w:rsidRPr="0032327C" w:rsidRDefault="00D26859">
      <w:pPr>
        <w:ind w:firstLine="708"/>
        <w:jc w:val="both"/>
        <w:rPr>
          <w:szCs w:val="28"/>
        </w:rPr>
      </w:pPr>
      <w:r w:rsidRPr="0032327C">
        <w:rPr>
          <w:szCs w:val="28"/>
        </w:rPr>
        <w:t xml:space="preserve">6. Типовое положение о закупке должно предусматривать особенности участия субъектов малого и среднего предпринимательства в закупках, определяемые Правительством Российской Федерации в соответствии </w:t>
      </w:r>
      <w:r w:rsidR="0032327C">
        <w:rPr>
          <w:szCs w:val="28"/>
        </w:rPr>
        <w:br/>
      </w:r>
      <w:r w:rsidRPr="0032327C">
        <w:rPr>
          <w:szCs w:val="28"/>
        </w:rPr>
        <w:t xml:space="preserve">с </w:t>
      </w:r>
      <w:hyperlink r:id="rId10">
        <w:r w:rsidRPr="0032327C">
          <w:rPr>
            <w:szCs w:val="28"/>
          </w:rPr>
          <w:t>пунктом 2 части 8 статьи 3</w:t>
        </w:r>
      </w:hyperlink>
      <w:r w:rsidRPr="0032327C">
        <w:rPr>
          <w:szCs w:val="28"/>
        </w:rPr>
        <w:t xml:space="preserve"> Федерального закона № 223-ФЗ.</w:t>
      </w:r>
    </w:p>
    <w:p w:rsidR="00C17035" w:rsidRPr="0032327C" w:rsidRDefault="00D26859">
      <w:pPr>
        <w:ind w:firstLine="708"/>
        <w:jc w:val="both"/>
        <w:rPr>
          <w:szCs w:val="28"/>
        </w:rPr>
      </w:pPr>
      <w:r w:rsidRPr="0032327C">
        <w:rPr>
          <w:szCs w:val="28"/>
        </w:rPr>
        <w:t xml:space="preserve">7. Типовое положение о закупке размещается в </w:t>
      </w:r>
      <w:r w:rsidRPr="0032327C">
        <w:rPr>
          <w:rFonts w:eastAsia="Calibri"/>
          <w:szCs w:val="28"/>
        </w:rPr>
        <w:t xml:space="preserve">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w:t>
      </w:r>
      <w:proofErr w:type="gramStart"/>
      <w:r w:rsidRPr="0032327C">
        <w:rPr>
          <w:szCs w:val="28"/>
        </w:rPr>
        <w:t>утвердившими</w:t>
      </w:r>
      <w:proofErr w:type="gramEnd"/>
      <w:r w:rsidRPr="0032327C">
        <w:rPr>
          <w:szCs w:val="28"/>
        </w:rPr>
        <w:t xml:space="preserve"> его органом исполнительной власти субъекта Российской Федерации в течение пятнадцати дней с даты утверждения типового положения о закупке.</w:t>
      </w:r>
    </w:p>
    <w:p w:rsidR="00C17035" w:rsidRPr="0032327C" w:rsidRDefault="00D26859">
      <w:pPr>
        <w:ind w:firstLine="708"/>
        <w:jc w:val="both"/>
        <w:rPr>
          <w:szCs w:val="28"/>
        </w:rPr>
      </w:pPr>
      <w:r w:rsidRPr="0032327C">
        <w:rPr>
          <w:szCs w:val="28"/>
        </w:rPr>
        <w:t xml:space="preserve">8. В случае внесения изменений в типовое положение о закупке такие изменения обязательны для применения соответствующими бюджетными учреждениями, автономными учреждениями, унитарными предприятиями, </w:t>
      </w:r>
      <w:proofErr w:type="gramStart"/>
      <w:r w:rsidRPr="0032327C">
        <w:rPr>
          <w:szCs w:val="28"/>
        </w:rPr>
        <w:t>положения</w:t>
      </w:r>
      <w:proofErr w:type="gramEnd"/>
      <w:r w:rsidRPr="0032327C">
        <w:rPr>
          <w:szCs w:val="28"/>
        </w:rPr>
        <w:t xml:space="preserve"> о закупке которых утверждены в соответствии с типовым положением о закупке.</w:t>
      </w:r>
    </w:p>
    <w:p w:rsidR="00C17035" w:rsidRPr="0032327C" w:rsidRDefault="00D26859">
      <w:pPr>
        <w:ind w:firstLine="708"/>
        <w:jc w:val="both"/>
        <w:rPr>
          <w:szCs w:val="28"/>
        </w:rPr>
      </w:pPr>
      <w:r w:rsidRPr="0032327C">
        <w:rPr>
          <w:szCs w:val="28"/>
        </w:rPr>
        <w:t xml:space="preserve">9. Изменения, внесенные в типовое положение о закупке, подлежат размещению в единой информационной системе утвердившим их органом исполнительной власти субъекта Российской Федерации в течение пятнадцати дней </w:t>
      </w:r>
      <w:proofErr w:type="gramStart"/>
      <w:r w:rsidRPr="0032327C">
        <w:rPr>
          <w:szCs w:val="28"/>
        </w:rPr>
        <w:t>с даты утверждения</w:t>
      </w:r>
      <w:proofErr w:type="gramEnd"/>
      <w:r w:rsidRPr="0032327C">
        <w:rPr>
          <w:szCs w:val="28"/>
        </w:rPr>
        <w:t xml:space="preserve"> таких изменений. При размещении </w:t>
      </w:r>
      <w:r w:rsidRPr="0032327C">
        <w:rPr>
          <w:szCs w:val="28"/>
        </w:rPr>
        <w:lastRenderedPageBreak/>
        <w:t xml:space="preserve">изменений, внесенных в типовое положение о закупке, указывается срок, </w:t>
      </w:r>
      <w:r w:rsidR="00360F7D">
        <w:rPr>
          <w:szCs w:val="28"/>
        </w:rPr>
        <w:br/>
      </w:r>
      <w:r w:rsidRPr="0032327C">
        <w:rPr>
          <w:szCs w:val="28"/>
        </w:rPr>
        <w:t xml:space="preserve">в течение которого соответствующие бюджетные учреждения, автономные учреждения, унитарные предприятия обязаны внести изменения в положение о закупке или утвердить новое положение о закупке. При этом такой срок </w:t>
      </w:r>
      <w:r w:rsidR="00360F7D">
        <w:rPr>
          <w:szCs w:val="28"/>
        </w:rPr>
        <w:br/>
      </w:r>
      <w:r w:rsidRPr="0032327C">
        <w:rPr>
          <w:szCs w:val="28"/>
        </w:rPr>
        <w:t xml:space="preserve">не может составлять менее пятнадцати дней </w:t>
      </w:r>
      <w:proofErr w:type="gramStart"/>
      <w:r w:rsidRPr="0032327C">
        <w:rPr>
          <w:szCs w:val="28"/>
        </w:rPr>
        <w:t>с даты размещения</w:t>
      </w:r>
      <w:proofErr w:type="gramEnd"/>
      <w:r w:rsidRPr="0032327C">
        <w:rPr>
          <w:szCs w:val="28"/>
        </w:rPr>
        <w:t xml:space="preserve"> в единой информационной системе в сфере закупок изменений, внесенных в типовое положение о закупке.</w:t>
      </w:r>
    </w:p>
    <w:p w:rsidR="00C17035" w:rsidRPr="0032327C" w:rsidRDefault="00D26859">
      <w:pPr>
        <w:ind w:firstLine="708"/>
        <w:jc w:val="both"/>
        <w:rPr>
          <w:szCs w:val="28"/>
        </w:rPr>
      </w:pPr>
      <w:bookmarkStart w:id="1" w:name="Par17"/>
      <w:bookmarkEnd w:id="1"/>
      <w:r w:rsidRPr="0032327C">
        <w:rPr>
          <w:szCs w:val="28"/>
        </w:rPr>
        <w:t>10. Положение о закупке утверждается:</w:t>
      </w:r>
    </w:p>
    <w:p w:rsidR="00C17035" w:rsidRPr="0032327C" w:rsidRDefault="00D26859">
      <w:pPr>
        <w:ind w:firstLine="708"/>
        <w:jc w:val="both"/>
        <w:rPr>
          <w:szCs w:val="28"/>
        </w:rPr>
      </w:pPr>
      <w:r w:rsidRPr="0032327C">
        <w:rPr>
          <w:szCs w:val="28"/>
        </w:rPr>
        <w:t>1) руководителем унитарного предприятия в случае, если заказчиком выступает государственное унитарное предприятие;</w:t>
      </w:r>
    </w:p>
    <w:p w:rsidR="00C17035" w:rsidRPr="0032327C" w:rsidRDefault="00D26859">
      <w:pPr>
        <w:ind w:firstLine="708"/>
        <w:jc w:val="both"/>
        <w:rPr>
          <w:szCs w:val="28"/>
        </w:rPr>
      </w:pPr>
      <w:r w:rsidRPr="0032327C">
        <w:rPr>
          <w:szCs w:val="28"/>
        </w:rPr>
        <w:t>2) наблюдательным советом автономного учреждения в случае, если заказчиком выступает автономное учреждение;</w:t>
      </w:r>
    </w:p>
    <w:p w:rsidR="00C17035" w:rsidRPr="0032327C" w:rsidRDefault="00D26859">
      <w:pPr>
        <w:ind w:firstLine="708"/>
        <w:jc w:val="both"/>
        <w:rPr>
          <w:szCs w:val="28"/>
        </w:rPr>
      </w:pPr>
      <w:r w:rsidRPr="0032327C">
        <w:rPr>
          <w:szCs w:val="28"/>
        </w:rPr>
        <w:t>3) органом, осуществляющим функции и полномочия учредителя бюджетного учреждения, в случае, если заказчиком выступает государственное бюджетное учреждение.</w:t>
      </w:r>
    </w:p>
    <w:p w:rsidR="00C17035" w:rsidRPr="0032327C" w:rsidRDefault="00D26859">
      <w:pPr>
        <w:ind w:firstLine="708"/>
        <w:jc w:val="both"/>
        <w:rPr>
          <w:rFonts w:eastAsia="Calibri"/>
          <w:szCs w:val="28"/>
        </w:rPr>
      </w:pPr>
      <w:r w:rsidRPr="0032327C">
        <w:rPr>
          <w:szCs w:val="28"/>
        </w:rPr>
        <w:t xml:space="preserve">11. </w:t>
      </w:r>
      <w:r w:rsidRPr="0032327C">
        <w:rPr>
          <w:rFonts w:eastAsia="Calibri"/>
          <w:szCs w:val="28"/>
        </w:rPr>
        <w:t xml:space="preserve">Положением о закупке предусматриваются конкурентные </w:t>
      </w:r>
      <w:r w:rsidR="00360F7D">
        <w:rPr>
          <w:rFonts w:eastAsia="Calibri"/>
          <w:szCs w:val="28"/>
        </w:rPr>
        <w:br/>
      </w:r>
      <w:r w:rsidRPr="0032327C">
        <w:rPr>
          <w:rFonts w:eastAsia="Calibri"/>
          <w:szCs w:val="28"/>
        </w:rPr>
        <w:t xml:space="preserve">и неконкурентные закупки, устанавливается порядок осуществления таких закупок с учетом положений Федерального закона </w:t>
      </w:r>
      <w:r w:rsidRPr="0032327C">
        <w:rPr>
          <w:szCs w:val="28"/>
        </w:rPr>
        <w:t>№ 223-ФЗ</w:t>
      </w:r>
      <w:r w:rsidRPr="0032327C">
        <w:rPr>
          <w:rFonts w:eastAsia="Calibri"/>
          <w:szCs w:val="28"/>
        </w:rPr>
        <w:t xml:space="preserve">. При этом конкурентные закупки, участниками которых с учетом особенностей, установленных Правительством Российской Федерации, могут быть только субъекты малого и среднего предпринимательства, осуществляются </w:t>
      </w:r>
      <w:r w:rsidR="00360F7D">
        <w:rPr>
          <w:rFonts w:eastAsia="Calibri"/>
          <w:szCs w:val="28"/>
        </w:rPr>
        <w:br/>
      </w:r>
      <w:r w:rsidRPr="0032327C">
        <w:rPr>
          <w:rFonts w:eastAsia="Calibri"/>
          <w:szCs w:val="28"/>
        </w:rPr>
        <w:t>в электронной форме. Конкурентные закупки в иных случаях осуществляются в электронной форме, если иное не предусмотрено положением о закупке.</w:t>
      </w:r>
    </w:p>
    <w:p w:rsidR="00C17035" w:rsidRPr="0032327C" w:rsidRDefault="00D26859">
      <w:pPr>
        <w:ind w:firstLine="708"/>
        <w:jc w:val="both"/>
        <w:rPr>
          <w:rFonts w:eastAsia="Calibri"/>
          <w:szCs w:val="28"/>
        </w:rPr>
      </w:pPr>
      <w:r w:rsidRPr="0032327C">
        <w:rPr>
          <w:rFonts w:eastAsia="Calibri"/>
          <w:szCs w:val="28"/>
        </w:rPr>
        <w:t xml:space="preserve">12. Способы неконкурентной закупки, в том числе закупка </w:t>
      </w:r>
      <w:r w:rsidR="00360F7D">
        <w:rPr>
          <w:rFonts w:eastAsia="Calibri"/>
          <w:szCs w:val="28"/>
        </w:rPr>
        <w:br/>
      </w:r>
      <w:r w:rsidRPr="0032327C">
        <w:rPr>
          <w:rFonts w:eastAsia="Calibri"/>
          <w:szCs w:val="28"/>
        </w:rPr>
        <w:t>у единственного поставщика (исполнителя, подрядчика), устанавливаются положением о закупке.</w:t>
      </w:r>
    </w:p>
    <w:p w:rsidR="00C17035" w:rsidRPr="0032327C" w:rsidRDefault="00D26859">
      <w:pPr>
        <w:ind w:firstLine="708"/>
        <w:jc w:val="both"/>
        <w:rPr>
          <w:szCs w:val="28"/>
        </w:rPr>
      </w:pPr>
      <w:r w:rsidRPr="0032327C">
        <w:rPr>
          <w:szCs w:val="28"/>
        </w:rPr>
        <w:t xml:space="preserve">13. Перечень закупок, осуществляемых у единственного поставщика (подрядчика, исполнителя), формируется исходя из специфики деятельности и потребностей заказчиков. Заказчик также может сформировать перечень закупок, осуществляемых у единственного поставщика (подрядчика, исполнителя), используя положения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p>
    <w:p w:rsidR="00C17035" w:rsidRPr="0032327C" w:rsidRDefault="00D26859">
      <w:pPr>
        <w:ind w:firstLine="708"/>
        <w:jc w:val="both"/>
        <w:rPr>
          <w:szCs w:val="28"/>
        </w:rPr>
      </w:pPr>
      <w:r w:rsidRPr="0032327C">
        <w:rPr>
          <w:szCs w:val="28"/>
        </w:rPr>
        <w:t>14. Порядок подготовки и осуществления закупки у единственного поставщика (подрядчика, исполнителя) и исчерпывающий перечень случаев проведения такой закупки устанавливаются положением о закупке.</w:t>
      </w:r>
    </w:p>
    <w:p w:rsidR="00C17035" w:rsidRPr="0032327C" w:rsidRDefault="00D26859">
      <w:pPr>
        <w:ind w:firstLine="708"/>
        <w:jc w:val="both"/>
        <w:rPr>
          <w:rFonts w:eastAsia="Calibri"/>
          <w:szCs w:val="28"/>
        </w:rPr>
      </w:pPr>
      <w:r w:rsidRPr="0032327C">
        <w:rPr>
          <w:rFonts w:eastAsia="Calibri"/>
          <w:szCs w:val="28"/>
        </w:rPr>
        <w:t xml:space="preserve">15. При установлении заказчиком сроков оплаты, отличных от сроков оплаты, предусмотренных частью 5.3 статьи 3 Федерального закона </w:t>
      </w:r>
      <w:r w:rsidRPr="0032327C">
        <w:rPr>
          <w:rFonts w:eastAsia="Calibri"/>
          <w:szCs w:val="28"/>
        </w:rPr>
        <w:br w:type="textWrapping" w:clear="all"/>
      </w:r>
      <w:r w:rsidRPr="0032327C">
        <w:rPr>
          <w:szCs w:val="28"/>
        </w:rPr>
        <w:t>№ 223-ФЗ</w:t>
      </w:r>
      <w:r w:rsidRPr="0032327C">
        <w:rPr>
          <w:rFonts w:eastAsia="Calibri"/>
          <w:szCs w:val="28"/>
        </w:rPr>
        <w:t xml:space="preserve">, в положение о закупке включаются конкретные сроки оплаты </w:t>
      </w:r>
      <w:r w:rsidR="00360F7D">
        <w:rPr>
          <w:rFonts w:eastAsia="Calibri"/>
          <w:szCs w:val="28"/>
        </w:rPr>
        <w:br/>
      </w:r>
      <w:r w:rsidRPr="0032327C">
        <w:rPr>
          <w:rFonts w:eastAsia="Calibri"/>
          <w:szCs w:val="28"/>
        </w:rPr>
        <w:t>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C17035" w:rsidRPr="0032327C" w:rsidRDefault="00D26859">
      <w:pPr>
        <w:ind w:firstLine="708"/>
        <w:jc w:val="both"/>
        <w:rPr>
          <w:szCs w:val="28"/>
        </w:rPr>
      </w:pPr>
      <w:r w:rsidRPr="0032327C">
        <w:rPr>
          <w:szCs w:val="28"/>
        </w:rPr>
        <w:lastRenderedPageBreak/>
        <w:t xml:space="preserve">16. Рекомендуемый образец типового положения о закупке приведен </w:t>
      </w:r>
      <w:r w:rsidR="0032327C">
        <w:rPr>
          <w:szCs w:val="28"/>
        </w:rPr>
        <w:br/>
      </w:r>
      <w:r w:rsidRPr="0032327C">
        <w:rPr>
          <w:szCs w:val="28"/>
        </w:rPr>
        <w:t>в приложении № 1 к настоящим Методическим рекомендациям.</w:t>
      </w:r>
    </w:p>
    <w:p w:rsidR="00C17035" w:rsidRPr="0032327C" w:rsidRDefault="00D26859">
      <w:pPr>
        <w:ind w:firstLine="708"/>
        <w:jc w:val="both"/>
        <w:rPr>
          <w:szCs w:val="28"/>
        </w:rPr>
      </w:pPr>
      <w:r w:rsidRPr="0032327C">
        <w:br w:type="page"/>
      </w:r>
    </w:p>
    <w:p w:rsidR="00C17035" w:rsidRPr="0032327C" w:rsidRDefault="00D26859">
      <w:pPr>
        <w:ind w:left="5103"/>
        <w:jc w:val="center"/>
        <w:rPr>
          <w:szCs w:val="28"/>
        </w:rPr>
      </w:pPr>
      <w:r w:rsidRPr="0032327C">
        <w:rPr>
          <w:szCs w:val="28"/>
        </w:rPr>
        <w:lastRenderedPageBreak/>
        <w:t>ПРИЛОЖЕНИЕ № 1</w:t>
      </w:r>
    </w:p>
    <w:p w:rsidR="00C17035" w:rsidRPr="0032327C" w:rsidRDefault="00D26859">
      <w:pPr>
        <w:tabs>
          <w:tab w:val="left" w:pos="5387"/>
          <w:tab w:val="left" w:pos="6379"/>
        </w:tabs>
        <w:ind w:left="5103"/>
        <w:jc w:val="center"/>
        <w:rPr>
          <w:szCs w:val="28"/>
        </w:rPr>
      </w:pPr>
      <w:r w:rsidRPr="0032327C">
        <w:rPr>
          <w:szCs w:val="28"/>
        </w:rPr>
        <w:t xml:space="preserve">к </w:t>
      </w:r>
      <w:r w:rsidRPr="0032327C">
        <w:rPr>
          <w:spacing w:val="-2"/>
          <w:szCs w:val="28"/>
        </w:rPr>
        <w:t xml:space="preserve">методическим рекомендациям по разработке типового положения о закупке товаров, работ, услуг государственными бюджетными </w:t>
      </w:r>
      <w:r>
        <w:rPr>
          <w:spacing w:val="-2"/>
          <w:szCs w:val="28"/>
        </w:rPr>
        <w:br/>
      </w:r>
      <w:r w:rsidRPr="0032327C">
        <w:rPr>
          <w:spacing w:val="-2"/>
          <w:szCs w:val="28"/>
        </w:rPr>
        <w:t>и автономными учреждениями Архангельской области и государственными унитарными предприятиями Архангельской области</w:t>
      </w:r>
    </w:p>
    <w:p w:rsidR="00C17035" w:rsidRPr="0032327C" w:rsidRDefault="00C17035">
      <w:pPr>
        <w:pStyle w:val="1f1"/>
        <w:widowControl w:val="0"/>
        <w:tabs>
          <w:tab w:val="left" w:pos="6325"/>
        </w:tabs>
        <w:spacing w:after="0" w:line="240" w:lineRule="auto"/>
        <w:ind w:left="5103"/>
        <w:jc w:val="center"/>
        <w:rPr>
          <w:rFonts w:ascii="Times New Roman" w:hAnsi="Times New Roman" w:cs="Times New Roman"/>
          <w:sz w:val="28"/>
          <w:szCs w:val="28"/>
        </w:rPr>
      </w:pPr>
    </w:p>
    <w:p w:rsidR="00C17035" w:rsidRPr="0032327C" w:rsidRDefault="00D26859">
      <w:pPr>
        <w:pStyle w:val="1f1"/>
        <w:widowControl w:val="0"/>
        <w:tabs>
          <w:tab w:val="left" w:pos="6325"/>
        </w:tabs>
        <w:spacing w:after="0" w:line="240" w:lineRule="auto"/>
        <w:ind w:left="5103"/>
        <w:jc w:val="center"/>
        <w:rPr>
          <w:rFonts w:ascii="Times New Roman" w:hAnsi="Times New Roman" w:cs="Times New Roman"/>
          <w:sz w:val="28"/>
          <w:szCs w:val="28"/>
        </w:rPr>
      </w:pPr>
      <w:r w:rsidRPr="0032327C">
        <w:rPr>
          <w:rFonts w:ascii="Times New Roman" w:hAnsi="Times New Roman" w:cs="Times New Roman"/>
          <w:sz w:val="28"/>
          <w:szCs w:val="28"/>
        </w:rPr>
        <w:t xml:space="preserve">                                                                                                       </w:t>
      </w:r>
    </w:p>
    <w:p w:rsidR="00C17035" w:rsidRPr="0032327C" w:rsidRDefault="00D26859">
      <w:pPr>
        <w:pStyle w:val="1f1"/>
        <w:widowControl w:val="0"/>
        <w:tabs>
          <w:tab w:val="left" w:pos="6325"/>
        </w:tabs>
        <w:spacing w:after="0" w:line="240" w:lineRule="auto"/>
        <w:ind w:left="5103"/>
        <w:jc w:val="center"/>
        <w:rPr>
          <w:rFonts w:ascii="Times New Roman" w:hAnsi="Times New Roman" w:cs="Times New Roman"/>
          <w:sz w:val="28"/>
          <w:szCs w:val="28"/>
        </w:rPr>
      </w:pPr>
      <w:r w:rsidRPr="0032327C">
        <w:rPr>
          <w:rFonts w:ascii="Times New Roman" w:hAnsi="Times New Roman" w:cs="Times New Roman"/>
          <w:sz w:val="28"/>
          <w:szCs w:val="28"/>
        </w:rPr>
        <w:t>УТВЕРЖДЕНО</w:t>
      </w:r>
    </w:p>
    <w:p w:rsidR="00C17035" w:rsidRPr="0032327C" w:rsidRDefault="00D26859">
      <w:pPr>
        <w:pStyle w:val="1f1"/>
        <w:widowControl w:val="0"/>
        <w:tabs>
          <w:tab w:val="left" w:pos="6325"/>
        </w:tabs>
        <w:spacing w:after="0" w:line="240" w:lineRule="auto"/>
        <w:ind w:left="5103"/>
        <w:jc w:val="center"/>
        <w:rPr>
          <w:rFonts w:ascii="Times New Roman" w:hAnsi="Times New Roman" w:cs="Times New Roman"/>
          <w:sz w:val="28"/>
          <w:szCs w:val="28"/>
        </w:rPr>
      </w:pPr>
      <w:r w:rsidRPr="0032327C">
        <w:rPr>
          <w:rFonts w:ascii="Times New Roman" w:hAnsi="Times New Roman" w:cs="Times New Roman"/>
          <w:sz w:val="28"/>
          <w:szCs w:val="28"/>
        </w:rPr>
        <w:t xml:space="preserve">____________________________ </w:t>
      </w:r>
    </w:p>
    <w:p w:rsidR="00C17035" w:rsidRPr="0032327C" w:rsidRDefault="00D26859">
      <w:pPr>
        <w:pStyle w:val="1f1"/>
        <w:widowControl w:val="0"/>
        <w:tabs>
          <w:tab w:val="left" w:pos="6325"/>
        </w:tabs>
        <w:spacing w:after="0" w:line="240" w:lineRule="auto"/>
        <w:ind w:left="5103"/>
        <w:jc w:val="center"/>
        <w:rPr>
          <w:rFonts w:ascii="Times New Roman" w:hAnsi="Times New Roman" w:cs="Times New Roman"/>
          <w:sz w:val="28"/>
          <w:szCs w:val="28"/>
        </w:rPr>
      </w:pPr>
      <w:r w:rsidRPr="0032327C">
        <w:rPr>
          <w:rFonts w:ascii="Times New Roman" w:hAnsi="Times New Roman" w:cs="Times New Roman"/>
          <w:sz w:val="28"/>
          <w:szCs w:val="28"/>
        </w:rPr>
        <w:t>от _____________ № __________</w:t>
      </w:r>
    </w:p>
    <w:p w:rsidR="00C17035" w:rsidRPr="0032327C" w:rsidRDefault="00C17035">
      <w:pPr>
        <w:pStyle w:val="Textbody"/>
        <w:tabs>
          <w:tab w:val="left" w:pos="540"/>
          <w:tab w:val="left" w:pos="900"/>
          <w:tab w:val="left" w:pos="1908"/>
        </w:tabs>
        <w:spacing w:after="0" w:line="240" w:lineRule="auto"/>
        <w:ind w:firstLine="0"/>
        <w:jc w:val="left"/>
        <w:rPr>
          <w:b/>
          <w:sz w:val="32"/>
          <w:szCs w:val="32"/>
        </w:rPr>
      </w:pPr>
    </w:p>
    <w:p w:rsidR="00C17035" w:rsidRPr="0032327C" w:rsidRDefault="00D26859">
      <w:pPr>
        <w:pStyle w:val="Textbody"/>
        <w:tabs>
          <w:tab w:val="left" w:pos="540"/>
          <w:tab w:val="left" w:pos="900"/>
        </w:tabs>
        <w:spacing w:after="0" w:line="240" w:lineRule="auto"/>
        <w:ind w:firstLine="0"/>
        <w:jc w:val="center"/>
        <w:rPr>
          <w:b/>
        </w:rPr>
      </w:pPr>
      <w:r w:rsidRPr="0032327C">
        <w:rPr>
          <w:b/>
        </w:rPr>
        <w:t>ТИПОВОЕ ПОЛОЖЕНИЕ</w:t>
      </w:r>
    </w:p>
    <w:p w:rsidR="00C17035" w:rsidRPr="0032327C" w:rsidRDefault="00D26859">
      <w:pPr>
        <w:pStyle w:val="Textbody"/>
        <w:tabs>
          <w:tab w:val="left" w:pos="540"/>
          <w:tab w:val="left" w:pos="900"/>
        </w:tabs>
        <w:spacing w:after="0" w:line="240" w:lineRule="auto"/>
        <w:ind w:firstLine="0"/>
        <w:jc w:val="center"/>
        <w:rPr>
          <w:b/>
        </w:rPr>
      </w:pPr>
      <w:r w:rsidRPr="0032327C">
        <w:rPr>
          <w:b/>
        </w:rPr>
        <w:t>о закупке товаров, работ, услуг</w:t>
      </w:r>
    </w:p>
    <w:p w:rsidR="00C17035" w:rsidRPr="0032327C" w:rsidRDefault="00D26859">
      <w:pPr>
        <w:pStyle w:val="1f1"/>
        <w:widowControl w:val="0"/>
        <w:tabs>
          <w:tab w:val="left" w:pos="1080"/>
        </w:tabs>
        <w:spacing w:after="0" w:line="240" w:lineRule="auto"/>
        <w:ind w:left="0"/>
        <w:jc w:val="center"/>
        <w:rPr>
          <w:rFonts w:ascii="Times New Roman" w:hAnsi="Times New Roman" w:cs="Times New Roman"/>
          <w:sz w:val="18"/>
          <w:szCs w:val="18"/>
        </w:rPr>
      </w:pPr>
      <w:r w:rsidRPr="0032327C">
        <w:rPr>
          <w:rFonts w:ascii="Times New Roman" w:hAnsi="Times New Roman" w:cs="Times New Roman"/>
          <w:sz w:val="28"/>
          <w:szCs w:val="28"/>
        </w:rPr>
        <w:t>для ______________________________________________________</w:t>
      </w:r>
    </w:p>
    <w:p w:rsidR="00C17035" w:rsidRPr="0032327C" w:rsidRDefault="00C17035">
      <w:pPr>
        <w:pStyle w:val="1f1"/>
        <w:widowControl w:val="0"/>
        <w:tabs>
          <w:tab w:val="left" w:pos="1080"/>
        </w:tabs>
        <w:spacing w:after="0" w:line="240" w:lineRule="auto"/>
        <w:ind w:left="0"/>
        <w:jc w:val="both"/>
        <w:rPr>
          <w:rFonts w:ascii="Times New Roman" w:hAnsi="Times New Roman" w:cs="Times New Roman"/>
          <w:sz w:val="28"/>
          <w:szCs w:val="28"/>
          <w:shd w:val="clear" w:color="auto" w:fill="FFFF00"/>
        </w:rPr>
      </w:pPr>
    </w:p>
    <w:p w:rsidR="00C17035" w:rsidRPr="0032327C" w:rsidRDefault="00D26859">
      <w:pPr>
        <w:pStyle w:val="Textbody"/>
        <w:tabs>
          <w:tab w:val="left" w:pos="540"/>
          <w:tab w:val="left" w:pos="900"/>
        </w:tabs>
        <w:spacing w:after="0"/>
        <w:ind w:left="360" w:firstLine="0"/>
        <w:jc w:val="center"/>
        <w:rPr>
          <w:b/>
          <w:sz w:val="32"/>
          <w:szCs w:val="32"/>
        </w:rPr>
      </w:pPr>
      <w:r w:rsidRPr="0032327C">
        <w:rPr>
          <w:b/>
          <w:lang w:val="en-US"/>
        </w:rPr>
        <w:t>I</w:t>
      </w:r>
      <w:r w:rsidRPr="0032327C">
        <w:rPr>
          <w:b/>
        </w:rPr>
        <w:t>. ОБЩИЕ ПОЛОЖЕНИЯ</w:t>
      </w:r>
    </w:p>
    <w:p w:rsidR="00C17035" w:rsidRPr="0032327C" w:rsidRDefault="00C17035">
      <w:pPr>
        <w:pStyle w:val="Textbody"/>
        <w:tabs>
          <w:tab w:val="left" w:pos="540"/>
          <w:tab w:val="left" w:pos="900"/>
        </w:tabs>
        <w:spacing w:after="0"/>
        <w:ind w:firstLine="0"/>
        <w:rPr>
          <w:highlight w:val="yellow"/>
        </w:rPr>
      </w:pPr>
    </w:p>
    <w:p w:rsidR="00C17035" w:rsidRPr="0032327C" w:rsidRDefault="00D26859">
      <w:pPr>
        <w:pStyle w:val="Textbody"/>
        <w:tabs>
          <w:tab w:val="left" w:pos="142"/>
        </w:tabs>
        <w:spacing w:after="0" w:line="240" w:lineRule="auto"/>
        <w:ind w:firstLine="0"/>
        <w:jc w:val="center"/>
        <w:rPr>
          <w:b/>
          <w:sz w:val="32"/>
          <w:szCs w:val="32"/>
        </w:rPr>
      </w:pPr>
      <w:r w:rsidRPr="0032327C">
        <w:rPr>
          <w:b/>
        </w:rPr>
        <w:t>1. Принципы и правовые основы</w:t>
      </w:r>
    </w:p>
    <w:p w:rsidR="00C17035" w:rsidRPr="0032327C" w:rsidRDefault="00C17035">
      <w:pPr>
        <w:pStyle w:val="Textbody"/>
        <w:tabs>
          <w:tab w:val="left" w:pos="142"/>
        </w:tabs>
        <w:spacing w:after="0" w:line="240" w:lineRule="auto"/>
        <w:ind w:firstLine="0"/>
        <w:rPr>
          <w:b/>
          <w:sz w:val="32"/>
          <w:szCs w:val="32"/>
        </w:rPr>
      </w:pPr>
    </w:p>
    <w:p w:rsidR="00C17035" w:rsidRPr="0032327C" w:rsidRDefault="00D26859">
      <w:pPr>
        <w:pStyle w:val="Standard"/>
        <w:widowControl w:val="0"/>
        <w:tabs>
          <w:tab w:val="left" w:pos="1134"/>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1. Настоящее Типовое положение о закупке товаров, работ, услуг (далее – Положение) определяет единые правила осуществления закупочной деятельности и подлежит обязательному применению ____________________</w:t>
      </w:r>
      <w:r w:rsidRPr="0032327C">
        <w:rPr>
          <w:rStyle w:val="a6"/>
          <w:rFonts w:ascii="Times New Roman" w:hAnsi="Times New Roman" w:cs="Times New Roman"/>
          <w:sz w:val="28"/>
          <w:szCs w:val="28"/>
        </w:rPr>
        <w:footnoteReference w:id="1"/>
      </w:r>
      <w:r w:rsidRPr="0032327C">
        <w:rPr>
          <w:rFonts w:ascii="Times New Roman" w:hAnsi="Times New Roman" w:cs="Times New Roman"/>
          <w:sz w:val="28"/>
          <w:szCs w:val="28"/>
        </w:rPr>
        <w:t xml:space="preserve"> (далее – Заказчик). </w:t>
      </w:r>
    </w:p>
    <w:p w:rsidR="00C17035" w:rsidRPr="0032327C" w:rsidRDefault="00D26859">
      <w:pPr>
        <w:pStyle w:val="Standard"/>
        <w:widowControl w:val="0"/>
        <w:tabs>
          <w:tab w:val="left" w:pos="1134"/>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2. Срок внесения изменений в положение/утверждения положения</w:t>
      </w:r>
      <w:r w:rsidRPr="0032327C">
        <w:rPr>
          <w:rStyle w:val="a6"/>
          <w:rFonts w:ascii="Times New Roman" w:hAnsi="Times New Roman" w:cs="Times New Roman"/>
          <w:sz w:val="28"/>
          <w:szCs w:val="28"/>
        </w:rPr>
        <w:footnoteReference w:id="2"/>
      </w:r>
      <w:r w:rsidRPr="0032327C">
        <w:rPr>
          <w:rFonts w:ascii="Times New Roman" w:hAnsi="Times New Roman" w:cs="Times New Roman"/>
          <w:sz w:val="28"/>
          <w:szCs w:val="28"/>
        </w:rPr>
        <w:t xml:space="preserve"> </w:t>
      </w:r>
      <w:r>
        <w:rPr>
          <w:rFonts w:ascii="Times New Roman" w:hAnsi="Times New Roman" w:cs="Times New Roman"/>
          <w:sz w:val="28"/>
          <w:szCs w:val="28"/>
        </w:rPr>
        <w:br/>
      </w:r>
      <w:r w:rsidRPr="0032327C">
        <w:rPr>
          <w:rFonts w:ascii="Times New Roman" w:hAnsi="Times New Roman" w:cs="Times New Roman"/>
          <w:sz w:val="28"/>
          <w:szCs w:val="28"/>
        </w:rPr>
        <w:t xml:space="preserve">о закупке товаров, работ, услуг заказчиком в соответствии с настоящим Положением – до «___» ____________ 20__года.  </w:t>
      </w:r>
    </w:p>
    <w:p w:rsidR="00C17035" w:rsidRPr="0032327C" w:rsidRDefault="00D26859">
      <w:pPr>
        <w:pStyle w:val="Standard"/>
        <w:widowControl w:val="0"/>
        <w:tabs>
          <w:tab w:val="left" w:pos="1134"/>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3. При закупке товаров, работ, услуг Заказчик руководствуется следующими принципами:</w:t>
      </w:r>
    </w:p>
    <w:p w:rsidR="00C17035" w:rsidRPr="0032327C" w:rsidRDefault="00D26859">
      <w:pPr>
        <w:pStyle w:val="Standard"/>
        <w:tabs>
          <w:tab w:val="left" w:pos="1134"/>
          <w:tab w:val="left" w:pos="1276"/>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а) информационная открытость закупки;</w:t>
      </w:r>
    </w:p>
    <w:p w:rsidR="00C17035" w:rsidRPr="0032327C" w:rsidRDefault="00D26859">
      <w:pPr>
        <w:pStyle w:val="Standard"/>
        <w:tabs>
          <w:tab w:val="left" w:pos="1134"/>
          <w:tab w:val="left" w:pos="1276"/>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б) равноправие, справедливость, отсутствие дискриминации </w:t>
      </w:r>
      <w:r>
        <w:rPr>
          <w:rFonts w:ascii="Times New Roman" w:hAnsi="Times New Roman" w:cs="Times New Roman"/>
          <w:sz w:val="28"/>
          <w:szCs w:val="28"/>
        </w:rPr>
        <w:br/>
      </w:r>
      <w:r w:rsidRPr="0032327C">
        <w:rPr>
          <w:rFonts w:ascii="Times New Roman" w:hAnsi="Times New Roman" w:cs="Times New Roman"/>
          <w:sz w:val="28"/>
          <w:szCs w:val="28"/>
        </w:rPr>
        <w:t>и необоснованных ограничений конкуренции по отношению к участникам закупки;</w:t>
      </w:r>
    </w:p>
    <w:p w:rsidR="00C17035" w:rsidRPr="0032327C" w:rsidRDefault="00D26859">
      <w:pPr>
        <w:pStyle w:val="Standard"/>
        <w:tabs>
          <w:tab w:val="left" w:pos="1134"/>
          <w:tab w:val="left" w:pos="1276"/>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в) целевое и экономически эффективное расходование денежных средств на приобретение товаров, работ, услуг (с учетом при необходимости </w:t>
      </w:r>
      <w:r w:rsidRPr="0032327C">
        <w:rPr>
          <w:rFonts w:ascii="Times New Roman" w:hAnsi="Times New Roman" w:cs="Times New Roman"/>
          <w:sz w:val="28"/>
          <w:szCs w:val="28"/>
        </w:rPr>
        <w:lastRenderedPageBreak/>
        <w:t>стоимости жизненного цикла закупаемой продукции) и реализация мер, направленных на сокращение издержек Заказчика;</w:t>
      </w:r>
    </w:p>
    <w:p w:rsidR="00C17035" w:rsidRPr="0032327C" w:rsidRDefault="00D26859">
      <w:pPr>
        <w:pStyle w:val="Standard"/>
        <w:widowControl w:val="0"/>
        <w:tabs>
          <w:tab w:val="left" w:pos="1134"/>
          <w:tab w:val="left" w:pos="1276"/>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г) отсутствие ограничения допуска к участию в закупке путем установления </w:t>
      </w:r>
      <w:proofErr w:type="spellStart"/>
      <w:r w:rsidRPr="0032327C">
        <w:rPr>
          <w:rFonts w:ascii="Times New Roman" w:hAnsi="Times New Roman" w:cs="Times New Roman"/>
          <w:sz w:val="28"/>
          <w:szCs w:val="28"/>
        </w:rPr>
        <w:t>неизмеряемых</w:t>
      </w:r>
      <w:proofErr w:type="spellEnd"/>
      <w:r w:rsidRPr="0032327C">
        <w:rPr>
          <w:rFonts w:ascii="Times New Roman" w:hAnsi="Times New Roman" w:cs="Times New Roman"/>
          <w:sz w:val="28"/>
          <w:szCs w:val="28"/>
        </w:rPr>
        <w:t xml:space="preserve"> требований к участникам.</w:t>
      </w:r>
    </w:p>
    <w:p w:rsidR="00C17035" w:rsidRPr="0032327C" w:rsidRDefault="00D26859">
      <w:pPr>
        <w:pStyle w:val="Standard"/>
        <w:widowControl w:val="0"/>
        <w:tabs>
          <w:tab w:val="left" w:pos="810"/>
          <w:tab w:val="left" w:pos="1134"/>
          <w:tab w:val="left" w:pos="1261"/>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4. Положение разработано в соответствии с Конституцией Российской Федерации,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(далее – Федеральный закон </w:t>
      </w:r>
      <w:r w:rsidRPr="0032327C">
        <w:rPr>
          <w:rFonts w:ascii="Times New Roman" w:hAnsi="Times New Roman" w:cs="Times New Roman"/>
          <w:sz w:val="28"/>
          <w:szCs w:val="28"/>
        </w:rPr>
        <w:br w:type="textWrapping" w:clear="all"/>
        <w:t>№ 223-ФЗ), другими федеральными законами и иными нормативными правовыми актами Российской Федерации.</w:t>
      </w:r>
    </w:p>
    <w:p w:rsidR="00C17035" w:rsidRPr="0032327C" w:rsidRDefault="00D26859">
      <w:pPr>
        <w:pStyle w:val="Standard"/>
        <w:widowControl w:val="0"/>
        <w:tabs>
          <w:tab w:val="left" w:pos="825"/>
          <w:tab w:val="left" w:pos="1134"/>
          <w:tab w:val="left" w:pos="1276"/>
        </w:tabs>
        <w:spacing w:after="0" w:line="240" w:lineRule="auto"/>
        <w:ind w:firstLine="709"/>
        <w:jc w:val="both"/>
        <w:rPr>
          <w:rFonts w:ascii="Times New Roman" w:hAnsi="Times New Roman" w:cs="Times New Roman"/>
          <w:sz w:val="28"/>
          <w:szCs w:val="28"/>
          <w:shd w:val="clear" w:color="auto" w:fill="00FF00"/>
        </w:rPr>
      </w:pPr>
      <w:r w:rsidRPr="0032327C">
        <w:rPr>
          <w:rFonts w:ascii="Times New Roman" w:hAnsi="Times New Roman" w:cs="Times New Roman"/>
          <w:sz w:val="28"/>
          <w:szCs w:val="28"/>
        </w:rPr>
        <w:t xml:space="preserve">5. Положение о закупке товаров, работ, услуг утверждается _____________________________ Заказчика </w:t>
      </w:r>
      <w:r w:rsidRPr="0032327C">
        <w:rPr>
          <w:rStyle w:val="a6"/>
          <w:rFonts w:ascii="Times New Roman" w:hAnsi="Times New Roman" w:cs="Times New Roman"/>
          <w:sz w:val="28"/>
          <w:szCs w:val="28"/>
        </w:rPr>
        <w:footnoteReference w:id="3"/>
      </w:r>
      <w:r w:rsidRPr="0032327C">
        <w:rPr>
          <w:rFonts w:ascii="Times New Roman" w:hAnsi="Times New Roman" w:cs="Times New Roman"/>
          <w:sz w:val="28"/>
          <w:szCs w:val="28"/>
        </w:rPr>
        <w:t>.</w:t>
      </w:r>
    </w:p>
    <w:p w:rsidR="00C17035" w:rsidRPr="0032327C" w:rsidRDefault="00C17035">
      <w:pPr>
        <w:pStyle w:val="Standard"/>
        <w:widowControl w:val="0"/>
        <w:tabs>
          <w:tab w:val="left" w:pos="825"/>
          <w:tab w:val="left" w:pos="1276"/>
        </w:tabs>
        <w:spacing w:after="0" w:line="240" w:lineRule="auto"/>
        <w:ind w:left="709"/>
        <w:jc w:val="both"/>
        <w:rPr>
          <w:rFonts w:ascii="Times New Roman" w:hAnsi="Times New Roman" w:cs="Times New Roman"/>
          <w:sz w:val="28"/>
          <w:szCs w:val="28"/>
          <w:shd w:val="clear" w:color="auto" w:fill="00FF00"/>
        </w:rPr>
      </w:pPr>
    </w:p>
    <w:p w:rsidR="00C17035" w:rsidRPr="0032327C" w:rsidRDefault="00D26859">
      <w:pPr>
        <w:pStyle w:val="Textbody"/>
        <w:tabs>
          <w:tab w:val="left" w:pos="0"/>
          <w:tab w:val="left" w:pos="993"/>
        </w:tabs>
        <w:spacing w:after="0" w:line="240" w:lineRule="auto"/>
        <w:ind w:firstLine="0"/>
        <w:jc w:val="center"/>
        <w:rPr>
          <w:b/>
        </w:rPr>
      </w:pPr>
      <w:r w:rsidRPr="0032327C">
        <w:rPr>
          <w:b/>
        </w:rPr>
        <w:t>2. Цели и сфера регулирования</w:t>
      </w:r>
    </w:p>
    <w:p w:rsidR="00C17035" w:rsidRPr="0032327C" w:rsidRDefault="00C17035">
      <w:pPr>
        <w:pStyle w:val="Textbody"/>
        <w:tabs>
          <w:tab w:val="left" w:pos="142"/>
          <w:tab w:val="left" w:pos="993"/>
        </w:tabs>
        <w:spacing w:after="0" w:line="240" w:lineRule="auto"/>
        <w:ind w:firstLine="709"/>
        <w:jc w:val="center"/>
        <w:rPr>
          <w:b/>
        </w:rPr>
      </w:pPr>
    </w:p>
    <w:p w:rsidR="00C17035" w:rsidRPr="0032327C" w:rsidRDefault="00D26859">
      <w:pPr>
        <w:pStyle w:val="Standard"/>
        <w:widowControl w:val="0"/>
        <w:tabs>
          <w:tab w:val="left" w:pos="0"/>
          <w:tab w:val="left" w:pos="993"/>
          <w:tab w:val="left" w:pos="1134"/>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6. </w:t>
      </w:r>
      <w:proofErr w:type="gramStart"/>
      <w:r w:rsidRPr="0032327C">
        <w:rPr>
          <w:rFonts w:ascii="Times New Roman" w:hAnsi="Times New Roman" w:cs="Times New Roman"/>
          <w:sz w:val="28"/>
          <w:szCs w:val="28"/>
        </w:rPr>
        <w:t xml:space="preserve">Положение разработано в целях обеспечения своевременного </w:t>
      </w:r>
      <w:r w:rsidR="00983062">
        <w:rPr>
          <w:rFonts w:ascii="Times New Roman" w:hAnsi="Times New Roman" w:cs="Times New Roman"/>
          <w:sz w:val="28"/>
          <w:szCs w:val="28"/>
        </w:rPr>
        <w:br/>
      </w:r>
      <w:r w:rsidRPr="0032327C">
        <w:rPr>
          <w:rFonts w:ascii="Times New Roman" w:hAnsi="Times New Roman" w:cs="Times New Roman"/>
          <w:sz w:val="28"/>
          <w:szCs w:val="28"/>
        </w:rPr>
        <w:t xml:space="preserve">и полного удовлетворения потребностей Заказчика в товарах, работах, услугах, </w:t>
      </w:r>
      <w:r w:rsidRPr="0032327C">
        <w:rPr>
          <w:rFonts w:ascii="Times New Roman" w:hAnsi="Times New Roman" w:cs="Times New Roman"/>
          <w:sz w:val="28"/>
          <w:szCs w:val="28"/>
          <w:lang w:eastAsia="ru-RU"/>
        </w:rPr>
        <w:t xml:space="preserve">в том числе для целей коммерческого использования, </w:t>
      </w:r>
      <w:r w:rsidR="00983062">
        <w:rPr>
          <w:rFonts w:ascii="Times New Roman" w:hAnsi="Times New Roman" w:cs="Times New Roman"/>
          <w:sz w:val="28"/>
          <w:szCs w:val="28"/>
          <w:lang w:eastAsia="ru-RU"/>
        </w:rPr>
        <w:br/>
      </w:r>
      <w:r w:rsidRPr="0032327C">
        <w:rPr>
          <w:rFonts w:ascii="Times New Roman" w:hAnsi="Times New Roman" w:cs="Times New Roman"/>
          <w:sz w:val="28"/>
          <w:szCs w:val="28"/>
        </w:rPr>
        <w:t>с необходимыми показателями цены, качества и надежности, эффективного использования денежных средств, расширения возможностей участия юридических и физических лиц в закупке товаров, работ, услуг для нужд Заказчика и стимулирования такого участия, развития добросовестной конкуренции, обеспечения гласности и прозрачности закупки</w:t>
      </w:r>
      <w:proofErr w:type="gramEnd"/>
      <w:r w:rsidRPr="0032327C">
        <w:rPr>
          <w:rFonts w:ascii="Times New Roman" w:hAnsi="Times New Roman" w:cs="Times New Roman"/>
          <w:sz w:val="28"/>
          <w:szCs w:val="28"/>
        </w:rPr>
        <w:t>, предотвращения коррупции и других злоупотреблений.</w:t>
      </w:r>
    </w:p>
    <w:p w:rsidR="00C17035" w:rsidRPr="0032327C" w:rsidRDefault="00D26859">
      <w:pPr>
        <w:pStyle w:val="Standard"/>
        <w:widowControl w:val="0"/>
        <w:tabs>
          <w:tab w:val="left" w:pos="0"/>
          <w:tab w:val="left" w:pos="993"/>
          <w:tab w:val="left" w:pos="1134"/>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7. Действие Положения распространяется на закупки всех видов товаров, работ, услуг, приобретаемых на возмездной основе путем заключения соответствующего договора согласно требованиям законодательства Российской Федерации, за исключением случаев, указанных в пункте 10 Положения.</w:t>
      </w:r>
    </w:p>
    <w:p w:rsidR="00C17035" w:rsidRPr="0032327C" w:rsidRDefault="00D26859">
      <w:pPr>
        <w:pStyle w:val="Standard"/>
        <w:widowControl w:val="0"/>
        <w:tabs>
          <w:tab w:val="left" w:pos="0"/>
          <w:tab w:val="left" w:pos="993"/>
          <w:tab w:val="left" w:pos="1134"/>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8. </w:t>
      </w:r>
      <w:proofErr w:type="gramStart"/>
      <w:r w:rsidRPr="0032327C">
        <w:rPr>
          <w:rFonts w:ascii="Times New Roman" w:hAnsi="Times New Roman" w:cs="Times New Roman"/>
          <w:sz w:val="28"/>
          <w:szCs w:val="28"/>
        </w:rPr>
        <w:t>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223-ФЗ, другими федеральными законами и иными нормативными правовыми актами Российской Федерации, нормами Положения, а также локальными нормативными актами Заказчика, регламентирующими вопросы закупочной деятельности, в том числе разрабатываемыми в соответствии с Положением и в целях его реализации.</w:t>
      </w:r>
      <w:proofErr w:type="gramEnd"/>
    </w:p>
    <w:p w:rsidR="00C17035" w:rsidRPr="0032327C" w:rsidRDefault="00D26859">
      <w:pPr>
        <w:pStyle w:val="Standard"/>
        <w:widowControl w:val="0"/>
        <w:tabs>
          <w:tab w:val="left" w:pos="0"/>
          <w:tab w:val="left" w:pos="993"/>
          <w:tab w:val="left" w:pos="1134"/>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9. </w:t>
      </w:r>
      <w:proofErr w:type="gramStart"/>
      <w:r w:rsidRPr="0032327C">
        <w:rPr>
          <w:rFonts w:ascii="Times New Roman" w:hAnsi="Times New Roman" w:cs="Times New Roman"/>
          <w:sz w:val="28"/>
          <w:szCs w:val="28"/>
        </w:rPr>
        <w:t xml:space="preserve">В случае противоречия норм Положения Конституции Российской Федерации, федеральным законам и иным нормативным правовым актам Российской Федерации, в том числе принятым после утверждения Положения, действуют положения Конституции Российской Федерации, федеральных законов и иных нормативных правовых актов Российской Федерации, а также нормы Положения и иных локальных нормативных актов </w:t>
      </w:r>
      <w:r w:rsidRPr="0032327C">
        <w:rPr>
          <w:rFonts w:ascii="Times New Roman" w:hAnsi="Times New Roman" w:cs="Times New Roman"/>
          <w:sz w:val="28"/>
          <w:szCs w:val="28"/>
        </w:rPr>
        <w:lastRenderedPageBreak/>
        <w:t>Заказчика в части, не противоречащей законодательству.</w:t>
      </w:r>
      <w:proofErr w:type="gramEnd"/>
      <w:r w:rsidRPr="0032327C">
        <w:rPr>
          <w:rFonts w:ascii="Times New Roman" w:hAnsi="Times New Roman" w:cs="Times New Roman"/>
          <w:sz w:val="28"/>
          <w:szCs w:val="28"/>
        </w:rPr>
        <w:t xml:space="preserve"> При возникновении противоречий между Положением и иными локальными нормативными актами Заказчика, регламентирующими вопросы закупочной деятельности, преимущество имеет Положение.</w:t>
      </w:r>
    </w:p>
    <w:p w:rsidR="00C17035" w:rsidRPr="0032327C" w:rsidRDefault="00D26859">
      <w:pPr>
        <w:pStyle w:val="Standard"/>
        <w:widowControl w:val="0"/>
        <w:tabs>
          <w:tab w:val="left" w:pos="0"/>
          <w:tab w:val="left" w:pos="993"/>
          <w:tab w:val="left" w:pos="1134"/>
          <w:tab w:val="left" w:pos="1701"/>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10. Положение не применяется к отношениям, указанным в части 4 статьи 1 Федерального закона № 223-ФЗ.</w:t>
      </w:r>
    </w:p>
    <w:p w:rsidR="00C17035" w:rsidRPr="0032327C" w:rsidRDefault="00C17035">
      <w:pPr>
        <w:pStyle w:val="Standard"/>
        <w:widowControl w:val="0"/>
        <w:tabs>
          <w:tab w:val="left" w:pos="993"/>
          <w:tab w:val="left" w:pos="1276"/>
          <w:tab w:val="left" w:pos="1701"/>
        </w:tabs>
        <w:spacing w:after="0" w:line="240" w:lineRule="auto"/>
        <w:ind w:firstLine="709"/>
        <w:jc w:val="both"/>
        <w:rPr>
          <w:rFonts w:ascii="Times New Roman" w:hAnsi="Times New Roman" w:cs="Times New Roman"/>
          <w:sz w:val="28"/>
          <w:szCs w:val="28"/>
        </w:rPr>
      </w:pPr>
    </w:p>
    <w:p w:rsidR="00C17035" w:rsidRPr="0032327C" w:rsidRDefault="00D26859">
      <w:pPr>
        <w:pStyle w:val="Textbody"/>
        <w:tabs>
          <w:tab w:val="left" w:pos="142"/>
          <w:tab w:val="left" w:pos="993"/>
        </w:tabs>
        <w:spacing w:after="0" w:line="240" w:lineRule="auto"/>
        <w:ind w:firstLine="0"/>
        <w:jc w:val="center"/>
        <w:rPr>
          <w:b/>
        </w:rPr>
      </w:pPr>
      <w:r w:rsidRPr="0032327C">
        <w:rPr>
          <w:b/>
        </w:rPr>
        <w:t>3. Термины и определения</w:t>
      </w:r>
    </w:p>
    <w:p w:rsidR="00C17035" w:rsidRPr="0032327C" w:rsidRDefault="00C17035">
      <w:pPr>
        <w:pStyle w:val="Textbody"/>
        <w:tabs>
          <w:tab w:val="left" w:pos="142"/>
          <w:tab w:val="left" w:pos="993"/>
        </w:tabs>
        <w:spacing w:after="0" w:line="240" w:lineRule="auto"/>
        <w:ind w:firstLine="709"/>
        <w:jc w:val="center"/>
        <w:rPr>
          <w:b/>
        </w:rPr>
      </w:pPr>
    </w:p>
    <w:p w:rsidR="00C17035" w:rsidRPr="0032327C" w:rsidRDefault="00D26859">
      <w:pPr>
        <w:widowControl w:val="0"/>
        <w:tabs>
          <w:tab w:val="left" w:pos="993"/>
          <w:tab w:val="left" w:pos="1134"/>
        </w:tabs>
        <w:ind w:firstLine="709"/>
        <w:jc w:val="both"/>
        <w:rPr>
          <w:b/>
          <w:szCs w:val="28"/>
        </w:rPr>
      </w:pPr>
      <w:r w:rsidRPr="0032327C">
        <w:rPr>
          <w:szCs w:val="28"/>
        </w:rPr>
        <w:t>11. В Положении используются следующие термины и определения:</w:t>
      </w:r>
    </w:p>
    <w:p w:rsidR="00C17035" w:rsidRPr="0032327C" w:rsidRDefault="00D26859">
      <w:pPr>
        <w:pStyle w:val="Standard"/>
        <w:widowControl w:val="0"/>
        <w:tabs>
          <w:tab w:val="left" w:pos="993"/>
          <w:tab w:val="left" w:pos="1134"/>
        </w:tabs>
        <w:spacing w:after="0" w:line="240" w:lineRule="auto"/>
        <w:ind w:firstLine="709"/>
        <w:jc w:val="both"/>
        <w:rPr>
          <w:rFonts w:ascii="Times New Roman" w:hAnsi="Times New Roman" w:cs="Times New Roman"/>
          <w:bCs/>
          <w:sz w:val="28"/>
          <w:szCs w:val="28"/>
        </w:rPr>
      </w:pPr>
      <w:proofErr w:type="gramStart"/>
      <w:r w:rsidRPr="0032327C">
        <w:rPr>
          <w:rFonts w:ascii="Times New Roman" w:hAnsi="Times New Roman" w:cs="Times New Roman"/>
          <w:b/>
          <w:bCs/>
          <w:sz w:val="28"/>
          <w:szCs w:val="28"/>
        </w:rPr>
        <w:t xml:space="preserve">Единая информационная система в сфере закупок </w:t>
      </w:r>
      <w:r w:rsidRPr="0032327C">
        <w:rPr>
          <w:rFonts w:ascii="Times New Roman" w:hAnsi="Times New Roman" w:cs="Times New Roman"/>
          <w:bCs/>
          <w:sz w:val="28"/>
          <w:szCs w:val="28"/>
        </w:rPr>
        <w:t xml:space="preserve">(далее – ЕИС) - совокупность информации, указанной в </w:t>
      </w:r>
      <w:r w:rsidRPr="0032327C">
        <w:rPr>
          <w:rFonts w:ascii="Times New Roman" w:hAnsi="Times New Roman" w:cs="Times New Roman"/>
          <w:sz w:val="28"/>
          <w:szCs w:val="28"/>
        </w:rPr>
        <w:t xml:space="preserve">части 3 статьи 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Pr="0032327C">
        <w:rPr>
          <w:rFonts w:ascii="Times New Roman" w:hAnsi="Times New Roman" w:cs="Times New Roman"/>
          <w:bCs/>
          <w:sz w:val="28"/>
          <w:szCs w:val="28"/>
        </w:rPr>
        <w:t>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w:t>
      </w:r>
      <w:proofErr w:type="gramEnd"/>
      <w:r w:rsidRPr="0032327C">
        <w:rPr>
          <w:rFonts w:ascii="Times New Roman" w:hAnsi="Times New Roman" w:cs="Times New Roman"/>
          <w:bCs/>
          <w:sz w:val="28"/>
          <w:szCs w:val="28"/>
        </w:rPr>
        <w:t xml:space="preserve"> использованием официального сайта единой информационной системы в информационно-телекоммуникационной сети «Интернет» по </w:t>
      </w:r>
      <w:r w:rsidRPr="0032327C">
        <w:rPr>
          <w:rFonts w:ascii="Times New Roman" w:hAnsi="Times New Roman" w:cs="Times New Roman"/>
          <w:bCs/>
          <w:sz w:val="28"/>
          <w:szCs w:val="28"/>
          <w:lang w:val="en-US"/>
        </w:rPr>
        <w:t>web</w:t>
      </w:r>
      <w:r w:rsidRPr="0032327C">
        <w:rPr>
          <w:rFonts w:ascii="Times New Roman" w:hAnsi="Times New Roman" w:cs="Times New Roman"/>
          <w:bCs/>
          <w:sz w:val="28"/>
          <w:szCs w:val="28"/>
        </w:rPr>
        <w:t xml:space="preserve">-адресу: </w:t>
      </w:r>
      <w:r w:rsidRPr="0032327C">
        <w:rPr>
          <w:rFonts w:ascii="Times New Roman" w:hAnsi="Times New Roman" w:cs="Times New Roman"/>
          <w:bCs/>
          <w:sz w:val="28"/>
          <w:szCs w:val="28"/>
          <w:lang w:val="en-US"/>
        </w:rPr>
        <w:t>www</w:t>
      </w:r>
      <w:r w:rsidRPr="0032327C">
        <w:rPr>
          <w:rFonts w:ascii="Times New Roman" w:hAnsi="Times New Roman" w:cs="Times New Roman"/>
          <w:bCs/>
          <w:sz w:val="28"/>
          <w:szCs w:val="28"/>
        </w:rPr>
        <w:t>.</w:t>
      </w:r>
      <w:proofErr w:type="spellStart"/>
      <w:r w:rsidRPr="0032327C">
        <w:rPr>
          <w:rFonts w:ascii="Times New Roman" w:hAnsi="Times New Roman" w:cs="Times New Roman"/>
          <w:bCs/>
          <w:sz w:val="28"/>
          <w:szCs w:val="28"/>
          <w:lang w:val="en-US"/>
        </w:rPr>
        <w:t>zakupki</w:t>
      </w:r>
      <w:proofErr w:type="spellEnd"/>
      <w:r w:rsidRPr="0032327C">
        <w:rPr>
          <w:rFonts w:ascii="Times New Roman" w:hAnsi="Times New Roman" w:cs="Times New Roman"/>
          <w:bCs/>
          <w:sz w:val="28"/>
          <w:szCs w:val="28"/>
        </w:rPr>
        <w:t>.</w:t>
      </w:r>
      <w:proofErr w:type="spellStart"/>
      <w:r w:rsidRPr="0032327C">
        <w:rPr>
          <w:rFonts w:ascii="Times New Roman" w:hAnsi="Times New Roman" w:cs="Times New Roman"/>
          <w:bCs/>
          <w:sz w:val="28"/>
          <w:szCs w:val="28"/>
          <w:lang w:val="en-US"/>
        </w:rPr>
        <w:t>gov</w:t>
      </w:r>
      <w:proofErr w:type="spellEnd"/>
      <w:r w:rsidRPr="0032327C">
        <w:rPr>
          <w:rFonts w:ascii="Times New Roman" w:hAnsi="Times New Roman" w:cs="Times New Roman"/>
          <w:bCs/>
          <w:sz w:val="28"/>
          <w:szCs w:val="28"/>
        </w:rPr>
        <w:t>.</w:t>
      </w:r>
      <w:proofErr w:type="spellStart"/>
      <w:r w:rsidRPr="0032327C">
        <w:rPr>
          <w:rFonts w:ascii="Times New Roman" w:hAnsi="Times New Roman" w:cs="Times New Roman"/>
          <w:bCs/>
          <w:sz w:val="28"/>
          <w:szCs w:val="28"/>
          <w:lang w:val="en-US"/>
        </w:rPr>
        <w:t>ru</w:t>
      </w:r>
      <w:proofErr w:type="spellEnd"/>
      <w:r w:rsidRPr="0032327C">
        <w:rPr>
          <w:rFonts w:ascii="Times New Roman" w:hAnsi="Times New Roman" w:cs="Times New Roman"/>
          <w:bCs/>
          <w:sz w:val="28"/>
          <w:szCs w:val="28"/>
        </w:rPr>
        <w:t xml:space="preserve"> (далее – официальный сайт).</w:t>
      </w:r>
    </w:p>
    <w:p w:rsidR="00C17035" w:rsidRPr="0032327C" w:rsidRDefault="00D26859">
      <w:pPr>
        <w:pStyle w:val="Standard"/>
        <w:widowControl w:val="0"/>
        <w:tabs>
          <w:tab w:val="left" w:pos="993"/>
          <w:tab w:val="left" w:pos="1134"/>
        </w:tabs>
        <w:spacing w:after="0" w:line="240" w:lineRule="auto"/>
        <w:ind w:firstLine="709"/>
        <w:jc w:val="both"/>
        <w:rPr>
          <w:rFonts w:ascii="Times New Roman" w:hAnsi="Times New Roman" w:cs="Times New Roman"/>
          <w:b/>
          <w:sz w:val="28"/>
          <w:szCs w:val="28"/>
        </w:rPr>
      </w:pPr>
      <w:r w:rsidRPr="0032327C">
        <w:rPr>
          <w:rFonts w:ascii="Times New Roman" w:hAnsi="Times New Roman" w:cs="Times New Roman"/>
          <w:b/>
          <w:sz w:val="28"/>
          <w:szCs w:val="28"/>
        </w:rPr>
        <w:t>Заказчик</w:t>
      </w:r>
      <w:r w:rsidRPr="0032327C">
        <w:rPr>
          <w:rFonts w:ascii="Times New Roman" w:hAnsi="Times New Roman" w:cs="Times New Roman"/>
          <w:sz w:val="28"/>
          <w:szCs w:val="28"/>
        </w:rPr>
        <w:t xml:space="preserve"> – юридическое лицо, в интересах и за счёт средств которого осуществляется закупка, и от имени которого заключается договор по итогам процедуры закупки.</w:t>
      </w:r>
    </w:p>
    <w:p w:rsidR="00C17035" w:rsidRPr="0032327C" w:rsidRDefault="00D26859">
      <w:pPr>
        <w:pStyle w:val="Standard"/>
        <w:widowControl w:val="0"/>
        <w:tabs>
          <w:tab w:val="left" w:pos="993"/>
          <w:tab w:val="left" w:pos="1134"/>
        </w:tabs>
        <w:spacing w:after="0" w:line="240" w:lineRule="auto"/>
        <w:ind w:firstLine="709"/>
        <w:jc w:val="both"/>
        <w:rPr>
          <w:rFonts w:ascii="Times New Roman" w:hAnsi="Times New Roman" w:cs="Times New Roman"/>
          <w:b/>
          <w:sz w:val="28"/>
          <w:szCs w:val="28"/>
        </w:rPr>
      </w:pPr>
      <w:r w:rsidRPr="0032327C">
        <w:rPr>
          <w:rFonts w:ascii="Times New Roman" w:hAnsi="Times New Roman" w:cs="Times New Roman"/>
          <w:b/>
          <w:sz w:val="28"/>
          <w:szCs w:val="28"/>
        </w:rPr>
        <w:t>Закупка</w:t>
      </w:r>
      <w:r w:rsidRPr="0032327C">
        <w:rPr>
          <w:rFonts w:ascii="Times New Roman" w:hAnsi="Times New Roman" w:cs="Times New Roman"/>
          <w:sz w:val="28"/>
          <w:szCs w:val="28"/>
        </w:rPr>
        <w:t xml:space="preserve"> (процедура закупки, закупочная процедура) – последовательность действий, осуществляемых в соответствии с Положением и с правилами, установленными документацией о закупке (при ее наличии) с целью удовлетворения потребности Заказчика в товарах, работах, услугах.</w:t>
      </w:r>
    </w:p>
    <w:p w:rsidR="00C17035" w:rsidRPr="0032327C" w:rsidRDefault="00D26859">
      <w:pPr>
        <w:pStyle w:val="affc"/>
        <w:widowControl w:val="0"/>
        <w:tabs>
          <w:tab w:val="left" w:pos="993"/>
          <w:tab w:val="left" w:pos="1276"/>
        </w:tabs>
        <w:ind w:left="0" w:firstLine="709"/>
        <w:contextualSpacing w:val="0"/>
        <w:jc w:val="both"/>
        <w:rPr>
          <w:szCs w:val="28"/>
        </w:rPr>
      </w:pPr>
      <w:r w:rsidRPr="0032327C">
        <w:rPr>
          <w:b/>
          <w:szCs w:val="28"/>
        </w:rPr>
        <w:t>утратил силу</w:t>
      </w:r>
      <w:proofErr w:type="gramStart"/>
      <w:r w:rsidRPr="0032327C">
        <w:rPr>
          <w:szCs w:val="28"/>
        </w:rPr>
        <w:t>.</w:t>
      </w:r>
      <w:proofErr w:type="gramEnd"/>
      <w:r w:rsidRPr="0032327C">
        <w:rPr>
          <w:szCs w:val="28"/>
        </w:rPr>
        <w:t xml:space="preserve"> – </w:t>
      </w:r>
      <w:proofErr w:type="gramStart"/>
      <w:r w:rsidRPr="0032327C">
        <w:rPr>
          <w:szCs w:val="28"/>
        </w:rPr>
        <w:t>р</w:t>
      </w:r>
      <w:proofErr w:type="gramEnd"/>
      <w:r w:rsidRPr="0032327C">
        <w:rPr>
          <w:szCs w:val="28"/>
        </w:rPr>
        <w:t>аспоряжение контрактного агентства Архангельской области от 30.09.2024 № 04/27р;</w:t>
      </w:r>
    </w:p>
    <w:p w:rsidR="00C17035" w:rsidRPr="0032327C" w:rsidRDefault="00D26859">
      <w:pPr>
        <w:pStyle w:val="ConsPlusNormal0"/>
        <w:tabs>
          <w:tab w:val="left" w:pos="993"/>
          <w:tab w:val="left" w:pos="1134"/>
        </w:tabs>
        <w:ind w:firstLine="709"/>
        <w:jc w:val="both"/>
        <w:rPr>
          <w:rFonts w:ascii="Times New Roman" w:hAnsi="Times New Roman" w:cs="Times New Roman"/>
          <w:sz w:val="28"/>
          <w:szCs w:val="28"/>
        </w:rPr>
      </w:pPr>
      <w:r w:rsidRPr="0032327C">
        <w:rPr>
          <w:rFonts w:ascii="Times New Roman" w:hAnsi="Times New Roman" w:cs="Times New Roman"/>
          <w:b/>
          <w:sz w:val="28"/>
          <w:szCs w:val="28"/>
        </w:rPr>
        <w:t xml:space="preserve">Конкурентная закупка – </w:t>
      </w:r>
      <w:r w:rsidRPr="0032327C">
        <w:rPr>
          <w:rFonts w:ascii="Times New Roman" w:hAnsi="Times New Roman" w:cs="Times New Roman"/>
          <w:sz w:val="28"/>
          <w:szCs w:val="28"/>
        </w:rPr>
        <w:t>закупка, осуществляемая с соблюдением одновременно следующих условий:</w:t>
      </w:r>
    </w:p>
    <w:p w:rsidR="00C17035" w:rsidRPr="0032327C" w:rsidRDefault="00D26859">
      <w:pPr>
        <w:pStyle w:val="ConsPlusNormal0"/>
        <w:tabs>
          <w:tab w:val="left" w:pos="993"/>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1) информация о конкурентной закупке сообщается заказчиком одним из следующих способов:</w:t>
      </w:r>
    </w:p>
    <w:p w:rsidR="00C17035" w:rsidRPr="0032327C" w:rsidRDefault="00D26859">
      <w:pPr>
        <w:pStyle w:val="ConsPlusNormal0"/>
        <w:tabs>
          <w:tab w:val="left" w:pos="993"/>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путем размещения в ЕИС извещения, доступного неограниченному кругу лиц, с приложением документации о конкурентной закупке;</w:t>
      </w:r>
    </w:p>
    <w:p w:rsidR="00C17035" w:rsidRPr="0032327C" w:rsidRDefault="00D26859">
      <w:pPr>
        <w:pStyle w:val="ConsPlusNormal0"/>
        <w:tabs>
          <w:tab w:val="left" w:pos="993"/>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посредством направления приглашений принять участие в закрытой конкурентной закупке в случаях, которые предусмотрены пунктом 191 Положения,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C17035" w:rsidRPr="0032327C" w:rsidRDefault="00D26859">
      <w:pPr>
        <w:pStyle w:val="ConsPlusNormal0"/>
        <w:tabs>
          <w:tab w:val="left" w:pos="993"/>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w:t>
      </w:r>
      <w:r w:rsidRPr="0032327C">
        <w:rPr>
          <w:rFonts w:ascii="Times New Roman" w:hAnsi="Times New Roman" w:cs="Times New Roman"/>
          <w:sz w:val="28"/>
          <w:szCs w:val="28"/>
        </w:rPr>
        <w:lastRenderedPageBreak/>
        <w:t>участников такой закупки;</w:t>
      </w:r>
    </w:p>
    <w:p w:rsidR="00C17035" w:rsidRPr="0032327C" w:rsidRDefault="00D26859">
      <w:pPr>
        <w:pStyle w:val="ConsPlusNormal0"/>
        <w:tabs>
          <w:tab w:val="left" w:pos="993"/>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3) описание предмета конкурентной закупки осуществляется с соблюдением требований части 6.1 статьи 3 Федерального закона № 223-ФЗ.</w:t>
      </w:r>
    </w:p>
    <w:p w:rsidR="00C17035" w:rsidRPr="0032327C" w:rsidRDefault="00D26859">
      <w:pPr>
        <w:pStyle w:val="Standard"/>
        <w:widowControl w:val="0"/>
        <w:tabs>
          <w:tab w:val="left" w:pos="993"/>
          <w:tab w:val="left" w:pos="1134"/>
        </w:tabs>
        <w:spacing w:after="0" w:line="240" w:lineRule="auto"/>
        <w:ind w:firstLine="709"/>
        <w:jc w:val="both"/>
        <w:rPr>
          <w:rFonts w:ascii="Times New Roman" w:hAnsi="Times New Roman" w:cs="Times New Roman"/>
          <w:b/>
          <w:sz w:val="28"/>
          <w:szCs w:val="28"/>
        </w:rPr>
      </w:pPr>
      <w:r w:rsidRPr="0032327C">
        <w:rPr>
          <w:rFonts w:ascii="Times New Roman" w:hAnsi="Times New Roman" w:cs="Times New Roman"/>
          <w:b/>
          <w:sz w:val="28"/>
          <w:szCs w:val="28"/>
        </w:rPr>
        <w:t xml:space="preserve">Лот </w:t>
      </w:r>
      <w:r w:rsidRPr="0032327C">
        <w:rPr>
          <w:rFonts w:ascii="Times New Roman" w:hAnsi="Times New Roman" w:cs="Times New Roman"/>
          <w:sz w:val="28"/>
          <w:szCs w:val="28"/>
        </w:rPr>
        <w:t xml:space="preserve">– определенный извещением о закупке и </w:t>
      </w:r>
      <w:proofErr w:type="gramStart"/>
      <w:r w:rsidRPr="0032327C">
        <w:rPr>
          <w:rFonts w:ascii="Times New Roman" w:hAnsi="Times New Roman" w:cs="Times New Roman"/>
          <w:sz w:val="28"/>
          <w:szCs w:val="28"/>
        </w:rPr>
        <w:t>документацией</w:t>
      </w:r>
      <w:proofErr w:type="gramEnd"/>
      <w:r w:rsidRPr="0032327C">
        <w:rPr>
          <w:rFonts w:ascii="Times New Roman" w:hAnsi="Times New Roman" w:cs="Times New Roman"/>
          <w:sz w:val="28"/>
          <w:szCs w:val="28"/>
        </w:rPr>
        <w:t xml:space="preserve"> о закупке товар (работа, услуга), обособленный Заказчиком в отдельную закупку в целях рационального и эффективного расходования денежных средств и развития добросовестной конкуренции.</w:t>
      </w:r>
    </w:p>
    <w:p w:rsidR="00C17035" w:rsidRPr="0032327C" w:rsidRDefault="00D26859">
      <w:pPr>
        <w:pStyle w:val="Standard"/>
        <w:widowControl w:val="0"/>
        <w:tabs>
          <w:tab w:val="left" w:pos="993"/>
          <w:tab w:val="left" w:pos="1134"/>
        </w:tabs>
        <w:spacing w:after="0" w:line="240" w:lineRule="auto"/>
        <w:ind w:firstLine="709"/>
        <w:jc w:val="both"/>
        <w:rPr>
          <w:rFonts w:ascii="Times New Roman" w:hAnsi="Times New Roman" w:cs="Times New Roman"/>
          <w:b/>
          <w:bCs/>
          <w:sz w:val="28"/>
          <w:szCs w:val="28"/>
        </w:rPr>
      </w:pPr>
      <w:r w:rsidRPr="0032327C">
        <w:rPr>
          <w:rFonts w:ascii="Times New Roman" w:hAnsi="Times New Roman" w:cs="Times New Roman"/>
          <w:b/>
          <w:sz w:val="28"/>
          <w:szCs w:val="28"/>
        </w:rPr>
        <w:t xml:space="preserve">Начальная (максимальная) цена договора (цена лота) </w:t>
      </w:r>
      <w:r w:rsidRPr="0032327C">
        <w:rPr>
          <w:rFonts w:ascii="Times New Roman" w:hAnsi="Times New Roman" w:cs="Times New Roman"/>
          <w:sz w:val="28"/>
          <w:szCs w:val="28"/>
        </w:rPr>
        <w:t>(далее – НМЦ) – предельно допустимая цена договора (лота), выше размера которой не может быть заключен договор по итогам проведения закупки, рассчитанная или определенная Заказчиком.</w:t>
      </w:r>
    </w:p>
    <w:p w:rsidR="00C17035" w:rsidRPr="0032327C" w:rsidRDefault="00D26859">
      <w:pPr>
        <w:pStyle w:val="Standard"/>
        <w:widowControl w:val="0"/>
        <w:tabs>
          <w:tab w:val="left" w:pos="993"/>
          <w:tab w:val="left" w:pos="1134"/>
        </w:tabs>
        <w:spacing w:after="0" w:line="240" w:lineRule="auto"/>
        <w:ind w:firstLine="709"/>
        <w:jc w:val="both"/>
        <w:rPr>
          <w:rFonts w:ascii="Times New Roman" w:hAnsi="Times New Roman" w:cs="Times New Roman"/>
          <w:b/>
          <w:sz w:val="28"/>
          <w:szCs w:val="28"/>
          <w:highlight w:val="yellow"/>
        </w:rPr>
      </w:pPr>
      <w:r w:rsidRPr="0032327C">
        <w:rPr>
          <w:rFonts w:ascii="Times New Roman" w:hAnsi="Times New Roman" w:cs="Times New Roman"/>
          <w:b/>
          <w:sz w:val="28"/>
          <w:szCs w:val="28"/>
        </w:rPr>
        <w:t xml:space="preserve">Неконкурентная закупка </w:t>
      </w:r>
      <w:r w:rsidRPr="0032327C">
        <w:rPr>
          <w:rFonts w:ascii="Times New Roman" w:hAnsi="Times New Roman" w:cs="Times New Roman"/>
          <w:sz w:val="28"/>
          <w:szCs w:val="28"/>
        </w:rPr>
        <w:t>– закупка, условия осуществления которой не соответствуют условиям проведения конкурентной закупки.</w:t>
      </w:r>
    </w:p>
    <w:p w:rsidR="00C17035" w:rsidRPr="0032327C" w:rsidRDefault="00D26859">
      <w:pPr>
        <w:tabs>
          <w:tab w:val="left" w:pos="993"/>
          <w:tab w:val="left" w:pos="1134"/>
        </w:tabs>
        <w:ind w:firstLine="709"/>
        <w:jc w:val="both"/>
        <w:rPr>
          <w:bCs/>
          <w:szCs w:val="28"/>
        </w:rPr>
      </w:pPr>
      <w:proofErr w:type="gramStart"/>
      <w:r w:rsidRPr="0032327C">
        <w:rPr>
          <w:b/>
          <w:szCs w:val="28"/>
        </w:rPr>
        <w:t xml:space="preserve">Оператор электронной площадки </w:t>
      </w:r>
      <w:r w:rsidRPr="0032327C">
        <w:rPr>
          <w:szCs w:val="28"/>
        </w:rPr>
        <w:t xml:space="preserve">– </w:t>
      </w:r>
      <w:r w:rsidRPr="0032327C">
        <w:rPr>
          <w:bCs/>
          <w:szCs w:val="28"/>
        </w:rPr>
        <w:t>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w:t>
      </w:r>
      <w:proofErr w:type="gramEnd"/>
      <w:r w:rsidRPr="0032327C">
        <w:rPr>
          <w:bCs/>
          <w:szCs w:val="28"/>
        </w:rPr>
        <w:t xml:space="preserve">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w:t>
      </w:r>
    </w:p>
    <w:p w:rsidR="00C17035" w:rsidRPr="0032327C" w:rsidRDefault="00D26859">
      <w:pPr>
        <w:pStyle w:val="afffb"/>
        <w:tabs>
          <w:tab w:val="left" w:pos="993"/>
          <w:tab w:val="left" w:pos="1134"/>
        </w:tabs>
        <w:spacing w:before="0"/>
        <w:ind w:firstLine="709"/>
        <w:rPr>
          <w:rFonts w:ascii="Times New Roman" w:hAnsi="Times New Roman" w:cs="Times New Roman"/>
        </w:rPr>
      </w:pPr>
      <w:r w:rsidRPr="0032327C">
        <w:rPr>
          <w:rFonts w:ascii="Times New Roman" w:hAnsi="Times New Roman" w:cs="Times New Roman"/>
          <w:b/>
        </w:rPr>
        <w:t xml:space="preserve">Положение о закупке </w:t>
      </w:r>
      <w:r w:rsidRPr="0032327C">
        <w:rPr>
          <w:rFonts w:ascii="Times New Roman" w:hAnsi="Times New Roman" w:cs="Times New Roman"/>
        </w:rPr>
        <w:t>– настоящий правовой акт, регламентирующий закупочную деятельность Заказчика и содержащий требования к закупке, в том числе определения и обоснования НМЦ договора, цены договора, заключаемого с единственным поставщико</w:t>
      </w:r>
      <w:proofErr w:type="gramStart"/>
      <w:r w:rsidRPr="0032327C">
        <w:rPr>
          <w:rFonts w:ascii="Times New Roman" w:hAnsi="Times New Roman" w:cs="Times New Roman"/>
        </w:rPr>
        <w:t>м(</w:t>
      </w:r>
      <w:proofErr w:type="gramEnd"/>
      <w:r w:rsidRPr="0032327C">
        <w:rPr>
          <w:rFonts w:ascii="Times New Roman" w:hAnsi="Times New Roman" w:cs="Times New Roman"/>
        </w:rPr>
        <w:t xml:space="preserve">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w:t>
      </w:r>
      <w:hyperlink r:id="rId11">
        <w:r w:rsidRPr="0032327C">
          <w:rPr>
            <w:rFonts w:ascii="Times New Roman" w:hAnsi="Times New Roman" w:cs="Times New Roman"/>
          </w:rPr>
          <w:t>частях 3.1</w:t>
        </w:r>
      </w:hyperlink>
      <w:r w:rsidRPr="0032327C">
        <w:rPr>
          <w:rFonts w:ascii="Times New Roman" w:hAnsi="Times New Roman" w:cs="Times New Roman"/>
        </w:rPr>
        <w:t> и </w:t>
      </w:r>
      <w:hyperlink r:id="rId12">
        <w:r w:rsidRPr="0032327C">
          <w:rPr>
            <w:rFonts w:ascii="Times New Roman" w:hAnsi="Times New Roman" w:cs="Times New Roman"/>
          </w:rPr>
          <w:t>3.2 статьи 3</w:t>
        </w:r>
      </w:hyperlink>
      <w:r w:rsidRPr="0032327C">
        <w:rPr>
          <w:rFonts w:ascii="Times New Roman" w:hAnsi="Times New Roman" w:cs="Times New Roman"/>
        </w:rPr>
        <w:t xml:space="preserve">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w:t>
      </w:r>
    </w:p>
    <w:p w:rsidR="00C17035" w:rsidRPr="0032327C" w:rsidRDefault="00D26859">
      <w:pPr>
        <w:pStyle w:val="Standard"/>
        <w:widowControl w:val="0"/>
        <w:tabs>
          <w:tab w:val="left" w:pos="993"/>
          <w:tab w:val="left" w:pos="1134"/>
        </w:tabs>
        <w:spacing w:after="0" w:line="240" w:lineRule="auto"/>
        <w:ind w:firstLine="709"/>
        <w:jc w:val="both"/>
        <w:rPr>
          <w:rFonts w:ascii="Times New Roman" w:hAnsi="Times New Roman" w:cs="Times New Roman"/>
          <w:b/>
          <w:sz w:val="28"/>
          <w:szCs w:val="28"/>
        </w:rPr>
      </w:pPr>
      <w:r w:rsidRPr="0032327C">
        <w:rPr>
          <w:rFonts w:ascii="Times New Roman" w:hAnsi="Times New Roman" w:cs="Times New Roman"/>
          <w:b/>
          <w:sz w:val="28"/>
          <w:szCs w:val="28"/>
        </w:rPr>
        <w:t>Поставщики (подрядчики, исполнители)</w:t>
      </w:r>
      <w:r w:rsidRPr="0032327C">
        <w:rPr>
          <w:rFonts w:ascii="Times New Roman" w:hAnsi="Times New Roman" w:cs="Times New Roman"/>
          <w:sz w:val="28"/>
          <w:szCs w:val="28"/>
        </w:rPr>
        <w:t xml:space="preserve"> (далее – поставщики) – юридические лица любой организационно-правовой формы либо физические лица, в том числе индивидуальные предприниматели, поставляющие товары, выполняющие работы, оказывающие услуги.</w:t>
      </w:r>
    </w:p>
    <w:p w:rsidR="00C17035" w:rsidRPr="0032327C" w:rsidRDefault="00D26859">
      <w:pPr>
        <w:pStyle w:val="afffb"/>
        <w:tabs>
          <w:tab w:val="left" w:pos="993"/>
          <w:tab w:val="left" w:pos="1134"/>
        </w:tabs>
        <w:spacing w:before="0"/>
        <w:ind w:firstLine="709"/>
        <w:rPr>
          <w:rFonts w:ascii="Times New Roman" w:hAnsi="Times New Roman" w:cs="Times New Roman"/>
          <w:b/>
        </w:rPr>
      </w:pPr>
      <w:r w:rsidRPr="0032327C">
        <w:rPr>
          <w:rFonts w:ascii="Times New Roman" w:hAnsi="Times New Roman" w:cs="Times New Roman"/>
          <w:b/>
        </w:rPr>
        <w:lastRenderedPageBreak/>
        <w:t>Сайт Заказчика</w:t>
      </w:r>
      <w:r w:rsidRPr="0032327C">
        <w:rPr>
          <w:rFonts w:ascii="Times New Roman" w:hAnsi="Times New Roman" w:cs="Times New Roman"/>
        </w:rPr>
        <w:t xml:space="preserve"> – официальный сайт Заказчика в информационно-телекоммуникационной сети «Интернет», где содержится специальный раздел для размещения информации об осуществлении закупочной деятельности, расположенный по адресу: ____________</w:t>
      </w:r>
      <w:r w:rsidRPr="0032327C">
        <w:rPr>
          <w:rStyle w:val="a6"/>
          <w:rFonts w:ascii="Times New Roman" w:hAnsi="Times New Roman" w:cs="Times New Roman"/>
        </w:rPr>
        <w:footnoteReference w:id="4"/>
      </w:r>
      <w:r w:rsidRPr="0032327C">
        <w:rPr>
          <w:rFonts w:ascii="Times New Roman" w:hAnsi="Times New Roman" w:cs="Times New Roman"/>
        </w:rPr>
        <w:t>.</w:t>
      </w:r>
    </w:p>
    <w:p w:rsidR="00C17035" w:rsidRPr="0032327C" w:rsidRDefault="00D26859">
      <w:pPr>
        <w:pStyle w:val="Standard"/>
        <w:widowControl w:val="0"/>
        <w:tabs>
          <w:tab w:val="left" w:pos="993"/>
          <w:tab w:val="left" w:pos="1134"/>
        </w:tabs>
        <w:spacing w:after="0" w:line="240" w:lineRule="auto"/>
        <w:ind w:firstLine="709"/>
        <w:jc w:val="both"/>
        <w:rPr>
          <w:rFonts w:ascii="Times New Roman" w:hAnsi="Times New Roman" w:cs="Times New Roman"/>
          <w:b/>
          <w:sz w:val="28"/>
          <w:szCs w:val="28"/>
        </w:rPr>
      </w:pPr>
      <w:r w:rsidRPr="0032327C">
        <w:rPr>
          <w:rFonts w:ascii="Times New Roman" w:hAnsi="Times New Roman" w:cs="Times New Roman"/>
          <w:b/>
          <w:sz w:val="28"/>
          <w:szCs w:val="28"/>
        </w:rPr>
        <w:t>Совокупный годовой объем закупок</w:t>
      </w:r>
      <w:r w:rsidRPr="0032327C">
        <w:rPr>
          <w:rFonts w:ascii="Times New Roman" w:hAnsi="Times New Roman" w:cs="Times New Roman"/>
          <w:sz w:val="28"/>
          <w:szCs w:val="28"/>
        </w:rPr>
        <w:t xml:space="preserve"> – утверждённый на соответствующий финансовый год общий объём финансового обеспечения для осуществления Заказчиком закупок, в том числе для оплаты договоров, заключённых до начала указанного финансового года и подлежащих оплате в указанном финансовом году.</w:t>
      </w:r>
    </w:p>
    <w:p w:rsidR="00C17035" w:rsidRPr="0032327C" w:rsidRDefault="00D26859">
      <w:pPr>
        <w:pStyle w:val="afffb"/>
        <w:tabs>
          <w:tab w:val="left" w:pos="993"/>
          <w:tab w:val="left" w:pos="1134"/>
        </w:tabs>
        <w:spacing w:before="0"/>
        <w:ind w:firstLine="709"/>
        <w:rPr>
          <w:rFonts w:ascii="Times New Roman" w:hAnsi="Times New Roman" w:cs="Times New Roman"/>
          <w:b/>
        </w:rPr>
      </w:pPr>
      <w:r w:rsidRPr="0032327C">
        <w:rPr>
          <w:rFonts w:ascii="Times New Roman" w:hAnsi="Times New Roman" w:cs="Times New Roman"/>
          <w:b/>
        </w:rPr>
        <w:t>Торги</w:t>
      </w:r>
      <w:r w:rsidRPr="0032327C">
        <w:rPr>
          <w:rFonts w:ascii="Times New Roman" w:hAnsi="Times New Roman" w:cs="Times New Roman"/>
        </w:rPr>
        <w:t xml:space="preserve"> – закупка, проводимая способами конкурс, аукцион, запрос котировок, запрос предложений. Заказчик обязан заключить договор по итогам закупки, проведенной в форме торгов, с лицом, признанным победителем.</w:t>
      </w:r>
    </w:p>
    <w:p w:rsidR="00C17035" w:rsidRPr="0032327C" w:rsidRDefault="00D26859">
      <w:pPr>
        <w:pStyle w:val="Standard"/>
        <w:tabs>
          <w:tab w:val="left" w:pos="993"/>
          <w:tab w:val="left" w:pos="1134"/>
        </w:tabs>
        <w:spacing w:after="0" w:line="240" w:lineRule="auto"/>
        <w:ind w:firstLine="709"/>
        <w:jc w:val="both"/>
        <w:rPr>
          <w:rFonts w:ascii="Times New Roman" w:hAnsi="Times New Roman" w:cs="Times New Roman"/>
          <w:b/>
          <w:sz w:val="28"/>
          <w:szCs w:val="28"/>
        </w:rPr>
      </w:pPr>
      <w:r w:rsidRPr="0032327C">
        <w:rPr>
          <w:rFonts w:ascii="Times New Roman" w:hAnsi="Times New Roman" w:cs="Times New Roman"/>
          <w:b/>
          <w:sz w:val="28"/>
          <w:szCs w:val="28"/>
        </w:rPr>
        <w:t>Уполномоченное учреждение</w:t>
      </w:r>
      <w:r w:rsidRPr="0032327C">
        <w:rPr>
          <w:rFonts w:ascii="Times New Roman" w:hAnsi="Times New Roman" w:cs="Times New Roman"/>
          <w:sz w:val="28"/>
          <w:szCs w:val="28"/>
        </w:rPr>
        <w:t xml:space="preserve"> — юридическое лицо, которому в соответствии с договором (соглашением) Заказчиком передаются отдельные функции и полномочия организатора закупки.</w:t>
      </w:r>
    </w:p>
    <w:p w:rsidR="00C17035" w:rsidRPr="0032327C" w:rsidRDefault="00D26859">
      <w:pPr>
        <w:pStyle w:val="Standard"/>
        <w:widowControl w:val="0"/>
        <w:tabs>
          <w:tab w:val="left" w:pos="993"/>
          <w:tab w:val="left" w:pos="1134"/>
        </w:tabs>
        <w:spacing w:after="0" w:line="240" w:lineRule="auto"/>
        <w:ind w:firstLine="709"/>
        <w:jc w:val="both"/>
        <w:rPr>
          <w:rFonts w:ascii="Times New Roman" w:hAnsi="Times New Roman" w:cs="Times New Roman"/>
          <w:sz w:val="28"/>
          <w:szCs w:val="28"/>
          <w:highlight w:val="yellow"/>
        </w:rPr>
      </w:pPr>
      <w:proofErr w:type="gramStart"/>
      <w:r w:rsidRPr="0032327C">
        <w:rPr>
          <w:rFonts w:ascii="Times New Roman" w:hAnsi="Times New Roman" w:cs="Times New Roman"/>
          <w:b/>
          <w:sz w:val="28"/>
          <w:szCs w:val="28"/>
        </w:rPr>
        <w:t>Участник закупки</w:t>
      </w:r>
      <w:r w:rsidRPr="0032327C">
        <w:rPr>
          <w:rFonts w:ascii="Times New Roman" w:hAnsi="Times New Roman" w:cs="Times New Roman"/>
          <w:sz w:val="28"/>
          <w:szCs w:val="28"/>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4 июля 2022 года № 255-ФЗ «О контроле за деятельностью лиц, находящихся под иностранным влиянием», либо любое физическое лицо или несколько</w:t>
      </w:r>
      <w:proofErr w:type="gramEnd"/>
      <w:r w:rsidRPr="0032327C">
        <w:rPr>
          <w:rFonts w:ascii="Times New Roman" w:hAnsi="Times New Roman" w:cs="Times New Roman"/>
          <w:sz w:val="28"/>
          <w:szCs w:val="28"/>
        </w:rPr>
        <w:t xml:space="preserve">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w:t>
      </w:r>
      <w:proofErr w:type="gramStart"/>
      <w:r w:rsidRPr="0032327C">
        <w:rPr>
          <w:rFonts w:ascii="Times New Roman" w:hAnsi="Times New Roman" w:cs="Times New Roman"/>
          <w:sz w:val="28"/>
          <w:szCs w:val="28"/>
        </w:rPr>
        <w:t>контроле за</w:t>
      </w:r>
      <w:proofErr w:type="gramEnd"/>
      <w:r w:rsidRPr="0032327C">
        <w:rPr>
          <w:rFonts w:ascii="Times New Roman" w:hAnsi="Times New Roman" w:cs="Times New Roman"/>
          <w:sz w:val="28"/>
          <w:szCs w:val="28"/>
        </w:rPr>
        <w:t xml:space="preserve">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rsidR="00C17035" w:rsidRPr="0032327C" w:rsidRDefault="00D26859">
      <w:pPr>
        <w:pStyle w:val="afffb"/>
        <w:tabs>
          <w:tab w:val="left" w:pos="993"/>
          <w:tab w:val="left" w:pos="1134"/>
        </w:tabs>
        <w:spacing w:before="0"/>
        <w:ind w:firstLine="709"/>
        <w:rPr>
          <w:rFonts w:ascii="Times New Roman" w:hAnsi="Times New Roman" w:cs="Times New Roman"/>
          <w:b/>
        </w:rPr>
      </w:pPr>
      <w:r w:rsidRPr="0032327C">
        <w:rPr>
          <w:rFonts w:ascii="Times New Roman" w:hAnsi="Times New Roman" w:cs="Times New Roman"/>
          <w:b/>
        </w:rPr>
        <w:t>Электронная площадка</w:t>
      </w:r>
      <w:r w:rsidRPr="0032327C">
        <w:rPr>
          <w:rFonts w:ascii="Times New Roman" w:hAnsi="Times New Roman" w:cs="Times New Roman"/>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а также проведение процедур закупок в электронной форме с использованием информационно-коммуникационной сети «Интернет» (далее – ЭП).</w:t>
      </w:r>
    </w:p>
    <w:p w:rsidR="00C17035" w:rsidRPr="0032327C" w:rsidRDefault="00D26859">
      <w:pPr>
        <w:pStyle w:val="afffb"/>
        <w:tabs>
          <w:tab w:val="left" w:pos="993"/>
          <w:tab w:val="left" w:pos="1134"/>
        </w:tabs>
        <w:spacing w:before="0"/>
        <w:ind w:firstLine="709"/>
        <w:rPr>
          <w:rFonts w:ascii="Times New Roman" w:hAnsi="Times New Roman" w:cs="Times New Roman"/>
        </w:rPr>
      </w:pPr>
      <w:r w:rsidRPr="0032327C">
        <w:rPr>
          <w:rFonts w:ascii="Times New Roman" w:hAnsi="Times New Roman" w:cs="Times New Roman"/>
          <w:b/>
        </w:rPr>
        <w:lastRenderedPageBreak/>
        <w:t>Электронная форма закупки</w:t>
      </w:r>
      <w:r w:rsidRPr="0032327C">
        <w:rPr>
          <w:rFonts w:ascii="Times New Roman" w:hAnsi="Times New Roman" w:cs="Times New Roman"/>
        </w:rPr>
        <w:t xml:space="preserve"> – форма закупки, проведение которой обеспечивается оператором ЭП на электронной площадке в порядке, установленном положением о закупке, правилами, действующими на ЭП, и соглашением, заключенным между Заказчиком и оператором ЭП.</w:t>
      </w:r>
    </w:p>
    <w:p w:rsidR="00C17035" w:rsidRPr="0032327C" w:rsidRDefault="00D26859">
      <w:pPr>
        <w:pStyle w:val="afffb"/>
        <w:tabs>
          <w:tab w:val="left" w:pos="993"/>
          <w:tab w:val="left" w:pos="1134"/>
        </w:tabs>
        <w:spacing w:before="0"/>
        <w:ind w:firstLine="709"/>
        <w:rPr>
          <w:rFonts w:ascii="Times New Roman" w:hAnsi="Times New Roman" w:cs="Times New Roman"/>
          <w:b/>
        </w:rPr>
      </w:pPr>
      <w:r w:rsidRPr="0032327C">
        <w:rPr>
          <w:rFonts w:ascii="Times New Roman" w:hAnsi="Times New Roman" w:cs="Times New Roman"/>
          <w:b/>
        </w:rPr>
        <w:t>Электронный документ</w:t>
      </w:r>
      <w:r w:rsidRPr="0032327C">
        <w:rPr>
          <w:rFonts w:ascii="Times New Roman" w:hAnsi="Times New Roman" w:cs="Times New Roman"/>
        </w:rPr>
        <w:t xml:space="preserve"> – документ, созданный в электронно-цифровой форме (в том числе сканированный бумажный документ), переданный посредством ЭП и подписанный усиленной квалифицированной электронной подписью лица, имеющего право действовать от имени участника конкурентной закупки в электронной форме, заказчика, оператора ЭП.</w:t>
      </w:r>
    </w:p>
    <w:p w:rsidR="00C17035" w:rsidRPr="0032327C" w:rsidRDefault="00D26859">
      <w:pPr>
        <w:pStyle w:val="Textbody"/>
        <w:tabs>
          <w:tab w:val="left" w:pos="142"/>
          <w:tab w:val="left" w:pos="993"/>
          <w:tab w:val="left" w:pos="1134"/>
        </w:tabs>
        <w:spacing w:after="0" w:line="240" w:lineRule="auto"/>
        <w:ind w:firstLine="709"/>
      </w:pPr>
      <w:r w:rsidRPr="0032327C">
        <w:rPr>
          <w:b/>
        </w:rPr>
        <w:t>Эксперт</w:t>
      </w:r>
      <w:r w:rsidRPr="0032327C">
        <w:t xml:space="preserve"> – лицо, обладающее специальными знаниями и опытом в областях, относящихся к предмету закупки, привлекаемое для их использования в рамках закупки.</w:t>
      </w:r>
    </w:p>
    <w:p w:rsidR="00C17035" w:rsidRPr="0032327C" w:rsidRDefault="00D26859">
      <w:pPr>
        <w:pStyle w:val="Textbody"/>
        <w:tabs>
          <w:tab w:val="left" w:pos="142"/>
          <w:tab w:val="left" w:pos="993"/>
        </w:tabs>
        <w:spacing w:after="0" w:line="240" w:lineRule="auto"/>
        <w:ind w:firstLine="709"/>
      </w:pPr>
      <w:r w:rsidRPr="0032327C">
        <w:rPr>
          <w:b/>
        </w:rPr>
        <w:t>Конфликт интересов</w:t>
      </w:r>
      <w:r w:rsidRPr="0032327C">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C17035" w:rsidRPr="0032327C" w:rsidRDefault="00C17035">
      <w:pPr>
        <w:pStyle w:val="Textbody"/>
        <w:tabs>
          <w:tab w:val="left" w:pos="142"/>
          <w:tab w:val="left" w:pos="993"/>
        </w:tabs>
        <w:spacing w:after="0" w:line="240" w:lineRule="auto"/>
        <w:ind w:firstLine="709"/>
      </w:pPr>
    </w:p>
    <w:p w:rsidR="00C17035" w:rsidRPr="0032327C" w:rsidRDefault="00C17035">
      <w:pPr>
        <w:pStyle w:val="Textbody"/>
        <w:tabs>
          <w:tab w:val="left" w:pos="142"/>
          <w:tab w:val="left" w:pos="993"/>
        </w:tabs>
        <w:spacing w:after="0" w:line="240" w:lineRule="auto"/>
        <w:ind w:firstLine="709"/>
      </w:pPr>
    </w:p>
    <w:p w:rsidR="00C17035" w:rsidRPr="0032327C" w:rsidRDefault="00D26859">
      <w:pPr>
        <w:pStyle w:val="Textbody"/>
        <w:tabs>
          <w:tab w:val="left" w:pos="142"/>
          <w:tab w:val="left" w:pos="993"/>
        </w:tabs>
        <w:spacing w:after="0" w:line="240" w:lineRule="auto"/>
        <w:ind w:left="360" w:firstLine="0"/>
        <w:jc w:val="center"/>
        <w:rPr>
          <w:b/>
        </w:rPr>
      </w:pPr>
      <w:r w:rsidRPr="0032327C">
        <w:rPr>
          <w:b/>
          <w:lang w:val="en-US"/>
        </w:rPr>
        <w:t>II</w:t>
      </w:r>
      <w:r w:rsidRPr="0032327C">
        <w:rPr>
          <w:b/>
        </w:rPr>
        <w:t>. ИНФОРМАЦИОННОЕ ОБЕСПЕЧЕНИЕ ЗАКУПОК</w:t>
      </w:r>
    </w:p>
    <w:p w:rsidR="00C17035" w:rsidRPr="0032327C" w:rsidRDefault="00C17035">
      <w:pPr>
        <w:pStyle w:val="Textbody"/>
        <w:tabs>
          <w:tab w:val="left" w:pos="142"/>
          <w:tab w:val="left" w:pos="993"/>
        </w:tabs>
        <w:spacing w:after="0" w:line="240" w:lineRule="auto"/>
        <w:ind w:firstLine="0"/>
      </w:pPr>
    </w:p>
    <w:p w:rsidR="00C17035" w:rsidRPr="0032327C" w:rsidRDefault="00D26859">
      <w:pPr>
        <w:pStyle w:val="Textbody"/>
        <w:tabs>
          <w:tab w:val="left" w:pos="142"/>
          <w:tab w:val="left" w:pos="993"/>
        </w:tabs>
        <w:spacing w:after="0" w:line="240" w:lineRule="auto"/>
        <w:ind w:firstLine="0"/>
        <w:jc w:val="center"/>
        <w:rPr>
          <w:b/>
        </w:rPr>
      </w:pPr>
      <w:r w:rsidRPr="0032327C">
        <w:rPr>
          <w:b/>
        </w:rPr>
        <w:t>1. Единая информационная система в сфере закупок</w:t>
      </w:r>
    </w:p>
    <w:p w:rsidR="00C17035" w:rsidRPr="0032327C" w:rsidRDefault="00C17035">
      <w:pPr>
        <w:pStyle w:val="Textbody"/>
        <w:tabs>
          <w:tab w:val="left" w:pos="142"/>
          <w:tab w:val="left" w:pos="993"/>
        </w:tabs>
        <w:spacing w:after="0" w:line="240" w:lineRule="auto"/>
        <w:ind w:firstLine="709"/>
        <w:jc w:val="center"/>
        <w:rPr>
          <w:b/>
        </w:rPr>
      </w:pPr>
    </w:p>
    <w:p w:rsidR="00C17035" w:rsidRPr="0032327C" w:rsidRDefault="00D26859">
      <w:pPr>
        <w:widowControl w:val="0"/>
        <w:tabs>
          <w:tab w:val="left" w:pos="993"/>
          <w:tab w:val="left" w:pos="1321"/>
          <w:tab w:val="left" w:pos="1701"/>
        </w:tabs>
        <w:ind w:firstLine="709"/>
        <w:jc w:val="both"/>
        <w:rPr>
          <w:szCs w:val="28"/>
        </w:rPr>
      </w:pPr>
      <w:r w:rsidRPr="0032327C">
        <w:rPr>
          <w:szCs w:val="28"/>
        </w:rPr>
        <w:t>12. Официальным источником размещения информации о закупках Заказчика является ЕИС.</w:t>
      </w:r>
    </w:p>
    <w:p w:rsidR="00C17035" w:rsidRPr="0032327C" w:rsidRDefault="00D26859">
      <w:pPr>
        <w:widowControl w:val="0"/>
        <w:tabs>
          <w:tab w:val="left" w:pos="780"/>
          <w:tab w:val="left" w:pos="993"/>
          <w:tab w:val="left" w:pos="1261"/>
          <w:tab w:val="left" w:pos="1701"/>
        </w:tabs>
        <w:ind w:firstLine="709"/>
        <w:jc w:val="both"/>
        <w:rPr>
          <w:szCs w:val="28"/>
        </w:rPr>
      </w:pPr>
      <w:r w:rsidRPr="0032327C">
        <w:rPr>
          <w:szCs w:val="28"/>
        </w:rPr>
        <w:t xml:space="preserve">13. </w:t>
      </w:r>
      <w:proofErr w:type="gramStart"/>
      <w:r w:rsidRPr="0032327C">
        <w:rPr>
          <w:szCs w:val="28"/>
        </w:rPr>
        <w:t>При осуществлении закупки в ЕИС, на официальном сайте, за исключением случаев, предусмотренных Федеральным з</w:t>
      </w:r>
      <w:r w:rsidRPr="0032327C">
        <w:rPr>
          <w:bCs/>
          <w:szCs w:val="28"/>
        </w:rPr>
        <w:t xml:space="preserve">аконом № 223-ФЗ, </w:t>
      </w:r>
      <w:r w:rsidRPr="0032327C">
        <w:rPr>
          <w:rFonts w:eastAsia="Calibri"/>
          <w:szCs w:val="28"/>
        </w:rPr>
        <w:t>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w:t>
      </w:r>
      <w:proofErr w:type="gramEnd"/>
      <w:r w:rsidRPr="0032327C">
        <w:rPr>
          <w:rFonts w:eastAsia="Calibri"/>
          <w:szCs w:val="28"/>
        </w:rPr>
        <w:t xml:space="preserve">, </w:t>
      </w:r>
      <w:proofErr w:type="gramStart"/>
      <w:r w:rsidRPr="0032327C">
        <w:rPr>
          <w:szCs w:val="28"/>
        </w:rPr>
        <w:t>предусмотренная</w:t>
      </w:r>
      <w:proofErr w:type="gramEnd"/>
      <w:r w:rsidRPr="0032327C">
        <w:rPr>
          <w:szCs w:val="28"/>
        </w:rPr>
        <w:t xml:space="preserve"> в соответствии с частью 6 статьи 4 Федерального з</w:t>
      </w:r>
      <w:r w:rsidRPr="0032327C">
        <w:rPr>
          <w:bCs/>
          <w:szCs w:val="28"/>
        </w:rPr>
        <w:t>акона № 223-ФЗ и Положением</w:t>
      </w:r>
      <w:r w:rsidRPr="0032327C">
        <w:rPr>
          <w:szCs w:val="28"/>
        </w:rPr>
        <w:t>, за исключением случаев, предусмотренных пунктом 14 Положения</w:t>
      </w:r>
      <w:r w:rsidRPr="0032327C">
        <w:rPr>
          <w:bCs/>
          <w:szCs w:val="28"/>
        </w:rPr>
        <w:t>.</w:t>
      </w:r>
    </w:p>
    <w:p w:rsidR="00C17035" w:rsidRPr="0032327C" w:rsidRDefault="00D26859">
      <w:pPr>
        <w:widowControl w:val="0"/>
        <w:tabs>
          <w:tab w:val="left" w:pos="993"/>
          <w:tab w:val="left" w:pos="1134"/>
          <w:tab w:val="left" w:pos="1701"/>
          <w:tab w:val="left" w:pos="1996"/>
        </w:tabs>
        <w:ind w:firstLine="709"/>
        <w:jc w:val="both"/>
        <w:rPr>
          <w:szCs w:val="28"/>
        </w:rPr>
      </w:pPr>
      <w:r w:rsidRPr="0032327C">
        <w:rPr>
          <w:szCs w:val="28"/>
        </w:rPr>
        <w:t>14. Не подлежит размещению в ЕИС следующая информация:</w:t>
      </w:r>
    </w:p>
    <w:p w:rsidR="00C17035" w:rsidRPr="0032327C" w:rsidRDefault="00D26859">
      <w:pPr>
        <w:widowControl w:val="0"/>
        <w:tabs>
          <w:tab w:val="left" w:pos="993"/>
          <w:tab w:val="left" w:pos="1134"/>
          <w:tab w:val="left" w:pos="1701"/>
          <w:tab w:val="left" w:pos="1996"/>
        </w:tabs>
        <w:ind w:firstLine="709"/>
        <w:jc w:val="both"/>
        <w:rPr>
          <w:szCs w:val="28"/>
        </w:rPr>
      </w:pPr>
      <w:proofErr w:type="gramStart"/>
      <w:r w:rsidRPr="0032327C">
        <w:t xml:space="preserve">о закупках товаров, работ, услуг, сведения о которых составляют государственную тайну, о закупке, осуществляемой в рамках выполнения </w:t>
      </w:r>
      <w:r w:rsidRPr="0032327C">
        <w:lastRenderedPageBreak/>
        <w:t>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о заключении</w:t>
      </w:r>
      <w:proofErr w:type="gramEnd"/>
      <w:r w:rsidRPr="0032327C">
        <w:t xml:space="preserve"> и об исполнении договоров, заключенных по результатам осуществления таких закупок;</w:t>
      </w:r>
      <w:r w:rsidRPr="0032327C">
        <w:rPr>
          <w:szCs w:val="28"/>
        </w:rPr>
        <w:t xml:space="preserve"> </w:t>
      </w:r>
    </w:p>
    <w:p w:rsidR="00C17035" w:rsidRPr="0032327C" w:rsidRDefault="00D26859">
      <w:pPr>
        <w:widowControl w:val="0"/>
        <w:tabs>
          <w:tab w:val="left" w:pos="993"/>
          <w:tab w:val="left" w:pos="1134"/>
          <w:tab w:val="left" w:pos="1701"/>
          <w:tab w:val="left" w:pos="1996"/>
        </w:tabs>
        <w:ind w:firstLine="709"/>
        <w:jc w:val="both"/>
        <w:rPr>
          <w:szCs w:val="28"/>
        </w:rPr>
      </w:pPr>
      <w:r w:rsidRPr="0032327C">
        <w:rPr>
          <w:szCs w:val="28"/>
        </w:rPr>
        <w:t>о закупке товаров, работ, услуг, стоимость которых не превышает сто тысяч рублей</w:t>
      </w:r>
      <w:r w:rsidRPr="0032327C">
        <w:rPr>
          <w:rStyle w:val="a6"/>
          <w:szCs w:val="28"/>
        </w:rPr>
        <w:footnoteReference w:id="5"/>
      </w:r>
      <w:r w:rsidRPr="0032327C">
        <w:rPr>
          <w:szCs w:val="28"/>
        </w:rPr>
        <w:t>;</w:t>
      </w:r>
    </w:p>
    <w:p w:rsidR="00C17035" w:rsidRPr="0032327C" w:rsidRDefault="00D26859">
      <w:pPr>
        <w:widowControl w:val="0"/>
        <w:tabs>
          <w:tab w:val="left" w:pos="993"/>
          <w:tab w:val="left" w:pos="1134"/>
          <w:tab w:val="left" w:pos="1701"/>
          <w:tab w:val="left" w:pos="1996"/>
        </w:tabs>
        <w:ind w:firstLine="709"/>
        <w:jc w:val="both"/>
        <w:rPr>
          <w:szCs w:val="28"/>
        </w:rPr>
      </w:pPr>
      <w:r w:rsidRPr="0032327C">
        <w:rPr>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C17035" w:rsidRPr="0032327C" w:rsidRDefault="00D26859">
      <w:pPr>
        <w:widowControl w:val="0"/>
        <w:tabs>
          <w:tab w:val="left" w:pos="993"/>
          <w:tab w:val="left" w:pos="1134"/>
          <w:tab w:val="left" w:pos="1701"/>
          <w:tab w:val="left" w:pos="1996"/>
        </w:tabs>
        <w:ind w:firstLine="709"/>
        <w:jc w:val="both"/>
        <w:rPr>
          <w:szCs w:val="28"/>
        </w:rPr>
      </w:pPr>
      <w:r w:rsidRPr="0032327C">
        <w:rPr>
          <w:szCs w:val="28"/>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C17035" w:rsidRPr="0032327C" w:rsidRDefault="00D26859">
      <w:pPr>
        <w:widowControl w:val="0"/>
        <w:tabs>
          <w:tab w:val="left" w:pos="993"/>
          <w:tab w:val="left" w:pos="1134"/>
          <w:tab w:val="left" w:pos="1701"/>
          <w:tab w:val="left" w:pos="1996"/>
        </w:tabs>
        <w:ind w:firstLine="709"/>
        <w:jc w:val="both"/>
      </w:pPr>
      <w:r w:rsidRPr="0032327C">
        <w:rPr>
          <w:rFonts w:eastAsia="Calibri"/>
          <w:szCs w:val="28"/>
        </w:rPr>
        <w:t xml:space="preserve">14(1). </w:t>
      </w:r>
      <w:r w:rsidRPr="0032327C">
        <w:t xml:space="preserve">Информация о закупках, проводимых в случаях, определенных Правительством Российской Федерации в соответствии с частью 16 статьи 4 </w:t>
      </w:r>
      <w:r w:rsidRPr="0032327C">
        <w:rPr>
          <w:szCs w:val="28"/>
        </w:rPr>
        <w:t>Федерального закона № 223-ФЗ</w:t>
      </w:r>
      <w:r w:rsidRPr="0032327C">
        <w:t>,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C17035" w:rsidRPr="0032327C" w:rsidRDefault="00D26859">
      <w:pPr>
        <w:widowControl w:val="0"/>
        <w:tabs>
          <w:tab w:val="left" w:pos="993"/>
          <w:tab w:val="left" w:pos="1134"/>
          <w:tab w:val="left" w:pos="1701"/>
          <w:tab w:val="left" w:pos="1996"/>
        </w:tabs>
        <w:ind w:firstLine="709"/>
        <w:jc w:val="both"/>
        <w:rPr>
          <w:szCs w:val="28"/>
        </w:rPr>
      </w:pPr>
      <w:r w:rsidRPr="0032327C">
        <w:rPr>
          <w:szCs w:val="28"/>
        </w:rPr>
        <w:t xml:space="preserve">15. </w:t>
      </w:r>
      <w:proofErr w:type="gramStart"/>
      <w:r w:rsidRPr="0032327C">
        <w:rPr>
          <w:szCs w:val="28"/>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1 (одного) рабочего дня, информация, подлежащая размещению в ЕИС в соответствии с Федеральным з</w:t>
      </w:r>
      <w:r w:rsidRPr="0032327C">
        <w:rPr>
          <w:bCs/>
          <w:szCs w:val="28"/>
        </w:rPr>
        <w:t xml:space="preserve">аконом </w:t>
      </w:r>
      <w:r w:rsidRPr="0032327C">
        <w:rPr>
          <w:szCs w:val="28"/>
        </w:rPr>
        <w:t>№ 223-ФЗ и Положением, размещается Заказчиком на сайте Заказчика с последующим размещением её в ЕИС в течение 1 (одного) рабочего дня</w:t>
      </w:r>
      <w:proofErr w:type="gramEnd"/>
      <w:r w:rsidRPr="0032327C">
        <w:rPr>
          <w:szCs w:val="28"/>
        </w:rPr>
        <w:t xml:space="preserve"> со дня устранения технических или иных неполадок, блокирующих доступ к ЕИС, и считается размещённой в установленном порядке.</w:t>
      </w:r>
    </w:p>
    <w:p w:rsidR="00C17035" w:rsidRPr="0032327C" w:rsidRDefault="00D26859">
      <w:pPr>
        <w:widowControl w:val="0"/>
        <w:tabs>
          <w:tab w:val="left" w:pos="993"/>
          <w:tab w:val="left" w:pos="1134"/>
          <w:tab w:val="left" w:pos="1701"/>
          <w:tab w:val="left" w:pos="1996"/>
        </w:tabs>
        <w:ind w:firstLine="709"/>
        <w:jc w:val="both"/>
        <w:rPr>
          <w:szCs w:val="28"/>
        </w:rPr>
      </w:pPr>
      <w:r w:rsidRPr="0032327C">
        <w:rPr>
          <w:szCs w:val="28"/>
        </w:rPr>
        <w:t>16. Заказчик вправе создавать корпоративные информационные системы в сфере закупок товаров, работ, услуг, взаимодействующие с ЕИС и отвечающие требованиям, предъявляемым к таким системам частью 23 статьи 4 Федерального закона № 223-ФЗ.</w:t>
      </w:r>
    </w:p>
    <w:p w:rsidR="00C17035" w:rsidRPr="0032327C" w:rsidRDefault="00C17035">
      <w:pPr>
        <w:pStyle w:val="Textbody"/>
        <w:tabs>
          <w:tab w:val="left" w:pos="142"/>
          <w:tab w:val="left" w:pos="993"/>
        </w:tabs>
        <w:spacing w:after="0" w:line="240" w:lineRule="auto"/>
        <w:ind w:firstLine="709"/>
      </w:pPr>
    </w:p>
    <w:p w:rsidR="00C17035" w:rsidRPr="0032327C" w:rsidRDefault="00D26859">
      <w:pPr>
        <w:pStyle w:val="Textbody"/>
        <w:tabs>
          <w:tab w:val="left" w:pos="142"/>
          <w:tab w:val="left" w:pos="993"/>
        </w:tabs>
        <w:spacing w:after="0" w:line="240" w:lineRule="auto"/>
        <w:ind w:firstLine="0"/>
        <w:jc w:val="center"/>
        <w:rPr>
          <w:b/>
        </w:rPr>
      </w:pPr>
      <w:r w:rsidRPr="0032327C">
        <w:rPr>
          <w:b/>
        </w:rPr>
        <w:lastRenderedPageBreak/>
        <w:t>2. Сроки размещения информации в ЕИС</w:t>
      </w:r>
    </w:p>
    <w:p w:rsidR="00C17035" w:rsidRPr="0032327C" w:rsidRDefault="00C17035">
      <w:pPr>
        <w:pStyle w:val="Textbody"/>
        <w:tabs>
          <w:tab w:val="left" w:pos="142"/>
          <w:tab w:val="left" w:pos="993"/>
        </w:tabs>
        <w:spacing w:after="0" w:line="240" w:lineRule="auto"/>
        <w:ind w:firstLine="709"/>
        <w:jc w:val="center"/>
        <w:rPr>
          <w:b/>
        </w:rPr>
      </w:pPr>
    </w:p>
    <w:p w:rsidR="00C17035" w:rsidRPr="0032327C" w:rsidRDefault="00D26859">
      <w:pPr>
        <w:pStyle w:val="Textbody"/>
        <w:tabs>
          <w:tab w:val="left" w:pos="142"/>
          <w:tab w:val="left" w:pos="993"/>
          <w:tab w:val="left" w:pos="1276"/>
        </w:tabs>
        <w:spacing w:after="0" w:line="240" w:lineRule="auto"/>
        <w:ind w:firstLine="709"/>
      </w:pPr>
      <w:r w:rsidRPr="0032327C">
        <w:t>17. Если иное не установлено законодательством Российской Федерации или Положением, Заказчик размещает в ЕИС</w:t>
      </w:r>
      <w:r w:rsidRPr="0032327C">
        <w:rPr>
          <w:rFonts w:eastAsia="Calibri"/>
        </w:rPr>
        <w:t>, на официальном сайте, за исключением случаев, предусмотренных Федеральным законом №223-ФЗ,</w:t>
      </w:r>
      <w:r w:rsidRPr="0032327C">
        <w:t xml:space="preserve"> следующую информацию в установленные сроки:</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Положение, изменения, вносимые в Положение – в течение 15 (пятнадцати) дней со дня утверждения;</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план закупки – в течение 10 (десяти) дней со дня утверждения, но не позднее 31 декабря текущего календарного года;</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план закупки инновационной продукции, высокотехнологичной продукции, лекарственных средств – в течение 10 (десяти) дней со дня утверждения;</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 xml:space="preserve">изменения в план закупки, план закупки инновационной продукции, высокотехнологичной продукции, лекарственных средств – в течение 10 (десяти) дней </w:t>
      </w:r>
      <w:proofErr w:type="gramStart"/>
      <w:r w:rsidRPr="0032327C">
        <w:rPr>
          <w:szCs w:val="28"/>
        </w:rPr>
        <w:t>с даты внесения</w:t>
      </w:r>
      <w:proofErr w:type="gramEnd"/>
      <w:r w:rsidRPr="0032327C">
        <w:rPr>
          <w:szCs w:val="28"/>
        </w:rPr>
        <w:t xml:space="preserve"> изменений;</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извещение о проведении конкурса и документацию о закупке – не менее чем за 15 (пятнадцать) дней до дня окончания срока подачи заявок на участие в конкурсе;</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извещение о проведен</w:t>
      </w:r>
      <w:proofErr w:type="gramStart"/>
      <w:r w:rsidRPr="0032327C">
        <w:rPr>
          <w:szCs w:val="28"/>
        </w:rPr>
        <w:t>ии ау</w:t>
      </w:r>
      <w:proofErr w:type="gramEnd"/>
      <w:r w:rsidRPr="0032327C">
        <w:rPr>
          <w:szCs w:val="28"/>
        </w:rPr>
        <w:t>кциона и документацию о закупке – не менее чем за 15 (пятнадцать) дней до дня окончания срока подачи заявок на участие в аукционе;</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извещение о проведении запроса котировок – не менее чем за 5 (пять) рабочих дней до дня истечения срока подачи заявок на участие в запросе котировок;</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извещение о проведении запроса предложений и документацию о закупке – не менее чем за 7 (семь) рабочих дней до дня проведения запроса предложений;</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извещение о проведении запроса цен и документацию о закупке – не менее чем за 5 (пять) рабочих дней до дня истечения срока подачи заявок на участие в запросе цен;</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t>утратил силу</w:t>
      </w:r>
      <w:proofErr w:type="gramStart"/>
      <w:r w:rsidRPr="0032327C">
        <w:rPr>
          <w:szCs w:val="28"/>
        </w:rPr>
        <w:t>.</w:t>
      </w:r>
      <w:proofErr w:type="gramEnd"/>
      <w:r w:rsidRPr="0032327C">
        <w:rPr>
          <w:szCs w:val="28"/>
        </w:rPr>
        <w:t xml:space="preserve"> – </w:t>
      </w:r>
      <w:proofErr w:type="gramStart"/>
      <w:r w:rsidRPr="0032327C">
        <w:rPr>
          <w:szCs w:val="28"/>
        </w:rPr>
        <w:t>р</w:t>
      </w:r>
      <w:proofErr w:type="gramEnd"/>
      <w:r w:rsidRPr="0032327C">
        <w:rPr>
          <w:szCs w:val="28"/>
        </w:rPr>
        <w:t>аспоряжение контрактного агентства Архангельской области от 06.07.2022 №04/36р;</w:t>
      </w:r>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proofErr w:type="gramStart"/>
      <w:r w:rsidRPr="0032327C">
        <w:rPr>
          <w:szCs w:val="28"/>
        </w:rPr>
        <w:t>изменения, вносимые в извещение об осуществлении конкурентной закупки, документацию о конкурентной закупке – не позднее чем в течение 3 (трех) дней со дня принятия решения о внесении таких изменений и не позднее установленного Положением срока даты окончания подачи заявок;</w:t>
      </w:r>
      <w:proofErr w:type="gramEnd"/>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proofErr w:type="gramStart"/>
      <w:r w:rsidRPr="0032327C">
        <w:rPr>
          <w:szCs w:val="28"/>
        </w:rPr>
        <w:t>разъяснения положений документации о конкурентной закупке – в течение 3 (трех) рабочих дней с даты поступления соответствующего запроса о даче разъяснений положений извещения об осуществлении закупки и (или) документации о закупке, при условии, что такой запрос поступил не позднее, чем за 3 (три) рабочих дня до даты окончания срока подачи заявок на участие в такой закупке;</w:t>
      </w:r>
      <w:proofErr w:type="gramEnd"/>
    </w:p>
    <w:p w:rsidR="00C17035" w:rsidRPr="0032327C" w:rsidRDefault="00D26859">
      <w:pPr>
        <w:pStyle w:val="affc"/>
        <w:widowControl w:val="0"/>
        <w:numPr>
          <w:ilvl w:val="2"/>
          <w:numId w:val="1"/>
        </w:numPr>
        <w:tabs>
          <w:tab w:val="left" w:pos="568"/>
          <w:tab w:val="left" w:pos="993"/>
          <w:tab w:val="left" w:pos="1276"/>
        </w:tabs>
        <w:ind w:left="0" w:firstLine="709"/>
        <w:contextualSpacing w:val="0"/>
        <w:jc w:val="both"/>
        <w:rPr>
          <w:szCs w:val="28"/>
        </w:rPr>
      </w:pPr>
      <w:r w:rsidRPr="0032327C">
        <w:rPr>
          <w:szCs w:val="28"/>
        </w:rPr>
        <w:lastRenderedPageBreak/>
        <w:t>решение об отмене конкурентной закупки – в день принятия такого решения;</w:t>
      </w:r>
    </w:p>
    <w:p w:rsidR="00C17035" w:rsidRPr="0032327C" w:rsidRDefault="00D26859">
      <w:pPr>
        <w:pStyle w:val="affc"/>
        <w:widowControl w:val="0"/>
        <w:numPr>
          <w:ilvl w:val="2"/>
          <w:numId w:val="1"/>
        </w:numPr>
        <w:tabs>
          <w:tab w:val="left" w:pos="568"/>
          <w:tab w:val="left" w:pos="993"/>
          <w:tab w:val="left" w:pos="1276"/>
          <w:tab w:val="left" w:pos="1560"/>
        </w:tabs>
        <w:ind w:left="0" w:firstLine="709"/>
        <w:contextualSpacing w:val="0"/>
        <w:jc w:val="both"/>
        <w:rPr>
          <w:szCs w:val="28"/>
        </w:rPr>
      </w:pPr>
      <w:r w:rsidRPr="0032327C">
        <w:rPr>
          <w:szCs w:val="28"/>
        </w:rPr>
        <w:t>протоколы, составляемые в ходе закупки – не позднее чем через 3 (три) дня со дня подписания протоколов;</w:t>
      </w:r>
    </w:p>
    <w:p w:rsidR="00C17035" w:rsidRPr="0032327C" w:rsidRDefault="00D26859">
      <w:pPr>
        <w:pStyle w:val="affc"/>
        <w:widowControl w:val="0"/>
        <w:numPr>
          <w:ilvl w:val="2"/>
          <w:numId w:val="1"/>
        </w:numPr>
        <w:tabs>
          <w:tab w:val="left" w:pos="568"/>
          <w:tab w:val="left" w:pos="993"/>
          <w:tab w:val="left" w:pos="1276"/>
          <w:tab w:val="left" w:pos="1560"/>
        </w:tabs>
        <w:ind w:left="0" w:firstLine="709"/>
        <w:contextualSpacing w:val="0"/>
        <w:jc w:val="both"/>
        <w:rPr>
          <w:szCs w:val="28"/>
        </w:rPr>
      </w:pPr>
      <w:r w:rsidRPr="0032327C">
        <w:rPr>
          <w:szCs w:val="28"/>
        </w:rPr>
        <w:t>сведения о договорах, заключенных по результатам закупок, предусмотренные частью 19 статьи 4 Федерального з</w:t>
      </w:r>
      <w:r w:rsidRPr="0032327C">
        <w:rPr>
          <w:rFonts w:eastAsia="Proxima Nova ExCn Rg"/>
          <w:szCs w:val="28"/>
        </w:rPr>
        <w:t>акона № 223-ФЗ</w:t>
      </w:r>
      <w:r w:rsidRPr="0032327C">
        <w:rPr>
          <w:szCs w:val="28"/>
        </w:rPr>
        <w:t>, – ежемесячно, не позднее 10 (десятого) числа месяца, следующего за отчетным месяцем;</w:t>
      </w:r>
    </w:p>
    <w:p w:rsidR="00C17035" w:rsidRPr="0032327C" w:rsidRDefault="00D26859">
      <w:pPr>
        <w:pStyle w:val="affc"/>
        <w:widowControl w:val="0"/>
        <w:numPr>
          <w:ilvl w:val="2"/>
          <w:numId w:val="1"/>
        </w:numPr>
        <w:tabs>
          <w:tab w:val="left" w:pos="568"/>
          <w:tab w:val="left" w:pos="993"/>
          <w:tab w:val="left" w:pos="1276"/>
          <w:tab w:val="left" w:pos="1560"/>
        </w:tabs>
        <w:ind w:left="0" w:firstLine="709"/>
        <w:contextualSpacing w:val="0"/>
        <w:jc w:val="both"/>
        <w:rPr>
          <w:szCs w:val="28"/>
        </w:rPr>
      </w:pPr>
      <w:r w:rsidRPr="0032327C">
        <w:rPr>
          <w:szCs w:val="28"/>
        </w:rPr>
        <w:t xml:space="preserve">сведения об изменении количества, объема, цены закупаемых товаров, работ, услуг или сроков исполнения договора по сравнению с </w:t>
      </w:r>
      <w:proofErr w:type="gramStart"/>
      <w:r w:rsidRPr="0032327C">
        <w:rPr>
          <w:szCs w:val="28"/>
        </w:rPr>
        <w:t>указанными</w:t>
      </w:r>
      <w:proofErr w:type="gramEnd"/>
      <w:r w:rsidRPr="0032327C">
        <w:rPr>
          <w:szCs w:val="28"/>
        </w:rPr>
        <w:t xml:space="preserve"> в итоговом протоколе – не позднее чем в течение 10 (десяти) дней со дня внесения соответствующих изменений в договор;</w:t>
      </w:r>
    </w:p>
    <w:p w:rsidR="00C17035" w:rsidRPr="0032327C" w:rsidRDefault="00D26859">
      <w:pPr>
        <w:pStyle w:val="affc"/>
        <w:widowControl w:val="0"/>
        <w:numPr>
          <w:ilvl w:val="2"/>
          <w:numId w:val="1"/>
        </w:numPr>
        <w:tabs>
          <w:tab w:val="left" w:pos="568"/>
          <w:tab w:val="left" w:pos="993"/>
          <w:tab w:val="left" w:pos="1276"/>
          <w:tab w:val="left" w:pos="1560"/>
        </w:tabs>
        <w:ind w:left="0" w:firstLine="709"/>
        <w:contextualSpacing w:val="0"/>
        <w:jc w:val="both"/>
        <w:rPr>
          <w:szCs w:val="28"/>
        </w:rPr>
      </w:pPr>
      <w:r w:rsidRPr="0032327C">
        <w:rPr>
          <w:szCs w:val="28"/>
        </w:rPr>
        <w:t>иные документы, требуемые к размещению в соответствии с Федеральным законом № 223-ФЗ и принятыми в целях его реализации нормативными правовыми актами, – в установленные в них сроки.</w:t>
      </w:r>
    </w:p>
    <w:p w:rsidR="00C17035" w:rsidRPr="0032327C" w:rsidRDefault="00D26859">
      <w:pPr>
        <w:pStyle w:val="Textbody"/>
        <w:tabs>
          <w:tab w:val="left" w:pos="142"/>
          <w:tab w:val="left" w:pos="993"/>
          <w:tab w:val="left" w:pos="1276"/>
        </w:tabs>
        <w:spacing w:after="0" w:line="240" w:lineRule="auto"/>
        <w:ind w:firstLine="709"/>
      </w:pPr>
      <w:r w:rsidRPr="0032327C">
        <w:t xml:space="preserve">18. Заказчик вправе дополнительно </w:t>
      </w:r>
      <w:proofErr w:type="gramStart"/>
      <w:r w:rsidRPr="0032327C">
        <w:t>разместить информацию</w:t>
      </w:r>
      <w:proofErr w:type="gramEnd"/>
      <w:r w:rsidRPr="0032327C">
        <w:t>, подлежащую размещению на официальном сайте в соответствии с Федеральным з</w:t>
      </w:r>
      <w:r w:rsidRPr="0032327C">
        <w:rPr>
          <w:bCs/>
        </w:rPr>
        <w:t xml:space="preserve">аконом </w:t>
      </w:r>
      <w:r w:rsidRPr="0032327C">
        <w:t>№ 223-ФЗ и Положением, на сайте Заказчика или на иных сайтах в информационно-телекоммуникационной сети «Интернет» и в средствах массовой информации.</w:t>
      </w:r>
    </w:p>
    <w:p w:rsidR="00C17035" w:rsidRPr="0032327C" w:rsidRDefault="00C17035">
      <w:pPr>
        <w:pStyle w:val="Textbody"/>
        <w:tabs>
          <w:tab w:val="left" w:pos="142"/>
          <w:tab w:val="left" w:pos="993"/>
          <w:tab w:val="left" w:pos="1276"/>
        </w:tabs>
        <w:spacing w:after="0" w:line="240" w:lineRule="auto"/>
        <w:ind w:firstLine="709"/>
      </w:pPr>
    </w:p>
    <w:p w:rsidR="00C17035" w:rsidRPr="0032327C" w:rsidRDefault="00C17035">
      <w:pPr>
        <w:pStyle w:val="Textbody"/>
        <w:tabs>
          <w:tab w:val="left" w:pos="142"/>
          <w:tab w:val="left" w:pos="993"/>
          <w:tab w:val="left" w:pos="1276"/>
        </w:tabs>
        <w:spacing w:after="0" w:line="240" w:lineRule="auto"/>
        <w:ind w:firstLine="0"/>
      </w:pPr>
    </w:p>
    <w:p w:rsidR="00C17035" w:rsidRPr="0032327C" w:rsidRDefault="00D26859">
      <w:pPr>
        <w:pStyle w:val="Textbody"/>
        <w:tabs>
          <w:tab w:val="left" w:pos="540"/>
          <w:tab w:val="left" w:pos="900"/>
          <w:tab w:val="left" w:pos="993"/>
        </w:tabs>
        <w:spacing w:after="0" w:line="240" w:lineRule="auto"/>
        <w:ind w:firstLine="0"/>
        <w:jc w:val="center"/>
        <w:rPr>
          <w:b/>
        </w:rPr>
      </w:pPr>
      <w:r w:rsidRPr="0032327C">
        <w:rPr>
          <w:b/>
          <w:lang w:val="en-US"/>
        </w:rPr>
        <w:t>III</w:t>
      </w:r>
      <w:r w:rsidRPr="0032327C">
        <w:rPr>
          <w:b/>
        </w:rPr>
        <w:t>. ПЛАНИРОВАНИЕ ЗАКУПОК</w:t>
      </w:r>
    </w:p>
    <w:p w:rsidR="00C17035" w:rsidRPr="0032327C" w:rsidRDefault="00C17035">
      <w:pPr>
        <w:pStyle w:val="Textbody"/>
        <w:tabs>
          <w:tab w:val="left" w:pos="142"/>
          <w:tab w:val="left" w:pos="993"/>
        </w:tabs>
        <w:spacing w:after="0" w:line="240" w:lineRule="auto"/>
        <w:ind w:firstLine="0"/>
      </w:pPr>
    </w:p>
    <w:p w:rsidR="00C17035" w:rsidRPr="0032327C" w:rsidRDefault="00D26859">
      <w:pPr>
        <w:pStyle w:val="Textbody"/>
        <w:tabs>
          <w:tab w:val="left" w:pos="142"/>
          <w:tab w:val="left" w:pos="993"/>
        </w:tabs>
        <w:spacing w:after="0" w:line="240" w:lineRule="auto"/>
        <w:ind w:firstLine="0"/>
        <w:jc w:val="center"/>
        <w:rPr>
          <w:b/>
        </w:rPr>
      </w:pPr>
      <w:r w:rsidRPr="0032327C">
        <w:rPr>
          <w:b/>
        </w:rPr>
        <w:t>1. Процесс планирования закупок</w:t>
      </w:r>
    </w:p>
    <w:p w:rsidR="00C17035" w:rsidRPr="0032327C" w:rsidRDefault="00C17035">
      <w:pPr>
        <w:pStyle w:val="Textbody"/>
        <w:tabs>
          <w:tab w:val="left" w:pos="142"/>
          <w:tab w:val="left" w:pos="993"/>
        </w:tabs>
        <w:spacing w:after="0" w:line="240" w:lineRule="auto"/>
        <w:ind w:firstLine="709"/>
        <w:jc w:val="center"/>
        <w:rPr>
          <w:b/>
        </w:rPr>
      </w:pPr>
    </w:p>
    <w:p w:rsidR="00C17035" w:rsidRPr="0032327C" w:rsidRDefault="00D26859">
      <w:pPr>
        <w:pStyle w:val="Standard"/>
        <w:widowControl w:val="0"/>
        <w:tabs>
          <w:tab w:val="left" w:pos="993"/>
          <w:tab w:val="left" w:pos="1321"/>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19. Планирование закупок осуществляется Заказчиком путем формирования и размещения в ЕИС:</w:t>
      </w:r>
    </w:p>
    <w:p w:rsidR="00C17035" w:rsidRPr="0032327C" w:rsidRDefault="00D26859">
      <w:pPr>
        <w:pStyle w:val="Standard"/>
        <w:widowControl w:val="0"/>
        <w:numPr>
          <w:ilvl w:val="1"/>
          <w:numId w:val="43"/>
        </w:numPr>
        <w:tabs>
          <w:tab w:val="left" w:pos="795"/>
          <w:tab w:val="left" w:pos="993"/>
          <w:tab w:val="left" w:pos="1276"/>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плана закупки;</w:t>
      </w:r>
    </w:p>
    <w:p w:rsidR="00C17035" w:rsidRPr="0032327C" w:rsidRDefault="00D26859">
      <w:pPr>
        <w:pStyle w:val="Standard"/>
        <w:widowControl w:val="0"/>
        <w:numPr>
          <w:ilvl w:val="1"/>
          <w:numId w:val="43"/>
        </w:numPr>
        <w:tabs>
          <w:tab w:val="left" w:pos="795"/>
          <w:tab w:val="left" w:pos="993"/>
          <w:tab w:val="left" w:pos="1276"/>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плана закупки инновационной продукции, высокотехнологичной продукции, лекарственных средств.</w:t>
      </w:r>
    </w:p>
    <w:p w:rsidR="00C17035" w:rsidRPr="0032327C" w:rsidRDefault="00D26859">
      <w:pPr>
        <w:widowControl w:val="0"/>
        <w:tabs>
          <w:tab w:val="left" w:pos="795"/>
          <w:tab w:val="left" w:pos="993"/>
          <w:tab w:val="left" w:pos="1276"/>
        </w:tabs>
        <w:ind w:firstLine="709"/>
        <w:jc w:val="both"/>
        <w:rPr>
          <w:szCs w:val="28"/>
        </w:rPr>
      </w:pPr>
      <w:r w:rsidRPr="0032327C">
        <w:rPr>
          <w:szCs w:val="28"/>
        </w:rPr>
        <w:t>20. Планирование закупок осуществляется в следующей последовательности:</w:t>
      </w:r>
    </w:p>
    <w:p w:rsidR="00C17035" w:rsidRPr="0032327C" w:rsidRDefault="00D26859">
      <w:pPr>
        <w:pStyle w:val="Standard"/>
        <w:widowControl w:val="0"/>
        <w:numPr>
          <w:ilvl w:val="2"/>
          <w:numId w:val="43"/>
        </w:numPr>
        <w:tabs>
          <w:tab w:val="left" w:pos="993"/>
          <w:tab w:val="left" w:pos="1276"/>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формирование потребности в товарах, работах, услугах;</w:t>
      </w:r>
    </w:p>
    <w:p w:rsidR="00C17035" w:rsidRPr="0032327C" w:rsidRDefault="00D26859">
      <w:pPr>
        <w:pStyle w:val="Standard"/>
        <w:widowControl w:val="0"/>
        <w:numPr>
          <w:ilvl w:val="2"/>
          <w:numId w:val="43"/>
        </w:numPr>
        <w:tabs>
          <w:tab w:val="left" w:pos="993"/>
          <w:tab w:val="left" w:pos="1276"/>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формирование плана закупки и (или) плана закупки инновационной продукции, высокотехнологичной продукции, лекарственных сре</w:t>
      </w:r>
      <w:proofErr w:type="gramStart"/>
      <w:r w:rsidRPr="0032327C">
        <w:rPr>
          <w:rFonts w:ascii="Times New Roman" w:hAnsi="Times New Roman" w:cs="Times New Roman"/>
          <w:sz w:val="28"/>
          <w:szCs w:val="28"/>
        </w:rPr>
        <w:t>дств в с</w:t>
      </w:r>
      <w:proofErr w:type="gramEnd"/>
      <w:r w:rsidRPr="0032327C">
        <w:rPr>
          <w:rFonts w:ascii="Times New Roman" w:hAnsi="Times New Roman" w:cs="Times New Roman"/>
          <w:sz w:val="28"/>
          <w:szCs w:val="28"/>
        </w:rPr>
        <w:t>оответствии с бюджетом Заказчика;</w:t>
      </w:r>
    </w:p>
    <w:p w:rsidR="00C17035" w:rsidRPr="0032327C" w:rsidRDefault="00D26859">
      <w:pPr>
        <w:pStyle w:val="Standard"/>
        <w:widowControl w:val="0"/>
        <w:numPr>
          <w:ilvl w:val="2"/>
          <w:numId w:val="43"/>
        </w:numPr>
        <w:tabs>
          <w:tab w:val="left" w:pos="993"/>
          <w:tab w:val="left" w:pos="1276"/>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утверждение плана закупки и (или</w:t>
      </w:r>
      <w:proofErr w:type="gramStart"/>
      <w:r w:rsidRPr="0032327C">
        <w:rPr>
          <w:rFonts w:ascii="Times New Roman" w:hAnsi="Times New Roman" w:cs="Times New Roman"/>
          <w:sz w:val="28"/>
          <w:szCs w:val="28"/>
        </w:rPr>
        <w:t>)п</w:t>
      </w:r>
      <w:proofErr w:type="gramEnd"/>
      <w:r w:rsidRPr="0032327C">
        <w:rPr>
          <w:rFonts w:ascii="Times New Roman" w:hAnsi="Times New Roman" w:cs="Times New Roman"/>
          <w:sz w:val="28"/>
          <w:szCs w:val="28"/>
        </w:rPr>
        <w:t>лана закупки инновационной продукции, высокотехнологичной продукции, лекарственных средств;</w:t>
      </w:r>
    </w:p>
    <w:p w:rsidR="00C17035" w:rsidRPr="0032327C" w:rsidRDefault="00D26859">
      <w:pPr>
        <w:pStyle w:val="Standard"/>
        <w:widowControl w:val="0"/>
        <w:numPr>
          <w:ilvl w:val="2"/>
          <w:numId w:val="43"/>
        </w:numPr>
        <w:tabs>
          <w:tab w:val="left" w:pos="993"/>
          <w:tab w:val="left" w:pos="1276"/>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размещение плана закупки и (или</w:t>
      </w:r>
      <w:proofErr w:type="gramStart"/>
      <w:r w:rsidRPr="0032327C">
        <w:rPr>
          <w:rFonts w:ascii="Times New Roman" w:hAnsi="Times New Roman" w:cs="Times New Roman"/>
          <w:sz w:val="28"/>
          <w:szCs w:val="28"/>
        </w:rPr>
        <w:t>)п</w:t>
      </w:r>
      <w:proofErr w:type="gramEnd"/>
      <w:r w:rsidRPr="0032327C">
        <w:rPr>
          <w:rFonts w:ascii="Times New Roman" w:hAnsi="Times New Roman" w:cs="Times New Roman"/>
          <w:sz w:val="28"/>
          <w:szCs w:val="28"/>
        </w:rPr>
        <w:t>лана закупки инновационной продукции, высокотехнологичной продукции, лекарственных средств в ЕИС;</w:t>
      </w:r>
    </w:p>
    <w:p w:rsidR="00C17035" w:rsidRPr="0032327C" w:rsidRDefault="00D26859">
      <w:pPr>
        <w:pStyle w:val="Standard"/>
        <w:widowControl w:val="0"/>
        <w:numPr>
          <w:ilvl w:val="2"/>
          <w:numId w:val="43"/>
        </w:numPr>
        <w:tabs>
          <w:tab w:val="left" w:pos="993"/>
          <w:tab w:val="left" w:pos="1276"/>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корректировка плана закупки и (или</w:t>
      </w:r>
      <w:proofErr w:type="gramStart"/>
      <w:r w:rsidRPr="0032327C">
        <w:rPr>
          <w:rFonts w:ascii="Times New Roman" w:hAnsi="Times New Roman" w:cs="Times New Roman"/>
          <w:sz w:val="28"/>
          <w:szCs w:val="28"/>
        </w:rPr>
        <w:t>)п</w:t>
      </w:r>
      <w:proofErr w:type="gramEnd"/>
      <w:r w:rsidRPr="0032327C">
        <w:rPr>
          <w:rFonts w:ascii="Times New Roman" w:hAnsi="Times New Roman" w:cs="Times New Roman"/>
          <w:sz w:val="28"/>
          <w:szCs w:val="28"/>
        </w:rPr>
        <w:t xml:space="preserve">лана закупки инновационной продукции, высокотехнологичной продукции, лекарственных средств (при необходимости) и размещение скорректированных плана закупки и </w:t>
      </w:r>
      <w:r w:rsidRPr="0032327C">
        <w:rPr>
          <w:rFonts w:ascii="Times New Roman" w:hAnsi="Times New Roman" w:cs="Times New Roman"/>
          <w:sz w:val="28"/>
          <w:szCs w:val="28"/>
        </w:rPr>
        <w:lastRenderedPageBreak/>
        <w:t>(или)плана закупки инновационной продукции, высокотехнологичной продукции, лекарственных средств в ЕИС (при необходимости).</w:t>
      </w:r>
    </w:p>
    <w:p w:rsidR="00C17035" w:rsidRPr="0032327C" w:rsidRDefault="00C17035">
      <w:pPr>
        <w:pStyle w:val="Textbody"/>
        <w:tabs>
          <w:tab w:val="left" w:pos="142"/>
          <w:tab w:val="left" w:pos="993"/>
        </w:tabs>
        <w:spacing w:after="0" w:line="240" w:lineRule="auto"/>
        <w:ind w:firstLine="709"/>
        <w:rPr>
          <w:highlight w:val="yellow"/>
        </w:rPr>
      </w:pPr>
    </w:p>
    <w:p w:rsidR="00C17035" w:rsidRPr="0032327C" w:rsidRDefault="00D26859">
      <w:pPr>
        <w:pStyle w:val="Textbody"/>
        <w:tabs>
          <w:tab w:val="left" w:pos="142"/>
          <w:tab w:val="left" w:pos="993"/>
        </w:tabs>
        <w:spacing w:after="0" w:line="240" w:lineRule="auto"/>
        <w:ind w:firstLine="0"/>
        <w:jc w:val="center"/>
        <w:rPr>
          <w:b/>
        </w:rPr>
      </w:pPr>
      <w:r w:rsidRPr="0032327C">
        <w:rPr>
          <w:b/>
        </w:rPr>
        <w:t>2. План закупки</w:t>
      </w:r>
    </w:p>
    <w:p w:rsidR="00C17035" w:rsidRPr="0032327C" w:rsidRDefault="00C17035">
      <w:pPr>
        <w:pStyle w:val="Textbody"/>
        <w:tabs>
          <w:tab w:val="left" w:pos="142"/>
          <w:tab w:val="left" w:pos="993"/>
        </w:tabs>
        <w:spacing w:after="0" w:line="240" w:lineRule="auto"/>
        <w:ind w:firstLine="709"/>
        <w:jc w:val="center"/>
        <w:rPr>
          <w:b/>
        </w:rPr>
      </w:pPr>
    </w:p>
    <w:p w:rsidR="00C17035" w:rsidRPr="0032327C" w:rsidRDefault="00D26859">
      <w:pPr>
        <w:widowControl w:val="0"/>
        <w:tabs>
          <w:tab w:val="left" w:pos="795"/>
          <w:tab w:val="left" w:pos="993"/>
          <w:tab w:val="left" w:pos="1276"/>
        </w:tabs>
        <w:ind w:firstLine="709"/>
        <w:jc w:val="both"/>
        <w:rPr>
          <w:szCs w:val="28"/>
        </w:rPr>
      </w:pPr>
      <w:r w:rsidRPr="0032327C">
        <w:rPr>
          <w:szCs w:val="28"/>
        </w:rPr>
        <w:t xml:space="preserve">21. План закупок утверждается руководителем Заказчика на срок не менее чем один год. </w:t>
      </w:r>
    </w:p>
    <w:p w:rsidR="00C17035" w:rsidRPr="0032327C" w:rsidRDefault="00D26859">
      <w:pPr>
        <w:widowControl w:val="0"/>
        <w:tabs>
          <w:tab w:val="left" w:pos="795"/>
          <w:tab w:val="left" w:pos="993"/>
          <w:tab w:val="left" w:pos="1276"/>
        </w:tabs>
        <w:ind w:firstLine="709"/>
        <w:jc w:val="both"/>
        <w:rPr>
          <w:szCs w:val="28"/>
        </w:rPr>
      </w:pPr>
      <w:r w:rsidRPr="0032327C">
        <w:rPr>
          <w:szCs w:val="28"/>
        </w:rPr>
        <w:t xml:space="preserve">22. </w:t>
      </w:r>
      <w:proofErr w:type="gramStart"/>
      <w:r w:rsidRPr="0032327C">
        <w:rPr>
          <w:szCs w:val="28"/>
        </w:rPr>
        <w:t>План закупки формируется Заказчиком в соответствии с требованиями, установленными нормативными правовыми актами Российской Федерации, Положением и принятыми в целях его реализации локальными нормативными актами Заказчика.</w:t>
      </w:r>
      <w:proofErr w:type="gramEnd"/>
    </w:p>
    <w:p w:rsidR="00C17035" w:rsidRPr="0032327C" w:rsidRDefault="00D26859">
      <w:pPr>
        <w:widowControl w:val="0"/>
        <w:tabs>
          <w:tab w:val="left" w:pos="795"/>
          <w:tab w:val="left" w:pos="993"/>
          <w:tab w:val="left" w:pos="1276"/>
        </w:tabs>
        <w:ind w:firstLine="709"/>
        <w:jc w:val="both"/>
        <w:rPr>
          <w:szCs w:val="28"/>
        </w:rPr>
      </w:pPr>
      <w:r w:rsidRPr="0032327C">
        <w:rPr>
          <w:szCs w:val="28"/>
        </w:rPr>
        <w:t>23. План закупки представляет собой обоснование потребностей Заказчика в закупках товаров, работ, услуг на планируемый период с разбивкой по месяцам (кварталам) и указанием сумм, необходимых для их финансирования.</w:t>
      </w:r>
    </w:p>
    <w:p w:rsidR="00C17035" w:rsidRPr="0032327C" w:rsidRDefault="00D26859">
      <w:pPr>
        <w:widowControl w:val="0"/>
        <w:tabs>
          <w:tab w:val="left" w:pos="795"/>
          <w:tab w:val="left" w:pos="993"/>
          <w:tab w:val="left" w:pos="1276"/>
        </w:tabs>
        <w:ind w:firstLine="709"/>
        <w:jc w:val="both"/>
        <w:rPr>
          <w:szCs w:val="28"/>
        </w:rPr>
      </w:pPr>
      <w:r w:rsidRPr="0032327C">
        <w:rPr>
          <w:szCs w:val="28"/>
        </w:rPr>
        <w:t>24. План закупки должен содержать описание товаров, работ, услуг, ценовые параметры с детализацией по закупаемым товарам, работам, услугам с указанием способа закупок с учетом требований Положения.</w:t>
      </w:r>
    </w:p>
    <w:p w:rsidR="00C17035" w:rsidRPr="0032327C" w:rsidRDefault="00D26859">
      <w:pPr>
        <w:widowControl w:val="0"/>
        <w:tabs>
          <w:tab w:val="left" w:pos="810"/>
          <w:tab w:val="left" w:pos="993"/>
          <w:tab w:val="left" w:pos="1291"/>
        </w:tabs>
        <w:ind w:firstLine="709"/>
        <w:jc w:val="both"/>
        <w:rPr>
          <w:szCs w:val="28"/>
        </w:rPr>
      </w:pPr>
      <w:r w:rsidRPr="0032327C">
        <w:rPr>
          <w:szCs w:val="28"/>
        </w:rPr>
        <w:t xml:space="preserve">25. </w:t>
      </w:r>
      <w:proofErr w:type="gramStart"/>
      <w:r w:rsidRPr="0032327C">
        <w:rPr>
          <w:szCs w:val="28"/>
        </w:rPr>
        <w:t xml:space="preserve">Формирование плана закупки осуществляется в соответствии с Федеральным законом № 223-ФЗ, Правилами формирования плана закупки товаров (работ, услуг) и требованиями к форме такого плана, утвержденными постановлением Правительства Российской Федерации от 17 сентября 2012 года № 932 (далее – Постановление Правительства РФ № 932), а также иными нормативно-правовыми актами Правительства </w:t>
      </w:r>
      <w:r w:rsidRPr="0032327C">
        <w:t xml:space="preserve">Российской Федерации, принятыми в соответствии с частью 2 статьи 4 </w:t>
      </w:r>
      <w:r w:rsidRPr="0032327C">
        <w:rPr>
          <w:szCs w:val="28"/>
        </w:rPr>
        <w:t>Федерального закона № 223-ФЗ.</w:t>
      </w:r>
      <w:proofErr w:type="gramEnd"/>
    </w:p>
    <w:p w:rsidR="00C17035" w:rsidRPr="0032327C" w:rsidRDefault="00D26859">
      <w:pPr>
        <w:widowControl w:val="0"/>
        <w:tabs>
          <w:tab w:val="left" w:pos="795"/>
          <w:tab w:val="left" w:pos="993"/>
          <w:tab w:val="left" w:pos="1276"/>
        </w:tabs>
        <w:ind w:firstLine="709"/>
        <w:jc w:val="both"/>
        <w:rPr>
          <w:szCs w:val="28"/>
        </w:rPr>
      </w:pPr>
      <w:r w:rsidRPr="0032327C">
        <w:rPr>
          <w:szCs w:val="28"/>
        </w:rPr>
        <w:t>26. Согласование и утверждение плана закупки осуществляются в порядке, утвержденном локальным нормативным актом Заказчика, принятым в целях реализации Положения.</w:t>
      </w:r>
    </w:p>
    <w:p w:rsidR="00C17035" w:rsidRPr="0032327C" w:rsidRDefault="00C17035">
      <w:pPr>
        <w:pStyle w:val="affc"/>
        <w:widowControl w:val="0"/>
        <w:tabs>
          <w:tab w:val="left" w:pos="795"/>
          <w:tab w:val="left" w:pos="993"/>
          <w:tab w:val="left" w:pos="1276"/>
        </w:tabs>
        <w:ind w:left="0" w:firstLine="709"/>
        <w:contextualSpacing w:val="0"/>
        <w:jc w:val="both"/>
        <w:rPr>
          <w:szCs w:val="28"/>
        </w:rPr>
      </w:pPr>
    </w:p>
    <w:p w:rsidR="00C17035" w:rsidRPr="0032327C" w:rsidRDefault="00D26859">
      <w:pPr>
        <w:pStyle w:val="Textbody"/>
        <w:tabs>
          <w:tab w:val="left" w:pos="142"/>
          <w:tab w:val="left" w:pos="993"/>
        </w:tabs>
        <w:spacing w:after="0" w:line="240" w:lineRule="auto"/>
        <w:ind w:firstLine="0"/>
        <w:jc w:val="center"/>
        <w:rPr>
          <w:b/>
        </w:rPr>
      </w:pPr>
      <w:r w:rsidRPr="0032327C">
        <w:rPr>
          <w:b/>
        </w:rPr>
        <w:t>3. План закупки инновационной продукции, высокотехнологичной продукции, лекарственных средств</w:t>
      </w:r>
    </w:p>
    <w:p w:rsidR="00C17035" w:rsidRPr="0032327C" w:rsidRDefault="00C17035">
      <w:pPr>
        <w:pStyle w:val="Textbody"/>
        <w:tabs>
          <w:tab w:val="left" w:pos="142"/>
          <w:tab w:val="left" w:pos="993"/>
        </w:tabs>
        <w:spacing w:after="0" w:line="240" w:lineRule="auto"/>
        <w:ind w:firstLine="709"/>
        <w:jc w:val="center"/>
        <w:rPr>
          <w:b/>
        </w:rPr>
      </w:pPr>
    </w:p>
    <w:p w:rsidR="00C17035" w:rsidRPr="0032327C" w:rsidRDefault="00D26859">
      <w:pPr>
        <w:pStyle w:val="47"/>
        <w:widowControl w:val="0"/>
        <w:tabs>
          <w:tab w:val="left" w:pos="720"/>
          <w:tab w:val="left" w:pos="993"/>
        </w:tabs>
        <w:spacing w:before="0"/>
        <w:ind w:firstLine="709"/>
        <w:rPr>
          <w:rFonts w:ascii="Times New Roman" w:hAnsi="Times New Roman" w:cs="Times New Roman"/>
        </w:rPr>
      </w:pPr>
      <w:r w:rsidRPr="0032327C">
        <w:rPr>
          <w:rFonts w:ascii="Times New Roman" w:hAnsi="Times New Roman" w:cs="Times New Roman"/>
        </w:rPr>
        <w:t>27. Формирование плана закупки инновационной продукции, высокотехнологичной продукции, лекарственных средств осуществляется в соответствии с Федеральным законом № 223-ФЗ, Постановлением Правительства РФ № 932, а также иными нормативно-правовыми актами Правительства Российской Федерации, принятыми в соответствии с частью 3 статьи 4 Федерального закона № 223-ФЗ.</w:t>
      </w:r>
    </w:p>
    <w:p w:rsidR="00C17035" w:rsidRPr="0032327C" w:rsidRDefault="00D26859">
      <w:pPr>
        <w:pStyle w:val="47"/>
        <w:widowControl w:val="0"/>
        <w:tabs>
          <w:tab w:val="left" w:pos="720"/>
          <w:tab w:val="left" w:pos="993"/>
        </w:tabs>
        <w:spacing w:before="0"/>
        <w:ind w:firstLine="709"/>
        <w:rPr>
          <w:rFonts w:ascii="Times New Roman" w:hAnsi="Times New Roman" w:cs="Times New Roman"/>
        </w:rPr>
      </w:pPr>
      <w:r w:rsidRPr="0032327C">
        <w:rPr>
          <w:rFonts w:ascii="Times New Roman" w:hAnsi="Times New Roman" w:cs="Times New Roman"/>
        </w:rPr>
        <w:t>28. 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rsidR="00C17035" w:rsidRPr="0032327C" w:rsidRDefault="00D26859">
      <w:pPr>
        <w:pStyle w:val="47"/>
        <w:widowControl w:val="0"/>
        <w:tabs>
          <w:tab w:val="left" w:pos="720"/>
          <w:tab w:val="left" w:pos="993"/>
        </w:tabs>
        <w:spacing w:before="0"/>
        <w:ind w:firstLine="709"/>
        <w:rPr>
          <w:rFonts w:ascii="Times New Roman" w:hAnsi="Times New Roman" w:cs="Times New Roman"/>
        </w:rPr>
      </w:pPr>
      <w:r w:rsidRPr="0032327C">
        <w:rPr>
          <w:rFonts w:ascii="Times New Roman" w:hAnsi="Times New Roman" w:cs="Times New Roman"/>
        </w:rPr>
        <w:t xml:space="preserve">29. План закупки инновационной продукции, высокотехнологичной продукции, лекарственных средств должен содержать раздел о закупке у </w:t>
      </w:r>
      <w:r w:rsidRPr="0032327C">
        <w:rPr>
          <w:rFonts w:ascii="Times New Roman" w:hAnsi="Times New Roman" w:cs="Times New Roman"/>
        </w:rPr>
        <w:lastRenderedPageBreak/>
        <w:t>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r w:rsidRPr="0032327C">
        <w:rPr>
          <w:rStyle w:val="a6"/>
          <w:rFonts w:ascii="Times New Roman" w:hAnsi="Times New Roman" w:cs="Times New Roman"/>
        </w:rPr>
        <w:footnoteReference w:id="6"/>
      </w:r>
      <w:r w:rsidRPr="0032327C">
        <w:rPr>
          <w:rFonts w:ascii="Times New Roman" w:hAnsi="Times New Roman" w:cs="Times New Roman"/>
        </w:rPr>
        <w:t>.</w:t>
      </w:r>
    </w:p>
    <w:p w:rsidR="00C17035" w:rsidRPr="0032327C" w:rsidRDefault="00D26859">
      <w:pPr>
        <w:widowControl w:val="0"/>
        <w:tabs>
          <w:tab w:val="left" w:pos="720"/>
          <w:tab w:val="left" w:pos="993"/>
        </w:tabs>
        <w:ind w:firstLine="709"/>
        <w:jc w:val="both"/>
        <w:rPr>
          <w:szCs w:val="28"/>
        </w:rPr>
      </w:pPr>
      <w:r w:rsidRPr="0032327C">
        <w:rPr>
          <w:szCs w:val="28"/>
        </w:rPr>
        <w:t xml:space="preserve">30. </w:t>
      </w:r>
      <w:proofErr w:type="gramStart"/>
      <w:r w:rsidRPr="0032327C">
        <w:rPr>
          <w:szCs w:val="28"/>
        </w:rPr>
        <w:t>План закупки товаров, работ, услуг Заказчика должен содержать перечень инновационной продукции, высокотехнологичной продукции, закупаемой у субъектов малого и среднего предпринимательства в годовом объеме, определяемом в соответствии с Постановлением Правительства Российской Федерации от 25 декабря 2015 года № 1442 «О закупках инновационной продукции, высокотехнологичной продукции отдельными видами юридических лиц и внесении изменений в отдельные акты Правительства Российской Федерации»</w:t>
      </w:r>
      <w:r w:rsidRPr="0032327C">
        <w:rPr>
          <w:rStyle w:val="a6"/>
          <w:szCs w:val="28"/>
        </w:rPr>
        <w:footnoteReference w:id="7"/>
      </w:r>
      <w:r w:rsidRPr="0032327C">
        <w:rPr>
          <w:szCs w:val="28"/>
        </w:rPr>
        <w:t>.</w:t>
      </w:r>
      <w:proofErr w:type="gramEnd"/>
    </w:p>
    <w:p w:rsidR="00C17035" w:rsidRPr="0032327C" w:rsidRDefault="00D26859">
      <w:pPr>
        <w:widowControl w:val="0"/>
        <w:tabs>
          <w:tab w:val="left" w:pos="720"/>
          <w:tab w:val="left" w:pos="993"/>
        </w:tabs>
        <w:ind w:firstLine="709"/>
        <w:jc w:val="both"/>
        <w:rPr>
          <w:szCs w:val="28"/>
        </w:rPr>
      </w:pPr>
      <w:r w:rsidRPr="0032327C">
        <w:rPr>
          <w:szCs w:val="28"/>
        </w:rPr>
        <w:t>31. Утверждение плана закупки инновационной продукции, высокотехнологичной продукции, лекарственных средств осуществляется в порядке, утвержденном локальным нормативным актом Заказчика, принятым в целях реализации Положения.</w:t>
      </w:r>
    </w:p>
    <w:p w:rsidR="00C17035" w:rsidRPr="0032327C" w:rsidRDefault="00D26859">
      <w:pPr>
        <w:widowControl w:val="0"/>
        <w:tabs>
          <w:tab w:val="left" w:pos="720"/>
          <w:tab w:val="left" w:pos="993"/>
        </w:tabs>
        <w:ind w:firstLine="709"/>
        <w:jc w:val="both"/>
        <w:rPr>
          <w:szCs w:val="28"/>
        </w:rPr>
      </w:pPr>
      <w:r w:rsidRPr="0032327C">
        <w:rPr>
          <w:szCs w:val="28"/>
        </w:rPr>
        <w:t>32.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в соответствии с частью 4 статьи 4 Федерального закона № 223-ФЗ.</w:t>
      </w:r>
    </w:p>
    <w:p w:rsidR="00C17035" w:rsidRPr="0032327C" w:rsidRDefault="00C17035">
      <w:pPr>
        <w:tabs>
          <w:tab w:val="left" w:pos="993"/>
        </w:tabs>
        <w:ind w:firstLine="709"/>
        <w:jc w:val="both"/>
        <w:rPr>
          <w:szCs w:val="28"/>
        </w:rPr>
      </w:pPr>
    </w:p>
    <w:p w:rsidR="00C17035" w:rsidRPr="0032327C" w:rsidRDefault="00D26859">
      <w:pPr>
        <w:pStyle w:val="Textbody"/>
        <w:tabs>
          <w:tab w:val="left" w:pos="142"/>
          <w:tab w:val="left" w:pos="993"/>
        </w:tabs>
        <w:spacing w:after="0" w:line="240" w:lineRule="auto"/>
        <w:ind w:firstLine="0"/>
        <w:jc w:val="center"/>
        <w:rPr>
          <w:b/>
        </w:rPr>
      </w:pPr>
      <w:r w:rsidRPr="0032327C">
        <w:rPr>
          <w:b/>
        </w:rPr>
        <w:t>4. Изменение плана закупки</w:t>
      </w:r>
    </w:p>
    <w:p w:rsidR="00C17035" w:rsidRPr="0032327C" w:rsidRDefault="00C17035">
      <w:pPr>
        <w:pStyle w:val="Textbody"/>
        <w:tabs>
          <w:tab w:val="left" w:pos="142"/>
          <w:tab w:val="left" w:pos="993"/>
        </w:tabs>
        <w:spacing w:after="0" w:line="240" w:lineRule="auto"/>
        <w:ind w:firstLine="709"/>
        <w:jc w:val="center"/>
        <w:rPr>
          <w:b/>
        </w:rPr>
      </w:pPr>
    </w:p>
    <w:p w:rsidR="00C17035" w:rsidRPr="0032327C" w:rsidRDefault="00D26859">
      <w:pPr>
        <w:pStyle w:val="Textbody"/>
        <w:tabs>
          <w:tab w:val="left" w:pos="142"/>
          <w:tab w:val="left" w:pos="747"/>
          <w:tab w:val="left" w:pos="993"/>
        </w:tabs>
        <w:spacing w:after="0" w:line="240" w:lineRule="auto"/>
        <w:ind w:firstLine="709"/>
      </w:pPr>
      <w:r w:rsidRPr="0032327C">
        <w:t xml:space="preserve">33. Внесение изменений в план закупок осуществляется Заказчиком. </w:t>
      </w:r>
    </w:p>
    <w:p w:rsidR="00C17035" w:rsidRPr="0032327C" w:rsidRDefault="00D26859">
      <w:pPr>
        <w:pStyle w:val="Textbody"/>
        <w:tabs>
          <w:tab w:val="left" w:pos="142"/>
          <w:tab w:val="left" w:pos="747"/>
          <w:tab w:val="left" w:pos="993"/>
        </w:tabs>
        <w:spacing w:after="0" w:line="240" w:lineRule="auto"/>
        <w:ind w:firstLine="709"/>
      </w:pPr>
      <w:r w:rsidRPr="0032327C">
        <w:t>34. Заказчик вправе изменять (корректировать) план закупки в случаях:</w:t>
      </w:r>
    </w:p>
    <w:p w:rsidR="00C17035" w:rsidRPr="0032327C" w:rsidRDefault="00D26859">
      <w:pPr>
        <w:pStyle w:val="Standard"/>
        <w:widowControl w:val="0"/>
        <w:numPr>
          <w:ilvl w:val="2"/>
          <w:numId w:val="44"/>
        </w:numPr>
        <w:tabs>
          <w:tab w:val="left" w:pos="720"/>
          <w:tab w:val="left" w:pos="747"/>
          <w:tab w:val="left" w:pos="993"/>
          <w:tab w:val="left" w:pos="1276"/>
          <w:tab w:val="left" w:pos="1650"/>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C17035" w:rsidRPr="0032327C" w:rsidRDefault="00D26859">
      <w:pPr>
        <w:pStyle w:val="Standard"/>
        <w:widowControl w:val="0"/>
        <w:numPr>
          <w:ilvl w:val="2"/>
          <w:numId w:val="44"/>
        </w:numPr>
        <w:tabs>
          <w:tab w:val="left" w:pos="720"/>
          <w:tab w:val="left" w:pos="747"/>
          <w:tab w:val="left" w:pos="993"/>
          <w:tab w:val="left" w:pos="1276"/>
          <w:tab w:val="left" w:pos="1650"/>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изменения более чем на 10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C17035" w:rsidRPr="0032327C" w:rsidRDefault="00D26859">
      <w:pPr>
        <w:pStyle w:val="Standard"/>
        <w:widowControl w:val="0"/>
        <w:numPr>
          <w:ilvl w:val="2"/>
          <w:numId w:val="44"/>
        </w:numPr>
        <w:tabs>
          <w:tab w:val="left" w:pos="720"/>
          <w:tab w:val="left" w:pos="747"/>
          <w:tab w:val="left" w:pos="993"/>
          <w:tab w:val="left" w:pos="1276"/>
          <w:tab w:val="left" w:pos="1650"/>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корректировок инвестиционной, производственной и иных программ и мероприятий Заказчика, если данные корректировки меняют сведения, указанные в плане закупки.</w:t>
      </w:r>
    </w:p>
    <w:p w:rsidR="00C17035" w:rsidRPr="0032327C" w:rsidRDefault="00D26859">
      <w:pPr>
        <w:pStyle w:val="Textbody"/>
        <w:tabs>
          <w:tab w:val="left" w:pos="142"/>
          <w:tab w:val="left" w:pos="747"/>
          <w:tab w:val="left" w:pos="993"/>
          <w:tab w:val="left" w:pos="1276"/>
        </w:tabs>
        <w:spacing w:after="0" w:line="240" w:lineRule="auto"/>
        <w:ind w:firstLine="709"/>
      </w:pPr>
      <w:r w:rsidRPr="0032327C">
        <w:t>35. Порядок согласования и утверждения изменений (корректировок) плана закупки определяется Заказчиком.</w:t>
      </w:r>
    </w:p>
    <w:p w:rsidR="00C17035" w:rsidRPr="0032327C" w:rsidRDefault="00D26859">
      <w:pPr>
        <w:pStyle w:val="Textbody"/>
        <w:tabs>
          <w:tab w:val="left" w:pos="142"/>
          <w:tab w:val="left" w:pos="747"/>
          <w:tab w:val="left" w:pos="993"/>
          <w:tab w:val="left" w:pos="1276"/>
        </w:tabs>
        <w:spacing w:after="0" w:line="240" w:lineRule="auto"/>
        <w:ind w:firstLine="709"/>
      </w:pPr>
      <w:r w:rsidRPr="0032327C">
        <w:lastRenderedPageBreak/>
        <w:t>36. Если иное не установлено Правительством Российской Федерации Заказчик осуществляет:</w:t>
      </w:r>
    </w:p>
    <w:p w:rsidR="00C17035" w:rsidRPr="0032327C" w:rsidRDefault="00D26859">
      <w:pPr>
        <w:pStyle w:val="Standard"/>
        <w:widowControl w:val="0"/>
        <w:numPr>
          <w:ilvl w:val="2"/>
          <w:numId w:val="45"/>
        </w:numPr>
        <w:tabs>
          <w:tab w:val="left" w:pos="747"/>
          <w:tab w:val="left" w:pos="993"/>
          <w:tab w:val="left" w:pos="1276"/>
          <w:tab w:val="left" w:pos="1650"/>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в случае если закупка осуществляется способом, являющимся формой проведения торгов, внесение изменений в план закупки в срок, установленный для размещения в ЕИС извещения о закупке, документации о закупке или вносимых в них изменений;</w:t>
      </w:r>
    </w:p>
    <w:p w:rsidR="00C17035" w:rsidRPr="0032327C" w:rsidRDefault="00D26859">
      <w:pPr>
        <w:pStyle w:val="Standard"/>
        <w:widowControl w:val="0"/>
        <w:numPr>
          <w:ilvl w:val="2"/>
          <w:numId w:val="45"/>
        </w:numPr>
        <w:tabs>
          <w:tab w:val="left" w:pos="720"/>
          <w:tab w:val="left" w:pos="747"/>
          <w:tab w:val="left" w:pos="993"/>
          <w:tab w:val="left" w:pos="1276"/>
          <w:tab w:val="left" w:pos="1605"/>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размещение информации о внесении изменений в план закупки в сроки, установленные подпунктом 4 пункта 17 Положения.</w:t>
      </w:r>
    </w:p>
    <w:p w:rsidR="00C17035" w:rsidRPr="0032327C" w:rsidRDefault="00D26859">
      <w:pPr>
        <w:pStyle w:val="Textbody"/>
        <w:tabs>
          <w:tab w:val="left" w:pos="142"/>
          <w:tab w:val="left" w:pos="747"/>
          <w:tab w:val="left" w:pos="993"/>
          <w:tab w:val="left" w:pos="1276"/>
        </w:tabs>
        <w:spacing w:after="0" w:line="240" w:lineRule="auto"/>
        <w:ind w:firstLine="709"/>
      </w:pPr>
      <w:r w:rsidRPr="0032327C">
        <w:t>37. Заказчик не осуществляет изменение плана закупки в следующих случаях:</w:t>
      </w:r>
    </w:p>
    <w:p w:rsidR="00C17035" w:rsidRPr="0032327C" w:rsidRDefault="00D26859">
      <w:pPr>
        <w:pStyle w:val="Standard"/>
        <w:widowControl w:val="0"/>
        <w:numPr>
          <w:ilvl w:val="2"/>
          <w:numId w:val="46"/>
        </w:numPr>
        <w:tabs>
          <w:tab w:val="left" w:pos="720"/>
          <w:tab w:val="left" w:pos="747"/>
          <w:tab w:val="left" w:pos="993"/>
          <w:tab w:val="left" w:pos="1276"/>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при изменении менее чем на 10 (десять) процентов стоимости планируемых к приобретению товаров (работ, услуг), если при этом сохраняется возможность осуществить закупку в соответствии с планируемым объемом денежных средств, предусмотренным планом закупки;</w:t>
      </w:r>
    </w:p>
    <w:p w:rsidR="00C17035" w:rsidRPr="0032327C" w:rsidRDefault="00D26859">
      <w:pPr>
        <w:pStyle w:val="Standard"/>
        <w:widowControl w:val="0"/>
        <w:numPr>
          <w:ilvl w:val="2"/>
          <w:numId w:val="46"/>
        </w:numPr>
        <w:tabs>
          <w:tab w:val="left" w:pos="720"/>
          <w:tab w:val="left" w:pos="747"/>
          <w:tab w:val="left" w:pos="993"/>
          <w:tab w:val="left" w:pos="1276"/>
          <w:tab w:val="left" w:pos="1695"/>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при заключении договора с лицом, которое было признано единственным участником закупки.</w:t>
      </w:r>
    </w:p>
    <w:p w:rsidR="00C17035" w:rsidRPr="0032327C" w:rsidRDefault="00D26859">
      <w:pPr>
        <w:pStyle w:val="Textbody"/>
        <w:tabs>
          <w:tab w:val="left" w:pos="142"/>
          <w:tab w:val="left" w:pos="747"/>
          <w:tab w:val="left" w:pos="993"/>
          <w:tab w:val="left" w:pos="1276"/>
        </w:tabs>
        <w:spacing w:after="0" w:line="240" w:lineRule="auto"/>
        <w:ind w:firstLine="709"/>
      </w:pPr>
      <w:r w:rsidRPr="0032327C">
        <w:t>38. Договоры на поставку товаров, выполнение работ, оказание услуг заключаются Заказчиком в соответствии с планом закупки, размещенным в ЕИС,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C17035" w:rsidRPr="0032327C" w:rsidRDefault="00C17035">
      <w:pPr>
        <w:pStyle w:val="Textbody"/>
        <w:tabs>
          <w:tab w:val="left" w:pos="142"/>
          <w:tab w:val="left" w:pos="747"/>
          <w:tab w:val="left" w:pos="1276"/>
        </w:tabs>
        <w:spacing w:after="0" w:line="240" w:lineRule="auto"/>
        <w:ind w:firstLine="709"/>
      </w:pPr>
    </w:p>
    <w:p w:rsidR="00C17035" w:rsidRPr="0032327C" w:rsidRDefault="00C17035">
      <w:pPr>
        <w:pStyle w:val="Textbody"/>
        <w:tabs>
          <w:tab w:val="left" w:pos="142"/>
          <w:tab w:val="left" w:pos="747"/>
          <w:tab w:val="left" w:pos="1276"/>
        </w:tabs>
        <w:spacing w:after="0" w:line="240" w:lineRule="auto"/>
        <w:ind w:firstLine="709"/>
      </w:pPr>
    </w:p>
    <w:p w:rsidR="00C17035" w:rsidRPr="0032327C" w:rsidRDefault="00D26859">
      <w:pPr>
        <w:pStyle w:val="Textbody"/>
        <w:tabs>
          <w:tab w:val="left" w:pos="540"/>
          <w:tab w:val="left" w:pos="567"/>
        </w:tabs>
        <w:spacing w:after="0" w:line="240" w:lineRule="auto"/>
        <w:ind w:firstLine="0"/>
        <w:jc w:val="center"/>
        <w:rPr>
          <w:b/>
        </w:rPr>
      </w:pPr>
      <w:r w:rsidRPr="0032327C">
        <w:rPr>
          <w:b/>
          <w:lang w:val="en-US"/>
        </w:rPr>
        <w:t>IV</w:t>
      </w:r>
      <w:r w:rsidRPr="0032327C">
        <w:rPr>
          <w:b/>
        </w:rPr>
        <w:t>. ОРГАНИЗАЦИЯ ЗАКУПОЧНОЙ ДЕЯТЕЛЬНОСТИ</w:t>
      </w:r>
    </w:p>
    <w:p w:rsidR="00C17035" w:rsidRPr="0032327C" w:rsidRDefault="00C17035">
      <w:pPr>
        <w:pStyle w:val="Textbody"/>
        <w:tabs>
          <w:tab w:val="left" w:pos="540"/>
          <w:tab w:val="left" w:pos="900"/>
        </w:tabs>
        <w:spacing w:after="0" w:line="240" w:lineRule="auto"/>
        <w:ind w:firstLine="0"/>
        <w:rPr>
          <w:b/>
          <w:highlight w:val="yellow"/>
        </w:rPr>
      </w:pPr>
    </w:p>
    <w:p w:rsidR="00C17035" w:rsidRPr="0032327C" w:rsidRDefault="00D26859">
      <w:pPr>
        <w:pStyle w:val="Textbody"/>
        <w:tabs>
          <w:tab w:val="left" w:pos="142"/>
        </w:tabs>
        <w:spacing w:after="0" w:line="240" w:lineRule="auto"/>
        <w:ind w:left="709" w:firstLine="0"/>
        <w:jc w:val="center"/>
        <w:rPr>
          <w:b/>
        </w:rPr>
      </w:pPr>
      <w:r w:rsidRPr="0032327C">
        <w:rPr>
          <w:b/>
        </w:rPr>
        <w:t>1. Заказчик</w:t>
      </w:r>
    </w:p>
    <w:p w:rsidR="00C17035" w:rsidRPr="0032327C" w:rsidRDefault="00C17035">
      <w:pPr>
        <w:pStyle w:val="Textbody"/>
        <w:tabs>
          <w:tab w:val="left" w:pos="142"/>
        </w:tabs>
        <w:spacing w:after="0" w:line="240" w:lineRule="auto"/>
        <w:ind w:left="709" w:firstLine="0"/>
        <w:jc w:val="center"/>
        <w:rPr>
          <w:b/>
        </w:rPr>
      </w:pPr>
    </w:p>
    <w:p w:rsidR="00C17035" w:rsidRPr="0032327C" w:rsidRDefault="00D26859">
      <w:pPr>
        <w:pStyle w:val="Textbody"/>
        <w:tabs>
          <w:tab w:val="left" w:pos="142"/>
          <w:tab w:val="left" w:pos="1134"/>
        </w:tabs>
        <w:spacing w:after="0" w:line="240" w:lineRule="auto"/>
        <w:ind w:firstLine="709"/>
      </w:pPr>
      <w:r w:rsidRPr="0032327C">
        <w:t>39. Организацию закупочной деятельности осуществляет Заказчик.</w:t>
      </w:r>
    </w:p>
    <w:p w:rsidR="00C17035" w:rsidRPr="0032327C" w:rsidRDefault="00D26859">
      <w:pPr>
        <w:pStyle w:val="Textbody"/>
        <w:tabs>
          <w:tab w:val="left" w:pos="142"/>
          <w:tab w:val="left" w:pos="1134"/>
        </w:tabs>
        <w:spacing w:after="0" w:line="240" w:lineRule="auto"/>
        <w:ind w:firstLine="709"/>
      </w:pPr>
      <w:r w:rsidRPr="0032327C">
        <w:t>40. Полномочия Заказчика:</w:t>
      </w:r>
    </w:p>
    <w:p w:rsidR="00C17035" w:rsidRPr="0032327C" w:rsidRDefault="00D26859">
      <w:pPr>
        <w:pStyle w:val="47"/>
        <w:widowControl w:val="0"/>
        <w:numPr>
          <w:ilvl w:val="4"/>
          <w:numId w:val="3"/>
        </w:numPr>
        <w:tabs>
          <w:tab w:val="left" w:pos="1134"/>
        </w:tabs>
        <w:spacing w:before="0"/>
        <w:ind w:left="0" w:firstLine="709"/>
        <w:rPr>
          <w:rFonts w:ascii="Times New Roman" w:hAnsi="Times New Roman" w:cs="Times New Roman"/>
        </w:rPr>
      </w:pPr>
      <w:r w:rsidRPr="0032327C">
        <w:rPr>
          <w:rFonts w:ascii="Times New Roman" w:hAnsi="Times New Roman" w:cs="Times New Roman"/>
        </w:rPr>
        <w:t>планирование закупок, в том числе выбор способа осуществления закупки;</w:t>
      </w:r>
    </w:p>
    <w:p w:rsidR="00C17035" w:rsidRPr="0032327C" w:rsidRDefault="00D26859">
      <w:pPr>
        <w:pStyle w:val="47"/>
        <w:widowControl w:val="0"/>
        <w:numPr>
          <w:ilvl w:val="4"/>
          <w:numId w:val="3"/>
        </w:numPr>
        <w:tabs>
          <w:tab w:val="left" w:pos="1134"/>
        </w:tabs>
        <w:spacing w:before="0"/>
        <w:ind w:left="0" w:firstLine="709"/>
        <w:rPr>
          <w:rFonts w:ascii="Times New Roman" w:hAnsi="Times New Roman" w:cs="Times New Roman"/>
        </w:rPr>
      </w:pPr>
      <w:r w:rsidRPr="0032327C">
        <w:rPr>
          <w:rFonts w:ascii="Times New Roman" w:hAnsi="Times New Roman" w:cs="Times New Roman"/>
        </w:rPr>
        <w:t>формирование комиссии по осуществлению конкурентных закупок (далее – закупочная комиссия);</w:t>
      </w:r>
    </w:p>
    <w:p w:rsidR="00C17035" w:rsidRPr="0032327C" w:rsidRDefault="00D26859">
      <w:pPr>
        <w:pStyle w:val="Standard"/>
        <w:widowControl w:val="0"/>
        <w:numPr>
          <w:ilvl w:val="4"/>
          <w:numId w:val="3"/>
        </w:numPr>
        <w:tabs>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проведение процедуры закупки;</w:t>
      </w:r>
    </w:p>
    <w:p w:rsidR="00C17035" w:rsidRPr="0032327C" w:rsidRDefault="00D26859">
      <w:pPr>
        <w:pStyle w:val="Standard"/>
        <w:widowControl w:val="0"/>
        <w:numPr>
          <w:ilvl w:val="4"/>
          <w:numId w:val="3"/>
        </w:numPr>
        <w:tabs>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заключение и исполнение договоров по итогам процедур закупок;</w:t>
      </w:r>
    </w:p>
    <w:p w:rsidR="00C17035" w:rsidRPr="0032327C" w:rsidRDefault="00D26859">
      <w:pPr>
        <w:pStyle w:val="Standard"/>
        <w:widowControl w:val="0"/>
        <w:numPr>
          <w:ilvl w:val="4"/>
          <w:numId w:val="3"/>
        </w:numPr>
        <w:tabs>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выполнение иных действий, установленных Положением.</w:t>
      </w:r>
    </w:p>
    <w:p w:rsidR="00C17035" w:rsidRPr="0032327C" w:rsidRDefault="00D26859">
      <w:pPr>
        <w:pStyle w:val="Textbody"/>
        <w:tabs>
          <w:tab w:val="left" w:pos="142"/>
          <w:tab w:val="left" w:pos="1134"/>
        </w:tabs>
        <w:spacing w:after="0" w:line="240" w:lineRule="auto"/>
        <w:ind w:firstLine="709"/>
      </w:pPr>
      <w:r w:rsidRPr="0032327C">
        <w:t>41. В целях реализации вышеуказанных полномочий Заказчик обязан:</w:t>
      </w:r>
    </w:p>
    <w:p w:rsidR="00C17035" w:rsidRPr="0032327C" w:rsidRDefault="00D26859">
      <w:pPr>
        <w:pStyle w:val="afffc"/>
        <w:widowControl w:val="0"/>
        <w:numPr>
          <w:ilvl w:val="0"/>
          <w:numId w:val="4"/>
        </w:numPr>
        <w:tabs>
          <w:tab w:val="left" w:pos="39"/>
          <w:tab w:val="left" w:pos="708"/>
          <w:tab w:val="left" w:pos="1134"/>
        </w:tabs>
        <w:spacing w:line="240" w:lineRule="auto"/>
        <w:ind w:left="0" w:firstLine="709"/>
        <w:rPr>
          <w:sz w:val="28"/>
          <w:szCs w:val="28"/>
        </w:rPr>
      </w:pPr>
      <w:r w:rsidRPr="0032327C">
        <w:rPr>
          <w:sz w:val="28"/>
          <w:szCs w:val="28"/>
        </w:rPr>
        <w:t>определять потребности в товарах, работах, услугах;</w:t>
      </w:r>
    </w:p>
    <w:p w:rsidR="00C17035" w:rsidRPr="0032327C" w:rsidRDefault="00D26859">
      <w:pPr>
        <w:pStyle w:val="afffc"/>
        <w:widowControl w:val="0"/>
        <w:numPr>
          <w:ilvl w:val="0"/>
          <w:numId w:val="4"/>
        </w:numPr>
        <w:tabs>
          <w:tab w:val="left" w:pos="39"/>
          <w:tab w:val="left" w:pos="708"/>
          <w:tab w:val="left" w:pos="1134"/>
        </w:tabs>
        <w:spacing w:line="240" w:lineRule="auto"/>
        <w:ind w:left="0" w:firstLine="709"/>
        <w:rPr>
          <w:sz w:val="28"/>
          <w:szCs w:val="28"/>
        </w:rPr>
      </w:pPr>
      <w:r w:rsidRPr="0032327C">
        <w:rPr>
          <w:sz w:val="28"/>
          <w:szCs w:val="28"/>
        </w:rPr>
        <w:t>определить и обосновать НМЦ, сформировать расчет НМЦ;</w:t>
      </w:r>
    </w:p>
    <w:p w:rsidR="00C17035" w:rsidRPr="0032327C" w:rsidRDefault="00D26859">
      <w:pPr>
        <w:pStyle w:val="afffc"/>
        <w:widowControl w:val="0"/>
        <w:numPr>
          <w:ilvl w:val="0"/>
          <w:numId w:val="4"/>
        </w:numPr>
        <w:tabs>
          <w:tab w:val="left" w:pos="39"/>
          <w:tab w:val="left" w:pos="708"/>
          <w:tab w:val="left" w:pos="1134"/>
        </w:tabs>
        <w:spacing w:line="240" w:lineRule="auto"/>
        <w:ind w:left="0" w:firstLine="709"/>
        <w:rPr>
          <w:sz w:val="28"/>
          <w:szCs w:val="28"/>
        </w:rPr>
      </w:pPr>
      <w:r w:rsidRPr="0032327C">
        <w:rPr>
          <w:sz w:val="28"/>
          <w:szCs w:val="28"/>
        </w:rPr>
        <w:t>формировать требования к закупаемым товарам, работам, услугам, в том числе техническое задание;</w:t>
      </w:r>
    </w:p>
    <w:p w:rsidR="00C17035" w:rsidRPr="0032327C" w:rsidRDefault="00D26859">
      <w:pPr>
        <w:pStyle w:val="afffc"/>
        <w:widowControl w:val="0"/>
        <w:numPr>
          <w:ilvl w:val="0"/>
          <w:numId w:val="4"/>
        </w:numPr>
        <w:tabs>
          <w:tab w:val="left" w:pos="39"/>
          <w:tab w:val="left" w:pos="708"/>
          <w:tab w:val="left" w:pos="1134"/>
          <w:tab w:val="left" w:pos="1470"/>
        </w:tabs>
        <w:spacing w:line="240" w:lineRule="auto"/>
        <w:ind w:left="0" w:firstLine="709"/>
        <w:rPr>
          <w:sz w:val="28"/>
          <w:szCs w:val="28"/>
        </w:rPr>
      </w:pPr>
      <w:r w:rsidRPr="0032327C">
        <w:rPr>
          <w:sz w:val="28"/>
          <w:szCs w:val="28"/>
        </w:rPr>
        <w:lastRenderedPageBreak/>
        <w:t>устанавливать требования к участникам закупки, предусмотренные настоящим Положением;</w:t>
      </w:r>
    </w:p>
    <w:p w:rsidR="00C17035" w:rsidRPr="0032327C" w:rsidRDefault="00D26859">
      <w:pPr>
        <w:pStyle w:val="afffc"/>
        <w:widowControl w:val="0"/>
        <w:numPr>
          <w:ilvl w:val="0"/>
          <w:numId w:val="4"/>
        </w:numPr>
        <w:tabs>
          <w:tab w:val="left" w:pos="39"/>
          <w:tab w:val="left" w:pos="708"/>
          <w:tab w:val="left" w:pos="1134"/>
          <w:tab w:val="left" w:pos="1470"/>
        </w:tabs>
        <w:spacing w:line="240" w:lineRule="auto"/>
        <w:ind w:left="0" w:firstLine="709"/>
        <w:rPr>
          <w:sz w:val="28"/>
          <w:szCs w:val="28"/>
        </w:rPr>
      </w:pPr>
      <w:r w:rsidRPr="0032327C">
        <w:rPr>
          <w:sz w:val="28"/>
          <w:szCs w:val="28"/>
        </w:rPr>
        <w:t>формировать проект договора;</w:t>
      </w:r>
    </w:p>
    <w:p w:rsidR="00C17035" w:rsidRPr="0032327C" w:rsidRDefault="00D26859">
      <w:pPr>
        <w:pStyle w:val="afffc"/>
        <w:widowControl w:val="0"/>
        <w:numPr>
          <w:ilvl w:val="0"/>
          <w:numId w:val="4"/>
        </w:numPr>
        <w:tabs>
          <w:tab w:val="left" w:pos="39"/>
          <w:tab w:val="left" w:pos="708"/>
          <w:tab w:val="left" w:pos="1134"/>
          <w:tab w:val="left" w:pos="1470"/>
        </w:tabs>
        <w:spacing w:line="240" w:lineRule="auto"/>
        <w:ind w:left="0" w:firstLine="709"/>
        <w:rPr>
          <w:sz w:val="28"/>
          <w:szCs w:val="28"/>
        </w:rPr>
      </w:pPr>
      <w:r w:rsidRPr="0032327C">
        <w:rPr>
          <w:sz w:val="28"/>
          <w:szCs w:val="28"/>
        </w:rPr>
        <w:t>формировать предложения по критериям оценки заявок на участие в закупке;</w:t>
      </w:r>
    </w:p>
    <w:p w:rsidR="00C17035" w:rsidRPr="0032327C" w:rsidRDefault="00D26859">
      <w:pPr>
        <w:pStyle w:val="afffc"/>
        <w:widowControl w:val="0"/>
        <w:numPr>
          <w:ilvl w:val="0"/>
          <w:numId w:val="4"/>
        </w:numPr>
        <w:tabs>
          <w:tab w:val="left" w:pos="39"/>
          <w:tab w:val="left" w:pos="708"/>
          <w:tab w:val="left" w:pos="1134"/>
          <w:tab w:val="left" w:pos="1470"/>
        </w:tabs>
        <w:spacing w:line="240" w:lineRule="auto"/>
        <w:ind w:left="0" w:firstLine="709"/>
        <w:rPr>
          <w:sz w:val="28"/>
          <w:szCs w:val="28"/>
        </w:rPr>
      </w:pPr>
      <w:r w:rsidRPr="0032327C">
        <w:rPr>
          <w:sz w:val="28"/>
          <w:szCs w:val="28"/>
        </w:rPr>
        <w:t>участвовать в подготовке разъяснений положений документации о закупке;</w:t>
      </w:r>
    </w:p>
    <w:p w:rsidR="00C17035" w:rsidRPr="0032327C" w:rsidRDefault="00D26859">
      <w:pPr>
        <w:pStyle w:val="afffc"/>
        <w:widowControl w:val="0"/>
        <w:numPr>
          <w:ilvl w:val="0"/>
          <w:numId w:val="4"/>
        </w:numPr>
        <w:tabs>
          <w:tab w:val="left" w:pos="39"/>
          <w:tab w:val="left" w:pos="708"/>
          <w:tab w:val="left" w:pos="1134"/>
          <w:tab w:val="left" w:pos="1470"/>
        </w:tabs>
        <w:spacing w:line="240" w:lineRule="auto"/>
        <w:ind w:left="0" w:firstLine="709"/>
        <w:rPr>
          <w:sz w:val="28"/>
          <w:szCs w:val="28"/>
        </w:rPr>
      </w:pPr>
      <w:r w:rsidRPr="0032327C">
        <w:rPr>
          <w:sz w:val="28"/>
          <w:szCs w:val="28"/>
        </w:rPr>
        <w:t>готовить и представлять закупочной комиссии заключения на соответствие заявок участников закупки требованиям, установленным в документации о закупке;</w:t>
      </w:r>
    </w:p>
    <w:p w:rsidR="00C17035" w:rsidRPr="0032327C" w:rsidRDefault="00D26859">
      <w:pPr>
        <w:pStyle w:val="afffc"/>
        <w:widowControl w:val="0"/>
        <w:numPr>
          <w:ilvl w:val="0"/>
          <w:numId w:val="4"/>
        </w:numPr>
        <w:shd w:val="clear" w:color="auto" w:fill="FFFFFF"/>
        <w:tabs>
          <w:tab w:val="left" w:pos="39"/>
          <w:tab w:val="left" w:pos="708"/>
          <w:tab w:val="left" w:pos="1134"/>
          <w:tab w:val="left" w:pos="1470"/>
        </w:tabs>
        <w:spacing w:line="240" w:lineRule="auto"/>
        <w:ind w:left="0" w:firstLine="709"/>
        <w:rPr>
          <w:sz w:val="28"/>
          <w:szCs w:val="28"/>
        </w:rPr>
      </w:pPr>
      <w:r w:rsidRPr="0032327C">
        <w:rPr>
          <w:sz w:val="28"/>
          <w:szCs w:val="28"/>
        </w:rPr>
        <w:t>заключать договор по итогам процедуры закупки;</w:t>
      </w:r>
    </w:p>
    <w:p w:rsidR="00C17035" w:rsidRPr="0032327C" w:rsidRDefault="00D26859">
      <w:pPr>
        <w:pStyle w:val="afffc"/>
        <w:widowControl w:val="0"/>
        <w:numPr>
          <w:ilvl w:val="0"/>
          <w:numId w:val="4"/>
        </w:numPr>
        <w:shd w:val="clear" w:color="auto" w:fill="FFFFFF"/>
        <w:tabs>
          <w:tab w:val="left" w:pos="39"/>
          <w:tab w:val="left" w:pos="708"/>
          <w:tab w:val="left" w:pos="1134"/>
          <w:tab w:val="left" w:pos="1470"/>
        </w:tabs>
        <w:spacing w:line="240" w:lineRule="auto"/>
        <w:ind w:left="0" w:firstLine="709"/>
        <w:rPr>
          <w:sz w:val="28"/>
          <w:szCs w:val="28"/>
        </w:rPr>
      </w:pPr>
      <w:r w:rsidRPr="0032327C">
        <w:rPr>
          <w:sz w:val="28"/>
          <w:szCs w:val="28"/>
        </w:rPr>
        <w:t>представлять сведения о заключенных договорах по результатам закупки, а также документы об изменении и исполнении договоров для размещения в ЕИС.</w:t>
      </w:r>
    </w:p>
    <w:p w:rsidR="00C17035" w:rsidRPr="0032327C" w:rsidRDefault="00C17035">
      <w:pPr>
        <w:pStyle w:val="Textbody"/>
        <w:tabs>
          <w:tab w:val="left" w:pos="142"/>
          <w:tab w:val="left" w:pos="1134"/>
        </w:tabs>
        <w:spacing w:after="0" w:line="240" w:lineRule="auto"/>
        <w:ind w:firstLine="709"/>
        <w:rPr>
          <w:b/>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2. Закупочная комиссия</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42. Для проведения закупок Заказчик создает закупочную комиссию. Порядок создания и работы закупочной комиссии определяется локальным нормативным актом Заказчика.</w:t>
      </w:r>
    </w:p>
    <w:p w:rsidR="00C17035" w:rsidRPr="0032327C" w:rsidRDefault="00D26859">
      <w:pPr>
        <w:pStyle w:val="Textbody"/>
        <w:tabs>
          <w:tab w:val="left" w:pos="142"/>
          <w:tab w:val="left" w:pos="1134"/>
        </w:tabs>
        <w:spacing w:after="0" w:line="240" w:lineRule="auto"/>
        <w:ind w:firstLine="709"/>
      </w:pPr>
      <w:r w:rsidRPr="0032327C">
        <w:t>43. Закупочная комиссия формируется в составе не менее 5 (пяти) человек. В состав закупочной комиссии должны входить председатель комиссии и секретарь комиссии, являющиеся работниками Заказчика. Состав закупочной комиссии определяется приказом руководителя Заказчика.</w:t>
      </w:r>
    </w:p>
    <w:p w:rsidR="00C17035" w:rsidRPr="0032327C" w:rsidRDefault="00D26859">
      <w:pPr>
        <w:pStyle w:val="Textbody"/>
        <w:tabs>
          <w:tab w:val="left" w:pos="142"/>
          <w:tab w:val="left" w:pos="1134"/>
        </w:tabs>
        <w:spacing w:after="0" w:line="240" w:lineRule="auto"/>
        <w:ind w:firstLine="709"/>
      </w:pPr>
      <w:r w:rsidRPr="0032327C">
        <w:t>44. В состав закупочной комиссии могут быть включены эксперты в соответствующих областях.</w:t>
      </w:r>
    </w:p>
    <w:p w:rsidR="00C17035" w:rsidRPr="0032327C" w:rsidRDefault="00D26859">
      <w:pPr>
        <w:ind w:firstLine="709"/>
        <w:jc w:val="both"/>
        <w:rPr>
          <w:rFonts w:eastAsia="Calibri"/>
          <w:szCs w:val="28"/>
          <w:lang w:eastAsia="en-US"/>
        </w:rPr>
      </w:pPr>
      <w:r w:rsidRPr="0032327C">
        <w:rPr>
          <w:rFonts w:eastAsia="Calibri"/>
          <w:szCs w:val="28"/>
        </w:rPr>
        <w:t xml:space="preserve">44(1). </w:t>
      </w:r>
      <w:r w:rsidRPr="0032327C">
        <w:rPr>
          <w:rFonts w:eastAsia="Calibri"/>
          <w:szCs w:val="28"/>
          <w:lang w:eastAsia="en-US"/>
        </w:rPr>
        <w:t>Руководитель Заказчика, член закупочной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rsidR="00C17035" w:rsidRPr="0032327C" w:rsidRDefault="00D26859">
      <w:pPr>
        <w:ind w:firstLine="709"/>
        <w:jc w:val="both"/>
        <w:rPr>
          <w:rFonts w:eastAsia="Calibri"/>
          <w:szCs w:val="28"/>
          <w:lang w:eastAsia="en-US"/>
        </w:rPr>
      </w:pPr>
      <w:r w:rsidRPr="0032327C">
        <w:rPr>
          <w:rFonts w:eastAsia="Calibri"/>
          <w:szCs w:val="28"/>
          <w:lang w:eastAsia="en-US"/>
        </w:rPr>
        <w:t>44(2). Членами закупочной комиссии не могут быть:</w:t>
      </w:r>
    </w:p>
    <w:p w:rsidR="00C17035" w:rsidRPr="0032327C" w:rsidRDefault="00D26859">
      <w:pPr>
        <w:ind w:firstLine="709"/>
        <w:jc w:val="both"/>
        <w:rPr>
          <w:rFonts w:eastAsia="Calibri"/>
          <w:szCs w:val="28"/>
          <w:lang w:eastAsia="en-US"/>
        </w:rPr>
      </w:pPr>
      <w:proofErr w:type="gramStart"/>
      <w:r w:rsidRPr="0032327C">
        <w:rPr>
          <w:rFonts w:eastAsia="Calibri"/>
          <w:szCs w:val="28"/>
          <w:lang w:eastAsia="en-US"/>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32327C">
        <w:rPr>
          <w:rFonts w:eastAsia="Calibri"/>
          <w:szCs w:val="28"/>
          <w:lang w:eastAsia="en-US"/>
        </w:rPr>
        <w:t xml:space="preserve">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C17035" w:rsidRPr="0032327C" w:rsidRDefault="00D26859">
      <w:pPr>
        <w:ind w:firstLine="709"/>
        <w:jc w:val="both"/>
        <w:rPr>
          <w:rFonts w:eastAsia="Calibri"/>
          <w:szCs w:val="28"/>
          <w:lang w:eastAsia="en-US"/>
        </w:rPr>
      </w:pPr>
      <w:r w:rsidRPr="0032327C">
        <w:rPr>
          <w:rFonts w:eastAsia="Calibri"/>
          <w:szCs w:val="28"/>
          <w:lang w:eastAsia="en-US"/>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C17035" w:rsidRPr="0032327C" w:rsidRDefault="00D26859">
      <w:pPr>
        <w:pStyle w:val="Textbody"/>
        <w:tabs>
          <w:tab w:val="left" w:pos="142"/>
          <w:tab w:val="left" w:pos="1134"/>
        </w:tabs>
        <w:spacing w:after="0" w:line="240" w:lineRule="auto"/>
        <w:ind w:firstLine="709"/>
      </w:pPr>
      <w:r w:rsidRPr="0032327C">
        <w:rPr>
          <w:rFonts w:eastAsia="Calibri"/>
          <w:lang w:eastAsia="en-US"/>
        </w:rPr>
        <w:t>3) иные физические лица в случаях, определенных Положением.</w:t>
      </w:r>
    </w:p>
    <w:p w:rsidR="00C17035" w:rsidRPr="0032327C" w:rsidRDefault="00D26859">
      <w:pPr>
        <w:pStyle w:val="Textbody"/>
        <w:tabs>
          <w:tab w:val="left" w:pos="142"/>
          <w:tab w:val="left" w:pos="1134"/>
        </w:tabs>
        <w:spacing w:after="0" w:line="240" w:lineRule="auto"/>
        <w:ind w:firstLine="709"/>
      </w:pPr>
      <w:r w:rsidRPr="0032327C">
        <w:lastRenderedPageBreak/>
        <w:t>45. Закупочная комиссия должна быть создана не позднее дня размещения в ЕИС извещения о проведении закупки.</w:t>
      </w:r>
    </w:p>
    <w:p w:rsidR="00C17035" w:rsidRPr="0032327C" w:rsidRDefault="00D26859">
      <w:pPr>
        <w:pStyle w:val="Textbody"/>
        <w:tabs>
          <w:tab w:val="left" w:pos="142"/>
          <w:tab w:val="left" w:pos="1134"/>
        </w:tabs>
        <w:spacing w:after="0" w:line="240" w:lineRule="auto"/>
        <w:ind w:firstLine="709"/>
      </w:pPr>
      <w:r w:rsidRPr="0032327C">
        <w:t>46. Члены закупочной комиссии:</w:t>
      </w:r>
    </w:p>
    <w:p w:rsidR="00C17035" w:rsidRPr="0032327C" w:rsidRDefault="00D26859">
      <w:pPr>
        <w:pStyle w:val="afffc"/>
        <w:widowControl w:val="0"/>
        <w:numPr>
          <w:ilvl w:val="0"/>
          <w:numId w:val="5"/>
        </w:numPr>
        <w:shd w:val="clear" w:color="auto" w:fill="FFFFFF"/>
        <w:tabs>
          <w:tab w:val="left" w:pos="1134"/>
          <w:tab w:val="left" w:pos="1843"/>
        </w:tabs>
        <w:spacing w:line="240" w:lineRule="auto"/>
        <w:ind w:left="0" w:firstLine="709"/>
        <w:rPr>
          <w:sz w:val="28"/>
          <w:szCs w:val="28"/>
        </w:rPr>
      </w:pPr>
      <w:r w:rsidRPr="0032327C">
        <w:rPr>
          <w:sz w:val="28"/>
          <w:szCs w:val="28"/>
        </w:rPr>
        <w:t>принимают решения о допуске или отказе в допуске к участию в конкурентной закупке;</w:t>
      </w:r>
    </w:p>
    <w:p w:rsidR="00C17035" w:rsidRPr="0032327C" w:rsidRDefault="00D26859">
      <w:pPr>
        <w:pStyle w:val="afffc"/>
        <w:widowControl w:val="0"/>
        <w:numPr>
          <w:ilvl w:val="0"/>
          <w:numId w:val="5"/>
        </w:numPr>
        <w:shd w:val="clear" w:color="auto" w:fill="FFFFFF"/>
        <w:tabs>
          <w:tab w:val="left" w:pos="1134"/>
          <w:tab w:val="left" w:pos="1843"/>
        </w:tabs>
        <w:spacing w:line="240" w:lineRule="auto"/>
        <w:ind w:left="0" w:firstLine="709"/>
        <w:rPr>
          <w:sz w:val="28"/>
          <w:szCs w:val="28"/>
        </w:rPr>
      </w:pPr>
      <w:r w:rsidRPr="0032327C">
        <w:rPr>
          <w:sz w:val="28"/>
          <w:szCs w:val="28"/>
        </w:rPr>
        <w:t>подписывают протоколы, составляемые в ходе осуществления конкурентной закупки, а также по итогам конкурентной закупки;</w:t>
      </w:r>
    </w:p>
    <w:p w:rsidR="00C17035" w:rsidRPr="0032327C" w:rsidRDefault="00D26859">
      <w:pPr>
        <w:pStyle w:val="afffc"/>
        <w:widowControl w:val="0"/>
        <w:numPr>
          <w:ilvl w:val="0"/>
          <w:numId w:val="5"/>
        </w:numPr>
        <w:shd w:val="clear" w:color="auto" w:fill="FFFFFF"/>
        <w:tabs>
          <w:tab w:val="left" w:pos="1134"/>
          <w:tab w:val="left" w:pos="1843"/>
        </w:tabs>
        <w:spacing w:line="240" w:lineRule="auto"/>
        <w:ind w:left="0" w:firstLine="709"/>
        <w:rPr>
          <w:sz w:val="28"/>
          <w:szCs w:val="28"/>
        </w:rPr>
      </w:pPr>
      <w:r w:rsidRPr="0032327C">
        <w:rPr>
          <w:sz w:val="28"/>
          <w:szCs w:val="28"/>
        </w:rPr>
        <w:t>осуществляют рассмотрение и оценку заявок на участие в конкурентной закупке, определяют победителя или принимают иное решение по результатам конкурентной закупки;</w:t>
      </w:r>
    </w:p>
    <w:p w:rsidR="00C17035" w:rsidRPr="0032327C" w:rsidRDefault="00D26859">
      <w:pPr>
        <w:pStyle w:val="afffc"/>
        <w:widowControl w:val="0"/>
        <w:numPr>
          <w:ilvl w:val="0"/>
          <w:numId w:val="5"/>
        </w:numPr>
        <w:shd w:val="clear" w:color="auto" w:fill="FFFFFF"/>
        <w:tabs>
          <w:tab w:val="left" w:pos="1134"/>
          <w:tab w:val="left" w:pos="1560"/>
          <w:tab w:val="left" w:pos="1843"/>
        </w:tabs>
        <w:spacing w:line="240" w:lineRule="auto"/>
        <w:ind w:left="0" w:firstLine="709"/>
        <w:rPr>
          <w:sz w:val="28"/>
          <w:szCs w:val="28"/>
        </w:rPr>
      </w:pPr>
      <w:r w:rsidRPr="0032327C">
        <w:rPr>
          <w:sz w:val="28"/>
          <w:szCs w:val="28"/>
        </w:rPr>
        <w:t>осуществляют иные функции, предусмотренные Положением.</w:t>
      </w:r>
    </w:p>
    <w:p w:rsidR="00C17035" w:rsidRPr="0032327C" w:rsidRDefault="00D26859">
      <w:pPr>
        <w:pStyle w:val="Textbody"/>
        <w:tabs>
          <w:tab w:val="left" w:pos="142"/>
          <w:tab w:val="left" w:pos="1134"/>
        </w:tabs>
        <w:spacing w:after="0" w:line="240" w:lineRule="auto"/>
        <w:ind w:firstLine="709"/>
      </w:pPr>
      <w:r w:rsidRPr="0032327C">
        <w:t>47. Председатель закупочной комиссии ведет заседание комиссии, а также осуществляет иные функции, определенные Положением.</w:t>
      </w:r>
    </w:p>
    <w:p w:rsidR="00C17035" w:rsidRPr="0032327C" w:rsidRDefault="00D26859">
      <w:pPr>
        <w:pStyle w:val="Textbody"/>
        <w:tabs>
          <w:tab w:val="left" w:pos="142"/>
          <w:tab w:val="left" w:pos="1134"/>
        </w:tabs>
        <w:spacing w:after="0" w:line="240" w:lineRule="auto"/>
        <w:ind w:firstLine="709"/>
      </w:pPr>
      <w:r w:rsidRPr="0032327C">
        <w:t>48. Ответственное лицо Заказчика</w:t>
      </w:r>
      <w:r w:rsidRPr="0032327C">
        <w:rPr>
          <w:rStyle w:val="a6"/>
        </w:rPr>
        <w:footnoteReference w:id="8"/>
      </w:r>
      <w:r w:rsidRPr="0032327C">
        <w:t xml:space="preserve"> осуществляет прием, регистрацию заявок на участие в конкурентной закупке, поступивших от участников закупок, обеспечивает их сохранность, оформляет протоколы в ходе процедур закупки, своевременно уведомляет членов закупочной комиссии о месте, дате и времени проведения заседания комиссии, а также осуществляет иные функции, определенные Положением.</w:t>
      </w:r>
    </w:p>
    <w:p w:rsidR="00C17035" w:rsidRPr="0032327C" w:rsidRDefault="00D26859">
      <w:pPr>
        <w:pStyle w:val="Textbody"/>
        <w:tabs>
          <w:tab w:val="left" w:pos="142"/>
          <w:tab w:val="left" w:pos="1134"/>
        </w:tabs>
        <w:spacing w:after="0" w:line="240" w:lineRule="auto"/>
        <w:ind w:firstLine="709"/>
      </w:pPr>
      <w:r w:rsidRPr="0032327C">
        <w:t>49. Закупочная комиссия правомочна осуществлять свои функции, если на заседании присутствует не менее 50 (пятидесяти) процентов общего числа ее членов.</w:t>
      </w:r>
    </w:p>
    <w:p w:rsidR="00C17035" w:rsidRPr="0032327C" w:rsidRDefault="00D26859">
      <w:pPr>
        <w:pStyle w:val="Textbody"/>
        <w:tabs>
          <w:tab w:val="left" w:pos="142"/>
          <w:tab w:val="left" w:pos="1134"/>
        </w:tabs>
        <w:spacing w:after="0" w:line="240" w:lineRule="auto"/>
        <w:ind w:firstLine="709"/>
      </w:pPr>
      <w:r w:rsidRPr="0032327C">
        <w:t>50. Принятие решения членами закупочной комиссии путем проведения заочного голосования, а также делегирование ими своих полномочий иным лицам не допускаются.</w:t>
      </w:r>
    </w:p>
    <w:p w:rsidR="00C17035" w:rsidRPr="0032327C" w:rsidRDefault="00D26859">
      <w:pPr>
        <w:pStyle w:val="Textbody"/>
        <w:tabs>
          <w:tab w:val="left" w:pos="142"/>
          <w:tab w:val="left" w:pos="1134"/>
        </w:tabs>
        <w:spacing w:after="0" w:line="240" w:lineRule="auto"/>
        <w:ind w:firstLine="709"/>
      </w:pPr>
      <w:r w:rsidRPr="0032327C">
        <w:t>51. Каждый член закупочной комиссии имеет один голос. Члены закупочной комиссии не вправе воздерживаться от голосования при принятии решений. Решения принимаются простым большинством голосов членов комиссии, присутствующих на заседании. При равенстве голосов голос председателя закупочной комиссии является решающим.</w:t>
      </w:r>
    </w:p>
    <w:p w:rsidR="00C17035" w:rsidRPr="0032327C" w:rsidRDefault="00D26859">
      <w:pPr>
        <w:pStyle w:val="Textbody"/>
        <w:tabs>
          <w:tab w:val="left" w:pos="142"/>
          <w:tab w:val="left" w:pos="1134"/>
        </w:tabs>
        <w:spacing w:after="0" w:line="240" w:lineRule="auto"/>
        <w:ind w:firstLine="709"/>
      </w:pPr>
      <w:r w:rsidRPr="0032327C">
        <w:t xml:space="preserve">52. </w:t>
      </w:r>
      <w:proofErr w:type="gramStart"/>
      <w:r w:rsidRPr="0032327C">
        <w:t>В случае возникновения в период проведения закупочных процедур любых обстоятельств, препятствующих члену закупочной комиссии беспристрастно принимать объективные решения, в том числе при возникновении ситуаций, когда член комиссии каким-либо образом может быть связан с одним из участников закупки, либо в случае попытки оказания на его решение влияния со стороны участников закупки или иных лиц, член закупочной комиссии обязан воздержаться от голосования</w:t>
      </w:r>
      <w:proofErr w:type="gramEnd"/>
      <w:r w:rsidRPr="0032327C">
        <w:t xml:space="preserve"> и доложить об этом лично председателю комиссии или лицу, его замещающему.</w:t>
      </w:r>
    </w:p>
    <w:p w:rsidR="00C17035" w:rsidRPr="0032327C" w:rsidRDefault="00D26859">
      <w:pPr>
        <w:pStyle w:val="Textbody"/>
        <w:tabs>
          <w:tab w:val="left" w:pos="142"/>
          <w:tab w:val="left" w:pos="1134"/>
        </w:tabs>
        <w:spacing w:after="0" w:line="240" w:lineRule="auto"/>
        <w:ind w:firstLine="709"/>
      </w:pPr>
      <w:r w:rsidRPr="0032327C">
        <w:rPr>
          <w:rFonts w:eastAsia="Calibri"/>
          <w:lang w:eastAsia="en-US"/>
        </w:rPr>
        <w:t xml:space="preserve">Член закупочной комиссии обязан незамедлительно сообщить Заказчику, принявшему решение о создании закупочной комиссии, о возникновении обстоятельств, предусмотренных пунктом 44(2). В случае </w:t>
      </w:r>
      <w:r w:rsidRPr="0032327C">
        <w:rPr>
          <w:rFonts w:eastAsia="Calibri"/>
          <w:lang w:eastAsia="en-US"/>
        </w:rPr>
        <w:lastRenderedPageBreak/>
        <w:t>выявления в составе закупочной комиссии физических лиц, указанных в пункте 44(2), Заказчик, принявший решение о создании закупочной комиссии, обязан незамедлительно заменить их другими физическими лицами, соответствующими требованиям, предусмотренным положениями пункта 44(2).</w:t>
      </w:r>
    </w:p>
    <w:p w:rsidR="00C17035" w:rsidRPr="0032327C" w:rsidRDefault="00D26859">
      <w:pPr>
        <w:pStyle w:val="Textbody"/>
        <w:tabs>
          <w:tab w:val="left" w:pos="142"/>
          <w:tab w:val="left" w:pos="1134"/>
        </w:tabs>
        <w:spacing w:after="0" w:line="240" w:lineRule="auto"/>
        <w:ind w:firstLine="709"/>
      </w:pPr>
      <w:r w:rsidRPr="0032327C">
        <w:t>53. Решения закупочной комиссии оформляются протоколами. Протоколы подписывают все члены закупочной комиссии, принявшие участие в заседании.</w:t>
      </w:r>
    </w:p>
    <w:p w:rsidR="00C17035" w:rsidRPr="0032327C" w:rsidRDefault="00C17035">
      <w:pPr>
        <w:pStyle w:val="Textbody"/>
        <w:tabs>
          <w:tab w:val="left" w:pos="142"/>
          <w:tab w:val="left" w:pos="1134"/>
        </w:tabs>
        <w:spacing w:after="0" w:line="240" w:lineRule="auto"/>
        <w:ind w:firstLine="709"/>
      </w:pPr>
    </w:p>
    <w:p w:rsidR="00C17035" w:rsidRPr="0032327C" w:rsidRDefault="00D26859">
      <w:pPr>
        <w:pStyle w:val="Textbody"/>
        <w:tabs>
          <w:tab w:val="left" w:pos="142"/>
          <w:tab w:val="left" w:pos="1134"/>
        </w:tabs>
        <w:spacing w:after="0" w:line="240" w:lineRule="auto"/>
        <w:ind w:firstLine="0"/>
        <w:jc w:val="center"/>
        <w:rPr>
          <w:b/>
        </w:rPr>
      </w:pPr>
      <w:r w:rsidRPr="0032327C">
        <w:rPr>
          <w:b/>
        </w:rPr>
        <w:t>3. Организатор закупки</w:t>
      </w:r>
    </w:p>
    <w:p w:rsidR="00C17035" w:rsidRPr="0032327C" w:rsidRDefault="00C17035">
      <w:pPr>
        <w:pStyle w:val="Textbody"/>
        <w:tabs>
          <w:tab w:val="left" w:pos="142"/>
          <w:tab w:val="left" w:pos="1134"/>
        </w:tabs>
        <w:spacing w:after="0" w:line="240" w:lineRule="auto"/>
        <w:ind w:firstLine="709"/>
        <w:rPr>
          <w:b/>
        </w:rPr>
      </w:pPr>
    </w:p>
    <w:p w:rsidR="00C17035" w:rsidRPr="0032327C" w:rsidRDefault="00D26859">
      <w:pPr>
        <w:pStyle w:val="Textbody"/>
        <w:tabs>
          <w:tab w:val="left" w:pos="142"/>
          <w:tab w:val="left" w:pos="1134"/>
        </w:tabs>
        <w:spacing w:after="0" w:line="240" w:lineRule="auto"/>
        <w:ind w:firstLine="709"/>
      </w:pPr>
      <w:r w:rsidRPr="0032327C">
        <w:t>54. Заказчик вправе осуществить передачу отдельных функций и полномочий по осуществлению закупок уполномоченному органу, уполномоченному учреждению или специализированной организации (далее – организатор закупки) путем заключения договора (соглашения</w:t>
      </w:r>
      <w:proofErr w:type="gramStart"/>
      <w:r w:rsidRPr="0032327C">
        <w:t>)о</w:t>
      </w:r>
      <w:proofErr w:type="gramEnd"/>
      <w:r w:rsidRPr="0032327C">
        <w:t xml:space="preserve"> передаче соответствующих функций и полномочий.</w:t>
      </w:r>
    </w:p>
    <w:p w:rsidR="00C17035" w:rsidRPr="0032327C" w:rsidRDefault="00D26859">
      <w:pPr>
        <w:pStyle w:val="Textbody"/>
        <w:tabs>
          <w:tab w:val="left" w:pos="142"/>
          <w:tab w:val="left" w:pos="1134"/>
        </w:tabs>
        <w:spacing w:after="0" w:line="240" w:lineRule="auto"/>
        <w:ind w:firstLine="709"/>
      </w:pPr>
      <w:r w:rsidRPr="0032327C">
        <w:t>55. Организатор закупки осуществляет организацию и проведение закупок от имени Заказчика.</w:t>
      </w:r>
    </w:p>
    <w:p w:rsidR="00C17035" w:rsidRPr="0032327C" w:rsidRDefault="00D26859">
      <w:pPr>
        <w:pStyle w:val="Textbody"/>
        <w:tabs>
          <w:tab w:val="left" w:pos="142"/>
          <w:tab w:val="left" w:pos="1134"/>
        </w:tabs>
        <w:spacing w:after="0" w:line="240" w:lineRule="auto"/>
        <w:ind w:firstLine="709"/>
      </w:pPr>
      <w:r w:rsidRPr="0032327C">
        <w:t>56. Организатор закупки выполняет следующие функции по организации и проведению конкурентной закупки:</w:t>
      </w:r>
    </w:p>
    <w:p w:rsidR="00C17035" w:rsidRPr="0032327C" w:rsidRDefault="00D26859">
      <w:pPr>
        <w:pStyle w:val="47"/>
        <w:widowControl w:val="0"/>
        <w:numPr>
          <w:ilvl w:val="0"/>
          <w:numId w:val="6"/>
        </w:numPr>
        <w:shd w:val="clear" w:color="auto" w:fill="FFFFFF"/>
        <w:tabs>
          <w:tab w:val="left" w:pos="1134"/>
          <w:tab w:val="left" w:pos="1635"/>
        </w:tabs>
        <w:spacing w:before="0"/>
        <w:ind w:left="0" w:firstLine="709"/>
        <w:rPr>
          <w:rFonts w:ascii="Times New Roman" w:hAnsi="Times New Roman" w:cs="Times New Roman"/>
        </w:rPr>
      </w:pPr>
      <w:r w:rsidRPr="0032327C">
        <w:rPr>
          <w:rFonts w:ascii="Times New Roman" w:hAnsi="Times New Roman" w:cs="Times New Roman"/>
        </w:rPr>
        <w:t>разрабатывает и утверждает документацию о конкурентной закупке;</w:t>
      </w:r>
    </w:p>
    <w:p w:rsidR="00C17035" w:rsidRPr="0032327C" w:rsidRDefault="00D26859">
      <w:pPr>
        <w:pStyle w:val="47"/>
        <w:widowControl w:val="0"/>
        <w:numPr>
          <w:ilvl w:val="0"/>
          <w:numId w:val="6"/>
        </w:numPr>
        <w:shd w:val="clear" w:color="auto" w:fill="FFFFFF"/>
        <w:tabs>
          <w:tab w:val="left" w:pos="1134"/>
          <w:tab w:val="left" w:pos="1650"/>
        </w:tabs>
        <w:spacing w:before="0"/>
        <w:ind w:left="0" w:firstLine="709"/>
        <w:rPr>
          <w:rFonts w:ascii="Times New Roman" w:hAnsi="Times New Roman" w:cs="Times New Roman"/>
        </w:rPr>
      </w:pPr>
      <w:r w:rsidRPr="0032327C">
        <w:rPr>
          <w:rFonts w:ascii="Times New Roman" w:hAnsi="Times New Roman" w:cs="Times New Roman"/>
        </w:rPr>
        <w:t>обеспечивает информационное сопровождение конкурентной закупки;</w:t>
      </w:r>
    </w:p>
    <w:p w:rsidR="00C17035" w:rsidRPr="0032327C" w:rsidRDefault="00D26859">
      <w:pPr>
        <w:pStyle w:val="47"/>
        <w:widowControl w:val="0"/>
        <w:numPr>
          <w:ilvl w:val="0"/>
          <w:numId w:val="6"/>
        </w:numPr>
        <w:shd w:val="clear" w:color="auto" w:fill="FFFFFF"/>
        <w:tabs>
          <w:tab w:val="left" w:pos="1134"/>
          <w:tab w:val="left" w:pos="1650"/>
        </w:tabs>
        <w:spacing w:before="0"/>
        <w:ind w:left="0" w:firstLine="709"/>
        <w:rPr>
          <w:rFonts w:ascii="Times New Roman" w:hAnsi="Times New Roman" w:cs="Times New Roman"/>
        </w:rPr>
      </w:pPr>
      <w:r w:rsidRPr="0032327C">
        <w:rPr>
          <w:rFonts w:ascii="Times New Roman" w:hAnsi="Times New Roman" w:cs="Times New Roman"/>
        </w:rPr>
        <w:t>формирует состав закупочной комиссии;</w:t>
      </w:r>
    </w:p>
    <w:p w:rsidR="00C17035" w:rsidRPr="0032327C" w:rsidRDefault="00D26859">
      <w:pPr>
        <w:pStyle w:val="47"/>
        <w:widowControl w:val="0"/>
        <w:numPr>
          <w:ilvl w:val="0"/>
          <w:numId w:val="6"/>
        </w:numPr>
        <w:shd w:val="clear" w:color="auto" w:fill="FFFFFF"/>
        <w:tabs>
          <w:tab w:val="left" w:pos="1134"/>
          <w:tab w:val="left" w:pos="1605"/>
        </w:tabs>
        <w:spacing w:before="0"/>
        <w:ind w:left="0" w:firstLine="709"/>
        <w:rPr>
          <w:rFonts w:ascii="Times New Roman" w:hAnsi="Times New Roman" w:cs="Times New Roman"/>
        </w:rPr>
      </w:pPr>
      <w:r w:rsidRPr="0032327C">
        <w:rPr>
          <w:rFonts w:ascii="Times New Roman" w:hAnsi="Times New Roman" w:cs="Times New Roman"/>
        </w:rPr>
        <w:t>рассматривает поступившие заявки на участие в конкурентной закупке;</w:t>
      </w:r>
    </w:p>
    <w:p w:rsidR="00C17035" w:rsidRPr="0032327C" w:rsidRDefault="00D26859">
      <w:pPr>
        <w:pStyle w:val="47"/>
        <w:widowControl w:val="0"/>
        <w:numPr>
          <w:ilvl w:val="0"/>
          <w:numId w:val="6"/>
        </w:numPr>
        <w:shd w:val="clear" w:color="auto" w:fill="FFFFFF"/>
        <w:tabs>
          <w:tab w:val="left" w:pos="1134"/>
          <w:tab w:val="left" w:pos="1665"/>
        </w:tabs>
        <w:spacing w:before="0"/>
        <w:ind w:left="0" w:firstLine="709"/>
        <w:rPr>
          <w:rFonts w:ascii="Times New Roman" w:hAnsi="Times New Roman" w:cs="Times New Roman"/>
        </w:rPr>
      </w:pPr>
      <w:r w:rsidRPr="0032327C">
        <w:rPr>
          <w:rFonts w:ascii="Times New Roman" w:hAnsi="Times New Roman" w:cs="Times New Roman"/>
        </w:rPr>
        <w:t>принимает решение о допуске или отказе в допуске к участию в конкурентной закупке;</w:t>
      </w:r>
    </w:p>
    <w:p w:rsidR="00C17035" w:rsidRPr="0032327C" w:rsidRDefault="00D26859">
      <w:pPr>
        <w:pStyle w:val="47"/>
        <w:widowControl w:val="0"/>
        <w:numPr>
          <w:ilvl w:val="0"/>
          <w:numId w:val="6"/>
        </w:numPr>
        <w:shd w:val="clear" w:color="auto" w:fill="FFFFFF"/>
        <w:tabs>
          <w:tab w:val="left" w:pos="1134"/>
          <w:tab w:val="left" w:pos="1665"/>
        </w:tabs>
        <w:spacing w:before="0"/>
        <w:ind w:left="0" w:firstLine="709"/>
        <w:rPr>
          <w:rFonts w:ascii="Times New Roman" w:hAnsi="Times New Roman" w:cs="Times New Roman"/>
        </w:rPr>
      </w:pPr>
      <w:r w:rsidRPr="0032327C">
        <w:rPr>
          <w:rFonts w:ascii="Times New Roman" w:hAnsi="Times New Roman" w:cs="Times New Roman"/>
        </w:rPr>
        <w:t>принимает решение об определении победителя конкурентной закупки;</w:t>
      </w:r>
    </w:p>
    <w:p w:rsidR="00C17035" w:rsidRPr="0032327C" w:rsidRDefault="00D26859">
      <w:pPr>
        <w:pStyle w:val="47"/>
        <w:widowControl w:val="0"/>
        <w:numPr>
          <w:ilvl w:val="0"/>
          <w:numId w:val="6"/>
        </w:numPr>
        <w:shd w:val="clear" w:color="auto" w:fill="FFFFFF"/>
        <w:tabs>
          <w:tab w:val="left" w:pos="1134"/>
          <w:tab w:val="left" w:pos="1665"/>
        </w:tabs>
        <w:spacing w:before="0"/>
        <w:ind w:left="0" w:firstLine="709"/>
        <w:rPr>
          <w:rFonts w:ascii="Times New Roman" w:hAnsi="Times New Roman" w:cs="Times New Roman"/>
        </w:rPr>
      </w:pPr>
      <w:r w:rsidRPr="0032327C">
        <w:rPr>
          <w:rFonts w:ascii="Times New Roman" w:hAnsi="Times New Roman" w:cs="Times New Roman"/>
        </w:rPr>
        <w:t>принимает решение о признании конкурентной закупки несостоявшейся;</w:t>
      </w:r>
    </w:p>
    <w:p w:rsidR="00C17035" w:rsidRPr="0032327C" w:rsidRDefault="00D26859">
      <w:pPr>
        <w:pStyle w:val="47"/>
        <w:widowControl w:val="0"/>
        <w:numPr>
          <w:ilvl w:val="0"/>
          <w:numId w:val="6"/>
        </w:numPr>
        <w:shd w:val="clear" w:color="auto" w:fill="FFFFFF"/>
        <w:tabs>
          <w:tab w:val="left" w:pos="1134"/>
          <w:tab w:val="left" w:pos="1665"/>
        </w:tabs>
        <w:spacing w:before="0"/>
        <w:ind w:left="0" w:firstLine="709"/>
        <w:rPr>
          <w:rFonts w:ascii="Times New Roman" w:hAnsi="Times New Roman" w:cs="Times New Roman"/>
        </w:rPr>
      </w:pPr>
      <w:r w:rsidRPr="0032327C">
        <w:rPr>
          <w:rFonts w:ascii="Times New Roman" w:hAnsi="Times New Roman" w:cs="Times New Roman"/>
        </w:rPr>
        <w:t>осуществляет подготовку и публикацию в ЕИС (ЭП) протоколов.</w:t>
      </w:r>
    </w:p>
    <w:p w:rsidR="00C17035" w:rsidRPr="0032327C" w:rsidRDefault="00D26859">
      <w:pPr>
        <w:pStyle w:val="Textbody"/>
        <w:tabs>
          <w:tab w:val="left" w:pos="142"/>
          <w:tab w:val="left" w:pos="1134"/>
        </w:tabs>
        <w:spacing w:after="0" w:line="240" w:lineRule="auto"/>
        <w:ind w:firstLine="709"/>
      </w:pPr>
      <w:r w:rsidRPr="0032327C">
        <w:t>57. Заказчик не вправе передавать организатору закупки следующие функции и полномочия:</w:t>
      </w:r>
    </w:p>
    <w:p w:rsidR="00C17035" w:rsidRPr="0032327C" w:rsidRDefault="00D26859">
      <w:pPr>
        <w:pStyle w:val="Standard"/>
        <w:widowControl w:val="0"/>
        <w:numPr>
          <w:ilvl w:val="0"/>
          <w:numId w:val="7"/>
        </w:numPr>
        <w:tabs>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планирование осуществления закупок;</w:t>
      </w:r>
    </w:p>
    <w:p w:rsidR="00C17035" w:rsidRPr="0032327C" w:rsidRDefault="00D26859">
      <w:pPr>
        <w:pStyle w:val="Standard"/>
        <w:widowControl w:val="0"/>
        <w:numPr>
          <w:ilvl w:val="0"/>
          <w:numId w:val="7"/>
        </w:numPr>
        <w:tabs>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определение, обоснование и расчет НМЦ;</w:t>
      </w:r>
    </w:p>
    <w:p w:rsidR="00C17035" w:rsidRPr="0032327C" w:rsidRDefault="00D26859">
      <w:pPr>
        <w:pStyle w:val="Standard"/>
        <w:widowControl w:val="0"/>
        <w:numPr>
          <w:ilvl w:val="0"/>
          <w:numId w:val="7"/>
        </w:numPr>
        <w:tabs>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определение предмета договора планируемой закупки;</w:t>
      </w:r>
    </w:p>
    <w:p w:rsidR="00C17035" w:rsidRPr="0032327C" w:rsidRDefault="00D26859">
      <w:pPr>
        <w:pStyle w:val="Standard"/>
        <w:widowControl w:val="0"/>
        <w:numPr>
          <w:ilvl w:val="0"/>
          <w:numId w:val="7"/>
        </w:numPr>
        <w:tabs>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определение существенных условий договора (проект договора); </w:t>
      </w:r>
    </w:p>
    <w:p w:rsidR="00C17035" w:rsidRPr="0032327C" w:rsidRDefault="00D26859">
      <w:pPr>
        <w:pStyle w:val="Standard"/>
        <w:widowControl w:val="0"/>
        <w:numPr>
          <w:ilvl w:val="0"/>
          <w:numId w:val="7"/>
        </w:numPr>
        <w:tabs>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заключение и исполнение договора.</w:t>
      </w:r>
    </w:p>
    <w:p w:rsidR="00C17035" w:rsidRPr="0032327C" w:rsidRDefault="00D26859">
      <w:pPr>
        <w:pStyle w:val="Textbody"/>
        <w:tabs>
          <w:tab w:val="left" w:pos="142"/>
          <w:tab w:val="left" w:pos="1134"/>
        </w:tabs>
        <w:spacing w:after="0" w:line="240" w:lineRule="auto"/>
        <w:ind w:firstLine="709"/>
      </w:pPr>
      <w:r w:rsidRPr="0032327C">
        <w:t xml:space="preserve">58. Конкретный перечень функций, выполняемых организатором закупки, распределение прав и обязанностей, расходов и ответственности, в том числе при возникновении внутренних и внешних разногласий в ходе или </w:t>
      </w:r>
      <w:r w:rsidRPr="0032327C">
        <w:lastRenderedPageBreak/>
        <w:t>по результатам проведенной закупки, между Заказчиком закупки и организатором закупки, определяется в договоре (соглашении).</w:t>
      </w:r>
    </w:p>
    <w:p w:rsidR="00C17035" w:rsidRPr="0032327C" w:rsidRDefault="00C17035">
      <w:pPr>
        <w:pStyle w:val="Textbody"/>
        <w:tabs>
          <w:tab w:val="left" w:pos="142"/>
          <w:tab w:val="left" w:pos="1276"/>
        </w:tabs>
        <w:spacing w:after="0" w:line="240" w:lineRule="auto"/>
        <w:ind w:firstLine="709"/>
      </w:pPr>
    </w:p>
    <w:p w:rsidR="00C17035" w:rsidRPr="0032327C" w:rsidRDefault="00C17035">
      <w:pPr>
        <w:pStyle w:val="Textbody"/>
        <w:tabs>
          <w:tab w:val="left" w:pos="142"/>
          <w:tab w:val="left" w:pos="1276"/>
        </w:tabs>
        <w:spacing w:after="0" w:line="240" w:lineRule="auto"/>
        <w:ind w:firstLine="709"/>
      </w:pPr>
    </w:p>
    <w:p w:rsidR="00C17035" w:rsidRPr="0032327C" w:rsidRDefault="00D26859">
      <w:pPr>
        <w:pStyle w:val="Textbody"/>
        <w:tabs>
          <w:tab w:val="left" w:pos="540"/>
          <w:tab w:val="left" w:pos="567"/>
        </w:tabs>
        <w:spacing w:after="0" w:line="240" w:lineRule="auto"/>
        <w:ind w:firstLine="0"/>
        <w:jc w:val="center"/>
        <w:rPr>
          <w:b/>
        </w:rPr>
      </w:pPr>
      <w:r w:rsidRPr="0032327C">
        <w:rPr>
          <w:b/>
          <w:lang w:val="en-US"/>
        </w:rPr>
        <w:t>V</w:t>
      </w:r>
      <w:r w:rsidRPr="0032327C">
        <w:rPr>
          <w:b/>
        </w:rPr>
        <w:t>. ПОДГОТОВКА К ОСУЩЕСТВЛЕНИЮ ЗАКУПОК</w:t>
      </w:r>
    </w:p>
    <w:p w:rsidR="00C17035" w:rsidRPr="0032327C" w:rsidRDefault="00C17035">
      <w:pPr>
        <w:pStyle w:val="Textbody"/>
        <w:tabs>
          <w:tab w:val="left" w:pos="142"/>
          <w:tab w:val="left" w:pos="1276"/>
        </w:tabs>
        <w:spacing w:after="0" w:line="240" w:lineRule="auto"/>
        <w:ind w:firstLine="0"/>
      </w:pPr>
    </w:p>
    <w:p w:rsidR="00C17035" w:rsidRPr="0032327C" w:rsidRDefault="00D26859">
      <w:pPr>
        <w:pStyle w:val="Textbody"/>
        <w:tabs>
          <w:tab w:val="left" w:pos="142"/>
          <w:tab w:val="left" w:pos="1276"/>
        </w:tabs>
        <w:spacing w:after="0" w:line="240" w:lineRule="auto"/>
        <w:ind w:firstLine="0"/>
        <w:jc w:val="center"/>
        <w:rPr>
          <w:b/>
        </w:rPr>
      </w:pPr>
      <w:r w:rsidRPr="0032327C">
        <w:rPr>
          <w:b/>
        </w:rPr>
        <w:t>1. Требования к описанию предмета закупки</w:t>
      </w:r>
    </w:p>
    <w:p w:rsidR="00C17035" w:rsidRPr="0032327C" w:rsidRDefault="00C17035">
      <w:pPr>
        <w:pStyle w:val="Textbody"/>
        <w:tabs>
          <w:tab w:val="left" w:pos="142"/>
          <w:tab w:val="left" w:pos="1276"/>
        </w:tabs>
        <w:spacing w:after="0" w:line="240" w:lineRule="auto"/>
        <w:ind w:left="720" w:firstLine="0"/>
        <w:rPr>
          <w:b/>
        </w:rPr>
      </w:pPr>
    </w:p>
    <w:p w:rsidR="00C17035" w:rsidRPr="0032327C" w:rsidRDefault="00D26859">
      <w:pPr>
        <w:pStyle w:val="Textbody"/>
        <w:tabs>
          <w:tab w:val="left" w:pos="142"/>
          <w:tab w:val="left" w:pos="1134"/>
          <w:tab w:val="left" w:pos="1276"/>
        </w:tabs>
        <w:spacing w:after="0" w:line="240" w:lineRule="auto"/>
        <w:ind w:firstLine="709"/>
      </w:pPr>
      <w:r w:rsidRPr="0032327C">
        <w:t>59. Описание товаров, работ, услуг должно быть подготовлено участником закупки в соответствии с требованиями документации о закупке в виде:</w:t>
      </w:r>
    </w:p>
    <w:p w:rsidR="00C17035" w:rsidRPr="0032327C" w:rsidRDefault="00D26859">
      <w:pPr>
        <w:pStyle w:val="56"/>
        <w:widowControl w:val="0"/>
        <w:numPr>
          <w:ilvl w:val="0"/>
          <w:numId w:val="8"/>
        </w:numPr>
        <w:shd w:val="clear" w:color="auto" w:fill="FFFFFF"/>
        <w:tabs>
          <w:tab w:val="left" w:pos="0"/>
          <w:tab w:val="left" w:pos="1134"/>
        </w:tabs>
        <w:spacing w:before="0"/>
        <w:ind w:left="0" w:firstLine="709"/>
        <w:rPr>
          <w:rFonts w:ascii="Times New Roman" w:hAnsi="Times New Roman" w:cs="Times New Roman"/>
        </w:rPr>
      </w:pPr>
      <w:r w:rsidRPr="0032327C">
        <w:rPr>
          <w:rFonts w:ascii="Times New Roman" w:hAnsi="Times New Roman" w:cs="Times New Roman"/>
        </w:rPr>
        <w:t>предложения в отношении товаров, работ, услуг;</w:t>
      </w:r>
    </w:p>
    <w:p w:rsidR="00C17035" w:rsidRPr="0032327C" w:rsidRDefault="00D26859">
      <w:pPr>
        <w:pStyle w:val="56"/>
        <w:widowControl w:val="0"/>
        <w:numPr>
          <w:ilvl w:val="0"/>
          <w:numId w:val="8"/>
        </w:numPr>
        <w:shd w:val="clear" w:color="auto" w:fill="FFFFFF"/>
        <w:tabs>
          <w:tab w:val="left" w:pos="0"/>
          <w:tab w:val="left" w:pos="1134"/>
        </w:tabs>
        <w:spacing w:before="0"/>
        <w:ind w:left="0" w:firstLine="709"/>
        <w:rPr>
          <w:rFonts w:ascii="Times New Roman" w:hAnsi="Times New Roman" w:cs="Times New Roman"/>
        </w:rPr>
      </w:pPr>
      <w:r w:rsidRPr="0032327C">
        <w:rPr>
          <w:rFonts w:ascii="Times New Roman" w:hAnsi="Times New Roman" w:cs="Times New Roman"/>
        </w:rPr>
        <w:t>согласия (декларации) на выполнение работ, оказание услуг на условиях, указанных в документации о закупке, без направления участником собственных предложений в случае, когда такой способ описания работ, услуг допускается документацией о закупке.</w:t>
      </w:r>
    </w:p>
    <w:p w:rsidR="00C17035" w:rsidRPr="0032327C" w:rsidRDefault="00D26859">
      <w:pPr>
        <w:pStyle w:val="Textbody"/>
        <w:tabs>
          <w:tab w:val="left" w:pos="142"/>
          <w:tab w:val="left" w:pos="1134"/>
          <w:tab w:val="left" w:pos="1276"/>
        </w:tabs>
        <w:spacing w:after="0" w:line="240" w:lineRule="auto"/>
        <w:ind w:firstLine="709"/>
      </w:pPr>
      <w:r w:rsidRPr="0032327C">
        <w:t>60. Описание предмета закупки в документации о конкурентной закупке осуществляется Заказчиком с соблюдением следующих правил:</w:t>
      </w:r>
    </w:p>
    <w:p w:rsidR="00C17035" w:rsidRPr="0032327C" w:rsidRDefault="00D26859">
      <w:pPr>
        <w:pStyle w:val="Textbody"/>
        <w:numPr>
          <w:ilvl w:val="1"/>
          <w:numId w:val="9"/>
        </w:numPr>
        <w:tabs>
          <w:tab w:val="left" w:pos="142"/>
          <w:tab w:val="left" w:pos="1134"/>
          <w:tab w:val="left" w:pos="1276"/>
        </w:tabs>
        <w:spacing w:after="0" w:line="240" w:lineRule="auto"/>
        <w:ind w:left="0" w:firstLine="709"/>
      </w:pPr>
      <w:r w:rsidRPr="0032327C">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C17035" w:rsidRPr="0032327C" w:rsidRDefault="00D26859">
      <w:pPr>
        <w:pStyle w:val="Textbody"/>
        <w:numPr>
          <w:ilvl w:val="1"/>
          <w:numId w:val="9"/>
        </w:numPr>
        <w:tabs>
          <w:tab w:val="left" w:pos="142"/>
          <w:tab w:val="left" w:pos="1276"/>
        </w:tabs>
        <w:spacing w:after="0" w:line="240" w:lineRule="auto"/>
        <w:ind w:left="0" w:firstLine="710"/>
      </w:pPr>
      <w:proofErr w:type="gramStart"/>
      <w:r w:rsidRPr="0032327C">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если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roofErr w:type="gramEnd"/>
    </w:p>
    <w:p w:rsidR="00C17035" w:rsidRPr="0032327C" w:rsidRDefault="00D26859">
      <w:pPr>
        <w:pStyle w:val="Textbody"/>
        <w:numPr>
          <w:ilvl w:val="1"/>
          <w:numId w:val="9"/>
        </w:numPr>
        <w:tabs>
          <w:tab w:val="left" w:pos="142"/>
          <w:tab w:val="left" w:pos="1276"/>
        </w:tabs>
        <w:spacing w:after="0" w:line="240" w:lineRule="auto"/>
        <w:ind w:left="0" w:firstLine="710"/>
      </w:pPr>
      <w:r w:rsidRPr="0032327C">
        <w:t>в случае использования в описании предмета закупки указания на товарный знак используются слова «(или эквивалент)», за исключением случаев:</w:t>
      </w:r>
    </w:p>
    <w:p w:rsidR="00C17035" w:rsidRPr="0032327C" w:rsidRDefault="00D26859">
      <w:pPr>
        <w:pStyle w:val="Textbody"/>
        <w:tabs>
          <w:tab w:val="left" w:pos="142"/>
        </w:tabs>
        <w:spacing w:after="0" w:line="240" w:lineRule="auto"/>
        <w:ind w:firstLine="709"/>
      </w:pPr>
      <w:r w:rsidRPr="0032327C">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C17035" w:rsidRPr="0032327C" w:rsidRDefault="00D26859">
      <w:pPr>
        <w:pStyle w:val="Textbody"/>
        <w:tabs>
          <w:tab w:val="left" w:pos="142"/>
        </w:tabs>
        <w:spacing w:after="0" w:line="240" w:lineRule="auto"/>
        <w:ind w:firstLine="709"/>
      </w:pPr>
      <w:r w:rsidRPr="0032327C">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C17035" w:rsidRPr="0032327C" w:rsidRDefault="00D26859">
      <w:pPr>
        <w:pStyle w:val="Textbody"/>
        <w:tabs>
          <w:tab w:val="left" w:pos="142"/>
        </w:tabs>
        <w:spacing w:after="0" w:line="240" w:lineRule="auto"/>
        <w:ind w:firstLine="709"/>
      </w:pPr>
      <w:r w:rsidRPr="0032327C">
        <w:t>закупок товаров, необходимых для исполнения государственного или муниципального контракта;</w:t>
      </w:r>
    </w:p>
    <w:p w:rsidR="00C17035" w:rsidRPr="0032327C" w:rsidRDefault="00D26859">
      <w:pPr>
        <w:pStyle w:val="Textbody"/>
        <w:tabs>
          <w:tab w:val="left" w:pos="142"/>
          <w:tab w:val="left" w:pos="1276"/>
        </w:tabs>
        <w:spacing w:after="0" w:line="240" w:lineRule="auto"/>
        <w:ind w:firstLine="709"/>
      </w:pPr>
      <w:proofErr w:type="gramStart"/>
      <w:r w:rsidRPr="0032327C">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w:t>
      </w:r>
      <w:r w:rsidRPr="0032327C">
        <w:lastRenderedPageBreak/>
        <w:t>условиями международных договоров Российской Федерации или условиями договоров юридических лиц, указанных в части 2 статьи 1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rsidR="00C17035" w:rsidRPr="0032327C" w:rsidRDefault="00D26859">
      <w:pPr>
        <w:pStyle w:val="Textbody"/>
        <w:numPr>
          <w:ilvl w:val="0"/>
          <w:numId w:val="10"/>
        </w:numPr>
        <w:tabs>
          <w:tab w:val="left" w:pos="142"/>
          <w:tab w:val="left" w:pos="1134"/>
        </w:tabs>
        <w:spacing w:after="0" w:line="240" w:lineRule="auto"/>
        <w:ind w:left="0" w:firstLine="709"/>
      </w:pPr>
      <w:r w:rsidRPr="0032327C">
        <w:t>требования к закупаемым товарам, работам, услугам должны быть измеряемыми и выражаться в числовых значениях и (или) в виде безальтернативных показателей (да/нет, наличие/отсутствие), за исключением случаев приобретения товаров, работ, услуг, в отношении которых невозможно однозначно сформулировать и описать соответствующие требования;</w:t>
      </w:r>
    </w:p>
    <w:p w:rsidR="00C17035" w:rsidRPr="0032327C" w:rsidRDefault="00D26859">
      <w:pPr>
        <w:pStyle w:val="Textbody"/>
        <w:numPr>
          <w:ilvl w:val="0"/>
          <w:numId w:val="10"/>
        </w:numPr>
        <w:tabs>
          <w:tab w:val="left" w:pos="142"/>
          <w:tab w:val="left" w:pos="1134"/>
        </w:tabs>
        <w:spacing w:after="0" w:line="240" w:lineRule="auto"/>
        <w:ind w:left="0" w:firstLine="709"/>
      </w:pPr>
      <w:r w:rsidRPr="0032327C">
        <w:t xml:space="preserve">к закупаемым товарам, работам, услугам, </w:t>
      </w:r>
      <w:proofErr w:type="gramStart"/>
      <w:r w:rsidRPr="0032327C">
        <w:t>особенности</w:t>
      </w:r>
      <w:proofErr w:type="gramEnd"/>
      <w:r w:rsidRPr="0032327C">
        <w:t xml:space="preserve"> нахождения которых в обороте и (или) требования к безопасности которых предусмотрены законодательством, требования должны устанавливаться в соответствии с существующими ограничениями;</w:t>
      </w:r>
    </w:p>
    <w:p w:rsidR="00C17035" w:rsidRPr="0032327C" w:rsidRDefault="00D26859">
      <w:pPr>
        <w:pStyle w:val="Textbody"/>
        <w:numPr>
          <w:ilvl w:val="0"/>
          <w:numId w:val="10"/>
        </w:numPr>
        <w:tabs>
          <w:tab w:val="left" w:pos="142"/>
          <w:tab w:val="left" w:pos="1134"/>
        </w:tabs>
        <w:spacing w:after="0" w:line="240" w:lineRule="auto"/>
        <w:ind w:left="0" w:firstLine="709"/>
      </w:pPr>
      <w:r w:rsidRPr="0032327C">
        <w:t xml:space="preserve">поставляемый товар должен быть новым товаром (товаром, который не был в употреблении, в ремонте, в том </w:t>
      </w:r>
      <w:proofErr w:type="gramStart"/>
      <w:r w:rsidRPr="0032327C">
        <w:t>числе</w:t>
      </w:r>
      <w:proofErr w:type="gramEnd"/>
      <w:r w:rsidRPr="0032327C">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документацией о конкурентной закупке;</w:t>
      </w:r>
    </w:p>
    <w:p w:rsidR="00C17035" w:rsidRPr="0032327C" w:rsidRDefault="00D26859">
      <w:pPr>
        <w:pStyle w:val="Textbody"/>
        <w:numPr>
          <w:ilvl w:val="0"/>
          <w:numId w:val="10"/>
        </w:numPr>
        <w:tabs>
          <w:tab w:val="left" w:pos="142"/>
          <w:tab w:val="left" w:pos="1134"/>
        </w:tabs>
        <w:spacing w:after="0" w:line="240" w:lineRule="auto"/>
        <w:ind w:left="0" w:firstLine="709"/>
      </w:pPr>
      <w:r w:rsidRPr="0032327C">
        <w:t>к закупаемым товарам, работам, услугам устанавливаются требования к гарантийному сроку товара, работы, услуги и (или) объёму предоставления гарантий их качества;</w:t>
      </w:r>
    </w:p>
    <w:p w:rsidR="00C17035" w:rsidRPr="0032327C" w:rsidRDefault="00D26859">
      <w:pPr>
        <w:pStyle w:val="Textbody"/>
        <w:numPr>
          <w:ilvl w:val="0"/>
          <w:numId w:val="10"/>
        </w:numPr>
        <w:tabs>
          <w:tab w:val="left" w:pos="142"/>
          <w:tab w:val="left" w:pos="1134"/>
        </w:tabs>
        <w:spacing w:after="0" w:line="240" w:lineRule="auto"/>
        <w:ind w:left="0" w:firstLine="709"/>
      </w:pPr>
      <w:r w:rsidRPr="0032327C">
        <w:t>в случае если в документации о закупке присутствует указание на товарные знаки, знаки обслуживания, фирменные наименования, патенты, полезные модели, промышленные образцы, наименование страны происхождения товара, сопровождаемое словами «или эквивалент», в документации о закупке должны быть установлены:</w:t>
      </w:r>
    </w:p>
    <w:p w:rsidR="00C17035" w:rsidRPr="0032327C" w:rsidRDefault="00D26859">
      <w:pPr>
        <w:pStyle w:val="56"/>
        <w:widowControl w:val="0"/>
        <w:shd w:val="clear" w:color="auto" w:fill="FFFFFF"/>
        <w:tabs>
          <w:tab w:val="left" w:pos="1276"/>
        </w:tabs>
        <w:spacing w:before="0"/>
        <w:ind w:firstLine="709"/>
        <w:rPr>
          <w:rFonts w:ascii="Times New Roman" w:hAnsi="Times New Roman" w:cs="Times New Roman"/>
        </w:rPr>
      </w:pPr>
      <w:r w:rsidRPr="0032327C">
        <w:rPr>
          <w:rFonts w:ascii="Times New Roman" w:hAnsi="Times New Roman" w:cs="Times New Roman"/>
        </w:rPr>
        <w:t>показатели товаров, работ, услуг, в соответствии с которыми будет определяться эквивалентность;</w:t>
      </w:r>
    </w:p>
    <w:p w:rsidR="00C17035" w:rsidRPr="0032327C" w:rsidRDefault="00D26859">
      <w:pPr>
        <w:pStyle w:val="56"/>
        <w:widowControl w:val="0"/>
        <w:shd w:val="clear" w:color="auto" w:fill="FFFFFF"/>
        <w:tabs>
          <w:tab w:val="left" w:pos="1276"/>
        </w:tabs>
        <w:spacing w:before="0"/>
        <w:ind w:firstLine="709"/>
        <w:rPr>
          <w:rFonts w:ascii="Times New Roman" w:hAnsi="Times New Roman" w:cs="Times New Roman"/>
        </w:rPr>
      </w:pPr>
      <w:r w:rsidRPr="0032327C">
        <w:rPr>
          <w:rFonts w:ascii="Times New Roman" w:hAnsi="Times New Roman" w:cs="Times New Roman"/>
        </w:rPr>
        <w:t>правила описания участником конкурентной закупки в составе своей заявки предлагаемых показателей товаров, работ, услуг.</w:t>
      </w:r>
    </w:p>
    <w:p w:rsidR="00C17035" w:rsidRPr="0032327C" w:rsidRDefault="00C17035">
      <w:pPr>
        <w:pStyle w:val="Textbody"/>
        <w:tabs>
          <w:tab w:val="left" w:pos="142"/>
        </w:tabs>
        <w:spacing w:after="0" w:line="240" w:lineRule="auto"/>
        <w:ind w:firstLine="709"/>
        <w:rPr>
          <w:highlight w:val="yellow"/>
        </w:rPr>
      </w:pPr>
    </w:p>
    <w:p w:rsidR="00C17035" w:rsidRPr="0032327C" w:rsidRDefault="00D26859">
      <w:pPr>
        <w:pStyle w:val="Standard"/>
        <w:widowControl w:val="0"/>
        <w:shd w:val="clear" w:color="auto" w:fill="FFFFFF"/>
        <w:tabs>
          <w:tab w:val="left" w:pos="851"/>
        </w:tabs>
        <w:spacing w:after="0" w:line="240" w:lineRule="auto"/>
        <w:ind w:firstLine="709"/>
        <w:jc w:val="center"/>
        <w:rPr>
          <w:rFonts w:ascii="Times New Roman" w:hAnsi="Times New Roman" w:cs="Times New Roman"/>
          <w:b/>
          <w:sz w:val="28"/>
          <w:szCs w:val="28"/>
        </w:rPr>
      </w:pPr>
      <w:r w:rsidRPr="0032327C">
        <w:rPr>
          <w:rFonts w:ascii="Times New Roman" w:hAnsi="Times New Roman" w:cs="Times New Roman"/>
          <w:b/>
          <w:bCs/>
          <w:sz w:val="28"/>
          <w:szCs w:val="28"/>
          <w:lang w:eastAsia="ru-RU"/>
        </w:rPr>
        <w:t>2. Предоставление национального режима при осуществлении закупок</w:t>
      </w:r>
      <w:r w:rsidRPr="0032327C">
        <w:rPr>
          <w:rStyle w:val="a6"/>
          <w:rFonts w:ascii="Times New Roman" w:hAnsi="Times New Roman" w:cs="Times New Roman"/>
          <w:b/>
          <w:bCs/>
          <w:sz w:val="28"/>
          <w:szCs w:val="28"/>
          <w:lang w:eastAsia="ru-RU"/>
        </w:rPr>
        <w:footnoteReference w:id="9"/>
      </w:r>
    </w:p>
    <w:p w:rsidR="00C17035" w:rsidRPr="0032327C" w:rsidRDefault="00C17035">
      <w:pPr>
        <w:pStyle w:val="Standard"/>
        <w:widowControl w:val="0"/>
        <w:shd w:val="clear" w:color="auto" w:fill="FFFFFF"/>
        <w:tabs>
          <w:tab w:val="left" w:pos="851"/>
        </w:tabs>
        <w:spacing w:after="0" w:line="240" w:lineRule="auto"/>
        <w:ind w:firstLine="709"/>
        <w:rPr>
          <w:rFonts w:ascii="Times New Roman" w:hAnsi="Times New Roman" w:cs="Times New Roman"/>
          <w:b/>
          <w:sz w:val="28"/>
          <w:szCs w:val="28"/>
        </w:rPr>
      </w:pPr>
    </w:p>
    <w:p w:rsidR="00C17035" w:rsidRPr="0032327C" w:rsidRDefault="00D26859">
      <w:pPr>
        <w:pStyle w:val="affff4"/>
        <w:tabs>
          <w:tab w:val="clear" w:pos="360"/>
          <w:tab w:val="left" w:pos="851"/>
          <w:tab w:val="left" w:pos="993"/>
        </w:tabs>
        <w:spacing w:before="0"/>
        <w:ind w:firstLine="709"/>
        <w:rPr>
          <w:rFonts w:ascii="Times New Roman" w:hAnsi="Times New Roman"/>
          <w:szCs w:val="28"/>
        </w:rPr>
      </w:pPr>
      <w:r w:rsidRPr="0032327C">
        <w:rPr>
          <w:rFonts w:ascii="Times New Roman" w:hAnsi="Times New Roman"/>
          <w:szCs w:val="28"/>
        </w:rPr>
        <w:t>61. При осуществлении закупки товара:</w:t>
      </w:r>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lastRenderedPageBreak/>
        <w:t xml:space="preserve">1) если Правительством Российской Федерации </w:t>
      </w:r>
      <w:proofErr w:type="gramStart"/>
      <w:r w:rsidRPr="0032327C">
        <w:rPr>
          <w:rFonts w:ascii="Times New Roman" w:hAnsi="Times New Roman"/>
          <w:szCs w:val="28"/>
        </w:rPr>
        <w:t>установлен</w:t>
      </w:r>
      <w:proofErr w:type="gramEnd"/>
      <w:r w:rsidRPr="0032327C">
        <w:rPr>
          <w:rFonts w:ascii="Times New Roman" w:hAnsi="Times New Roman"/>
          <w:szCs w:val="28"/>
        </w:rPr>
        <w:t xml:space="preserve"> предусмотренный подпунктом «а» пункта 1 части 2 статьи 3.1-4. Федерального закона № 223-ФЗ запрет закупок товара, не допускаются: </w:t>
      </w:r>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а) заключение договора на поставку такого товара; </w:t>
      </w:r>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закупок товара, не допускаются: </w:t>
      </w:r>
    </w:p>
    <w:p w:rsidR="00C17035" w:rsidRPr="0032327C" w:rsidRDefault="00D26859">
      <w:pPr>
        <w:pStyle w:val="affff4"/>
        <w:tabs>
          <w:tab w:val="left" w:pos="851"/>
        </w:tabs>
        <w:spacing w:before="0"/>
        <w:ind w:firstLine="709"/>
        <w:rPr>
          <w:rFonts w:ascii="Times New Roman" w:hAnsi="Times New Roman"/>
          <w:szCs w:val="28"/>
        </w:rPr>
      </w:pPr>
      <w:proofErr w:type="gramStart"/>
      <w:r w:rsidRPr="0032327C">
        <w:rPr>
          <w:rFonts w:ascii="Times New Roman" w:hAnsi="Times New Roman"/>
          <w:szCs w:val="28"/>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gramEnd"/>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w:t>
      </w:r>
    </w:p>
    <w:p w:rsidR="00C17035" w:rsidRPr="0032327C" w:rsidRDefault="00D26859">
      <w:pPr>
        <w:pStyle w:val="affff4"/>
        <w:tabs>
          <w:tab w:val="left" w:pos="851"/>
        </w:tabs>
        <w:spacing w:before="0"/>
        <w:ind w:firstLine="709"/>
        <w:rPr>
          <w:rFonts w:ascii="Times New Roman" w:hAnsi="Times New Roman"/>
          <w:szCs w:val="28"/>
        </w:rPr>
      </w:pPr>
      <w:bookmarkStart w:id="2" w:name="p8"/>
      <w:bookmarkEnd w:id="2"/>
      <w:proofErr w:type="gramStart"/>
      <w:r w:rsidRPr="0032327C">
        <w:rPr>
          <w:rFonts w:ascii="Times New Roman" w:hAnsi="Times New Roman"/>
          <w:szCs w:val="28"/>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roofErr w:type="gramEnd"/>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б) в случае заключения договора с участником закупки, указанным </w:t>
      </w:r>
      <w:r w:rsidRPr="0032327C">
        <w:rPr>
          <w:rFonts w:ascii="Times New Roman" w:hAnsi="Times New Roman"/>
        </w:rPr>
        <w:t>в подпункте</w:t>
      </w:r>
      <w:r w:rsidRPr="0032327C">
        <w:rPr>
          <w:rFonts w:ascii="Times New Roman" w:hAnsi="Times New Roman"/>
          <w:szCs w:val="28"/>
        </w:rPr>
        <w:t xml:space="preserve">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 </w:t>
      </w:r>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C17035" w:rsidRPr="0032327C" w:rsidRDefault="00D26859">
      <w:pPr>
        <w:pStyle w:val="affff4"/>
        <w:tabs>
          <w:tab w:val="clear" w:pos="360"/>
          <w:tab w:val="left" w:pos="851"/>
          <w:tab w:val="left" w:pos="993"/>
        </w:tabs>
        <w:spacing w:before="0"/>
        <w:ind w:firstLine="709"/>
        <w:rPr>
          <w:rFonts w:ascii="Times New Roman" w:hAnsi="Times New Roman"/>
          <w:szCs w:val="28"/>
        </w:rPr>
      </w:pPr>
      <w:r w:rsidRPr="0032327C">
        <w:rPr>
          <w:rFonts w:ascii="Times New Roman" w:hAnsi="Times New Roman"/>
          <w:szCs w:val="28"/>
        </w:rPr>
        <w:t xml:space="preserve">62. При осуществлении закупки работы, услуги: </w:t>
      </w:r>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lastRenderedPageBreak/>
        <w:t xml:space="preserve">1) если Правительством Российской Федерации </w:t>
      </w:r>
      <w:proofErr w:type="gramStart"/>
      <w:r w:rsidRPr="0032327C">
        <w:rPr>
          <w:rFonts w:ascii="Times New Roman" w:hAnsi="Times New Roman"/>
          <w:szCs w:val="28"/>
        </w:rPr>
        <w:t>установлен</w:t>
      </w:r>
      <w:proofErr w:type="gramEnd"/>
      <w:r w:rsidRPr="0032327C">
        <w:rPr>
          <w:rFonts w:ascii="Times New Roman" w:hAnsi="Times New Roman"/>
          <w:szCs w:val="28"/>
        </w:rPr>
        <w:t xml:space="preserve"> предусмотренный подпунктом «а» пункта 1 части 2 статьи 3.1-4. Федерального закона № 223-ФЗ запрет закупки </w:t>
      </w:r>
      <w:proofErr w:type="gramStart"/>
      <w:r w:rsidRPr="0032327C">
        <w:rPr>
          <w:rFonts w:ascii="Times New Roman" w:hAnsi="Times New Roman"/>
          <w:szCs w:val="28"/>
        </w:rPr>
        <w:t>таких</w:t>
      </w:r>
      <w:proofErr w:type="gramEnd"/>
      <w:r w:rsidRPr="0032327C">
        <w:rPr>
          <w:rFonts w:ascii="Times New Roman" w:hAnsi="Times New Roman"/>
          <w:szCs w:val="28"/>
        </w:rPr>
        <w:t xml:space="preserve"> работы, услуги, соответственно выполняемой, оказываемой иностранным лицом, не допускаются: </w:t>
      </w:r>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C17035" w:rsidRPr="0032327C" w:rsidRDefault="00D26859">
      <w:pPr>
        <w:pStyle w:val="affff4"/>
        <w:tabs>
          <w:tab w:val="left" w:pos="851"/>
        </w:tabs>
        <w:spacing w:before="0"/>
        <w:ind w:firstLine="709"/>
        <w:rPr>
          <w:rFonts w:ascii="Times New Roman" w:hAnsi="Times New Roman"/>
          <w:szCs w:val="28"/>
        </w:rPr>
      </w:pPr>
      <w:proofErr w:type="gramStart"/>
      <w:r w:rsidRPr="0032327C">
        <w:rPr>
          <w:rFonts w:ascii="Times New Roman" w:hAnsi="Times New Roman"/>
          <w:szCs w:val="28"/>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roofErr w:type="gramEnd"/>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закупки </w:t>
      </w:r>
      <w:proofErr w:type="gramStart"/>
      <w:r w:rsidRPr="0032327C">
        <w:rPr>
          <w:rFonts w:ascii="Times New Roman" w:hAnsi="Times New Roman"/>
          <w:szCs w:val="28"/>
        </w:rPr>
        <w:t>таких</w:t>
      </w:r>
      <w:proofErr w:type="gramEnd"/>
      <w:r w:rsidRPr="0032327C">
        <w:rPr>
          <w:rFonts w:ascii="Times New Roman" w:hAnsi="Times New Roman"/>
          <w:szCs w:val="28"/>
        </w:rPr>
        <w:t xml:space="preserve"> работы, услуги, соответственно выполняемой, оказываемой иностранным лицом, не допускаются: </w:t>
      </w:r>
    </w:p>
    <w:p w:rsidR="00C17035" w:rsidRPr="0032327C" w:rsidRDefault="00D26859">
      <w:pPr>
        <w:pStyle w:val="affff4"/>
        <w:tabs>
          <w:tab w:val="left" w:pos="851"/>
        </w:tabs>
        <w:spacing w:before="0"/>
        <w:ind w:firstLine="709"/>
        <w:rPr>
          <w:rFonts w:ascii="Times New Roman" w:hAnsi="Times New Roman"/>
          <w:szCs w:val="28"/>
        </w:rPr>
      </w:pPr>
      <w:proofErr w:type="gramStart"/>
      <w:r w:rsidRPr="0032327C">
        <w:rPr>
          <w:rFonts w:ascii="Times New Roman" w:hAnsi="Times New Roman"/>
          <w:szCs w:val="28"/>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gramEnd"/>
    </w:p>
    <w:p w:rsidR="00C17035" w:rsidRPr="0032327C" w:rsidRDefault="00D26859">
      <w:pPr>
        <w:pStyle w:val="affff4"/>
        <w:tabs>
          <w:tab w:val="left" w:pos="851"/>
        </w:tabs>
        <w:spacing w:before="0"/>
        <w:ind w:firstLine="709"/>
        <w:rPr>
          <w:rFonts w:ascii="Times New Roman" w:hAnsi="Times New Roman"/>
          <w:szCs w:val="28"/>
        </w:rPr>
      </w:pPr>
      <w:proofErr w:type="gramStart"/>
      <w:r w:rsidRPr="0032327C">
        <w:rPr>
          <w:rFonts w:ascii="Times New Roman" w:hAnsi="Times New Roman"/>
          <w:szCs w:val="28"/>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roofErr w:type="gramEnd"/>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w:t>
      </w:r>
      <w:proofErr w:type="gramStart"/>
      <w:r w:rsidRPr="0032327C">
        <w:rPr>
          <w:rFonts w:ascii="Times New Roman" w:hAnsi="Times New Roman"/>
          <w:szCs w:val="28"/>
        </w:rPr>
        <w:t>таких</w:t>
      </w:r>
      <w:proofErr w:type="gramEnd"/>
      <w:r w:rsidRPr="0032327C">
        <w:rPr>
          <w:rFonts w:ascii="Times New Roman" w:hAnsi="Times New Roman"/>
          <w:szCs w:val="28"/>
        </w:rPr>
        <w:t xml:space="preserve"> работы, услуги, соответственно выполняемой, оказываемой российским лицом: </w:t>
      </w:r>
    </w:p>
    <w:p w:rsidR="00C17035" w:rsidRPr="0032327C" w:rsidRDefault="00D26859">
      <w:pPr>
        <w:pStyle w:val="affff4"/>
        <w:tabs>
          <w:tab w:val="left" w:pos="851"/>
        </w:tabs>
        <w:spacing w:before="0"/>
        <w:ind w:firstLine="709"/>
        <w:rPr>
          <w:rFonts w:ascii="Times New Roman" w:hAnsi="Times New Roman"/>
          <w:szCs w:val="28"/>
        </w:rPr>
      </w:pPr>
      <w:proofErr w:type="gramStart"/>
      <w:r w:rsidRPr="0032327C">
        <w:rPr>
          <w:rFonts w:ascii="Times New Roman" w:hAnsi="Times New Roman"/>
          <w:szCs w:val="28"/>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w:t>
      </w:r>
      <w:proofErr w:type="gramEnd"/>
      <w:r w:rsidRPr="0032327C">
        <w:rPr>
          <w:rFonts w:ascii="Times New Roman" w:hAnsi="Times New Roman"/>
          <w:szCs w:val="28"/>
        </w:rPr>
        <w:t xml:space="preserve"> за заключение с ним договора; </w:t>
      </w:r>
    </w:p>
    <w:p w:rsidR="00C17035" w:rsidRPr="0032327C" w:rsidRDefault="00D26859">
      <w:pPr>
        <w:pStyle w:val="affff4"/>
        <w:tabs>
          <w:tab w:val="left" w:pos="851"/>
        </w:tabs>
        <w:spacing w:before="0"/>
        <w:ind w:firstLine="709"/>
        <w:rPr>
          <w:rFonts w:ascii="Times New Roman" w:hAnsi="Times New Roman"/>
          <w:szCs w:val="28"/>
        </w:rPr>
      </w:pPr>
      <w:r w:rsidRPr="0032327C">
        <w:rPr>
          <w:rFonts w:ascii="Times New Roman" w:hAnsi="Times New Roman"/>
          <w:szCs w:val="28"/>
        </w:rPr>
        <w:t xml:space="preserve">б) в случае заключения договора с участником закупки, указанным в подпункте «а» настоящего подпункта, договор заключается без учета </w:t>
      </w:r>
      <w:r w:rsidRPr="0032327C">
        <w:rPr>
          <w:rFonts w:ascii="Times New Roman" w:hAnsi="Times New Roman"/>
          <w:szCs w:val="28"/>
        </w:rPr>
        <w:lastRenderedPageBreak/>
        <w:t xml:space="preserve">снижения либо увеличения ценового предложения, осуществленных в соответствии с подпунктом «а» настоящего подпункта; </w:t>
      </w:r>
    </w:p>
    <w:p w:rsidR="00C17035" w:rsidRPr="0032327C" w:rsidRDefault="00D26859">
      <w:pPr>
        <w:pStyle w:val="afff9"/>
        <w:tabs>
          <w:tab w:val="left" w:pos="851"/>
        </w:tabs>
        <w:ind w:firstLine="709"/>
        <w:jc w:val="both"/>
        <w:rPr>
          <w:sz w:val="28"/>
          <w:szCs w:val="28"/>
          <w:lang w:val="ru-RU"/>
        </w:rPr>
      </w:pPr>
      <w:r w:rsidRPr="0032327C">
        <w:rPr>
          <w:sz w:val="28"/>
          <w:szCs w:val="28"/>
          <w:lang w:val="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w:t>
      </w:r>
      <w:r w:rsidRPr="0032327C">
        <w:rPr>
          <w:sz w:val="28"/>
          <w:szCs w:val="28"/>
        </w:rPr>
        <w:t> </w:t>
      </w:r>
      <w:r w:rsidRPr="0032327C">
        <w:rPr>
          <w:sz w:val="28"/>
          <w:szCs w:val="28"/>
          <w:lang w:val="ru-RU"/>
        </w:rPr>
        <w:t>российским лицом</w:t>
      </w:r>
      <w:proofErr w:type="gramStart"/>
      <w:r w:rsidRPr="0032327C">
        <w:rPr>
          <w:sz w:val="28"/>
          <w:szCs w:val="28"/>
          <w:lang w:val="ru-RU"/>
        </w:rPr>
        <w:t>.».</w:t>
      </w:r>
      <w:proofErr w:type="gramEnd"/>
    </w:p>
    <w:p w:rsidR="00C17035" w:rsidRPr="0032327C" w:rsidRDefault="00D26859">
      <w:pPr>
        <w:tabs>
          <w:tab w:val="left" w:pos="851"/>
          <w:tab w:val="left" w:pos="1134"/>
        </w:tabs>
        <w:ind w:firstLine="709"/>
        <w:jc w:val="both"/>
        <w:rPr>
          <w:strike/>
          <w:szCs w:val="28"/>
        </w:rPr>
      </w:pPr>
      <w:r w:rsidRPr="0032327C">
        <w:rPr>
          <w:szCs w:val="28"/>
        </w:rPr>
        <w:t xml:space="preserve">63. </w:t>
      </w:r>
      <w:proofErr w:type="gramStart"/>
      <w:r w:rsidRPr="0032327C">
        <w:rPr>
          <w:szCs w:val="28"/>
        </w:rPr>
        <w:t>В установленных Правительством Российской Федерации случаях,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3.1-4 Федерального закона № 223-ФЗ,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w:t>
      </w:r>
      <w:proofErr w:type="gramEnd"/>
      <w:r w:rsidRPr="0032327C">
        <w:rPr>
          <w:szCs w:val="28"/>
        </w:rPr>
        <w:t xml:space="preserve"> </w:t>
      </w:r>
      <w:proofErr w:type="gramStart"/>
      <w:r w:rsidRPr="0032327C">
        <w:rPr>
          <w:szCs w:val="28"/>
        </w:rPr>
        <w:t>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w:t>
      </w:r>
      <w:proofErr w:type="gramEnd"/>
      <w:r w:rsidRPr="0032327C">
        <w:rPr>
          <w:szCs w:val="28"/>
        </w:rPr>
        <w:t xml:space="preserve">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C17035" w:rsidRPr="0032327C" w:rsidRDefault="00C17035">
      <w:pPr>
        <w:pStyle w:val="Standard"/>
        <w:widowControl w:val="0"/>
        <w:shd w:val="clear" w:color="auto" w:fill="FFFFFF"/>
        <w:tabs>
          <w:tab w:val="left" w:pos="142"/>
          <w:tab w:val="left" w:pos="1134"/>
        </w:tabs>
        <w:spacing w:after="0" w:line="240" w:lineRule="auto"/>
        <w:ind w:firstLine="709"/>
        <w:jc w:val="center"/>
        <w:rPr>
          <w:rFonts w:ascii="Times New Roman" w:hAnsi="Times New Roman" w:cs="Times New Roman"/>
          <w:sz w:val="28"/>
          <w:szCs w:val="28"/>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3. Начальная максимальная цена</w:t>
      </w:r>
    </w:p>
    <w:p w:rsidR="00C17035" w:rsidRPr="0032327C" w:rsidRDefault="00C17035">
      <w:pPr>
        <w:pStyle w:val="Textbody"/>
        <w:tabs>
          <w:tab w:val="left" w:pos="142"/>
          <w:tab w:val="left" w:pos="1134"/>
        </w:tabs>
        <w:spacing w:after="0" w:line="240" w:lineRule="auto"/>
        <w:ind w:firstLine="709"/>
        <w:rPr>
          <w:b/>
        </w:rPr>
      </w:pPr>
    </w:p>
    <w:p w:rsidR="00C17035" w:rsidRPr="0032327C" w:rsidRDefault="00D26859">
      <w:pPr>
        <w:pStyle w:val="Textbody"/>
        <w:tabs>
          <w:tab w:val="left" w:pos="142"/>
          <w:tab w:val="left" w:pos="1134"/>
        </w:tabs>
        <w:spacing w:after="0" w:line="240" w:lineRule="auto"/>
        <w:ind w:firstLine="709"/>
      </w:pPr>
      <w:r w:rsidRPr="0032327C">
        <w:t>71. При проведении любой процедуры закупки НМЦ должна быть указана в извещении и в документации о закупке.</w:t>
      </w:r>
    </w:p>
    <w:p w:rsidR="00C17035" w:rsidRPr="0032327C" w:rsidRDefault="00D26859">
      <w:pPr>
        <w:pStyle w:val="Textbody"/>
        <w:tabs>
          <w:tab w:val="left" w:pos="142"/>
          <w:tab w:val="left" w:pos="1134"/>
        </w:tabs>
        <w:spacing w:after="0" w:line="240" w:lineRule="auto"/>
        <w:ind w:firstLine="709"/>
      </w:pPr>
      <w:r w:rsidRPr="0032327C">
        <w:rPr>
          <w:color w:val="000000"/>
        </w:rPr>
        <w:t>72. Порядок согласования, утверждения НМЦ устанавливается Заказчиком самостоятельно с учетом действующей организационно-штатной структуры, функционального распределения обязанностей и исходя из необходимости обеспечения объективного и профессионального подхода к определению НМЦ.</w:t>
      </w:r>
    </w:p>
    <w:p w:rsidR="00C17035" w:rsidRPr="0032327C" w:rsidRDefault="00D26859">
      <w:pPr>
        <w:pStyle w:val="Textbody"/>
        <w:tabs>
          <w:tab w:val="left" w:pos="142"/>
          <w:tab w:val="left" w:pos="1134"/>
        </w:tabs>
        <w:spacing w:after="0" w:line="240" w:lineRule="auto"/>
        <w:ind w:firstLine="709"/>
      </w:pPr>
      <w:r w:rsidRPr="0032327C">
        <w:t>73. Установленная в извещении НМЦ не должна отличаться от НМЦ, указанной в утвержденном плане закупок, более чем на 10 (десять) процентов.</w:t>
      </w:r>
    </w:p>
    <w:p w:rsidR="00C17035" w:rsidRPr="0032327C" w:rsidRDefault="00D26859">
      <w:pPr>
        <w:pStyle w:val="Textbody"/>
        <w:tabs>
          <w:tab w:val="left" w:pos="142"/>
          <w:tab w:val="left" w:pos="1134"/>
        </w:tabs>
        <w:spacing w:after="0" w:line="240" w:lineRule="auto"/>
        <w:ind w:firstLine="709"/>
      </w:pPr>
      <w:r w:rsidRPr="0032327C">
        <w:t xml:space="preserve">74. НМЦ указывается в извещении и документации о закупке с учетом всех расходов, предусмотренных проектом договора, и налогов, подлежащих уплате в соответствии с нормами законодательства, и не может быть </w:t>
      </w:r>
      <w:proofErr w:type="gramStart"/>
      <w:r w:rsidRPr="0032327C">
        <w:t>превышена</w:t>
      </w:r>
      <w:proofErr w:type="gramEnd"/>
      <w:r w:rsidRPr="0032327C">
        <w:t xml:space="preserve"> при заключении договора по итогам закупки. В случае проведения процедуры закупки по нескольким лотам в извещении и документации о закупке НМЦ указывается для каждого лота отдельно.</w:t>
      </w:r>
    </w:p>
    <w:p w:rsidR="00C17035" w:rsidRPr="0032327C" w:rsidRDefault="00D26859">
      <w:pPr>
        <w:pStyle w:val="Textbody"/>
        <w:tabs>
          <w:tab w:val="left" w:pos="142"/>
          <w:tab w:val="left" w:pos="1134"/>
        </w:tabs>
        <w:spacing w:after="0" w:line="240" w:lineRule="auto"/>
        <w:ind w:firstLine="709"/>
      </w:pPr>
      <w:r w:rsidRPr="0032327C">
        <w:lastRenderedPageBreak/>
        <w:t xml:space="preserve">75. На этапе планирования закупки НМЦ формируется с учетом бюджетных средств, выделенных на такую закупку, анализа рынка планируемых к приобретению товаров, работ, услуг, проведенного на основании информации, находящейся в открытом доступе в информационно-телекоммуникационной сети «Интернет» </w:t>
      </w:r>
      <w:proofErr w:type="gramStart"/>
      <w:r w:rsidRPr="0032327C">
        <w:t>и(</w:t>
      </w:r>
      <w:proofErr w:type="gramEnd"/>
      <w:r w:rsidRPr="0032327C">
        <w:t>или) в средствах массовой информации, и(или) имеющейся у Заказчика.</w:t>
      </w:r>
    </w:p>
    <w:p w:rsidR="00C17035" w:rsidRPr="0032327C" w:rsidRDefault="00C17035">
      <w:pPr>
        <w:pStyle w:val="Textbody"/>
        <w:tabs>
          <w:tab w:val="left" w:pos="0"/>
          <w:tab w:val="left" w:pos="142"/>
        </w:tabs>
        <w:spacing w:after="0" w:line="240" w:lineRule="auto"/>
        <w:ind w:firstLine="709"/>
      </w:pPr>
    </w:p>
    <w:p w:rsidR="00C17035" w:rsidRPr="0032327C" w:rsidRDefault="00D26859">
      <w:pPr>
        <w:pStyle w:val="Textbody"/>
        <w:tabs>
          <w:tab w:val="left" w:pos="142"/>
        </w:tabs>
        <w:spacing w:after="0" w:line="240" w:lineRule="auto"/>
        <w:ind w:firstLine="0"/>
        <w:jc w:val="center"/>
        <w:rPr>
          <w:b/>
        </w:rPr>
      </w:pPr>
      <w:r w:rsidRPr="0032327C">
        <w:rPr>
          <w:b/>
        </w:rPr>
        <w:t>4. Обоснование начальной максимальной цены, цены договора, заключаемого с единственным поставщиком</w:t>
      </w:r>
    </w:p>
    <w:p w:rsidR="00C17035" w:rsidRPr="0032327C" w:rsidRDefault="00C17035">
      <w:pPr>
        <w:pStyle w:val="Textbody"/>
        <w:tabs>
          <w:tab w:val="left" w:pos="142"/>
        </w:tabs>
        <w:spacing w:after="0" w:line="240" w:lineRule="auto"/>
        <w:ind w:firstLine="0"/>
        <w:jc w:val="center"/>
        <w:rPr>
          <w:b/>
        </w:rPr>
      </w:pPr>
    </w:p>
    <w:p w:rsidR="00C17035" w:rsidRPr="0032327C" w:rsidRDefault="00D26859">
      <w:pPr>
        <w:pStyle w:val="Textbody"/>
        <w:tabs>
          <w:tab w:val="left" w:pos="142"/>
          <w:tab w:val="left" w:pos="1134"/>
        </w:tabs>
        <w:spacing w:after="0" w:line="240" w:lineRule="auto"/>
        <w:ind w:firstLine="709"/>
      </w:pPr>
      <w:r w:rsidRPr="0032327C">
        <w:t>76. Обоснование НМЦ должно содержать:</w:t>
      </w:r>
    </w:p>
    <w:p w:rsidR="00C17035" w:rsidRPr="0032327C" w:rsidRDefault="00D26859">
      <w:pPr>
        <w:pStyle w:val="Standard"/>
        <w:widowControl w:val="0"/>
        <w:numPr>
          <w:ilvl w:val="0"/>
          <w:numId w:val="11"/>
        </w:numPr>
        <w:shd w:val="clear" w:color="auto" w:fill="FFFFFF"/>
        <w:tabs>
          <w:tab w:val="left" w:pos="708"/>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информацию об источниках формирования НМЦ (собственные расчеты либо информация о ценах товаров, работ, услуг, которая содержится в государственной статистической отчетности, информация о ценах производителей, общедоступные результаты изучения рынка и его исследования, проведенные по инициативе Заказчика, и иные источники информации);</w:t>
      </w:r>
    </w:p>
    <w:p w:rsidR="00C17035" w:rsidRPr="0032327C" w:rsidRDefault="00D26859">
      <w:pPr>
        <w:pStyle w:val="Standard"/>
        <w:widowControl w:val="0"/>
        <w:numPr>
          <w:ilvl w:val="0"/>
          <w:numId w:val="11"/>
        </w:numPr>
        <w:shd w:val="clear" w:color="auto" w:fill="FFFFFF"/>
        <w:tabs>
          <w:tab w:val="left" w:pos="708"/>
          <w:tab w:val="left" w:pos="1134"/>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метод формирования НМЦ;</w:t>
      </w:r>
    </w:p>
    <w:p w:rsidR="00C17035" w:rsidRPr="0032327C" w:rsidRDefault="00D26859">
      <w:pPr>
        <w:pStyle w:val="Standard"/>
        <w:widowControl w:val="0"/>
        <w:numPr>
          <w:ilvl w:val="0"/>
          <w:numId w:val="11"/>
        </w:numPr>
        <w:shd w:val="clear" w:color="auto" w:fill="FFFFFF"/>
        <w:tabs>
          <w:tab w:val="left" w:pos="708"/>
          <w:tab w:val="left" w:pos="1134"/>
        </w:tabs>
        <w:spacing w:after="0" w:line="240" w:lineRule="auto"/>
        <w:ind w:left="0" w:firstLine="709"/>
        <w:jc w:val="both"/>
        <w:rPr>
          <w:rFonts w:ascii="Times New Roman" w:hAnsi="Times New Roman" w:cs="Times New Roman"/>
          <w:sz w:val="28"/>
          <w:szCs w:val="28"/>
          <w:shd w:val="clear" w:color="auto" w:fill="FFFFFF"/>
        </w:rPr>
      </w:pPr>
      <w:r w:rsidRPr="0032327C">
        <w:rPr>
          <w:rFonts w:ascii="Times New Roman" w:hAnsi="Times New Roman" w:cs="Times New Roman"/>
          <w:sz w:val="28"/>
          <w:szCs w:val="28"/>
        </w:rPr>
        <w:t>реквизиты полученных от поставщиков ответов на запросы информации о ценах, если источником информации о ценах на товары, работы, услуги являются полученные от поставщиков сведения о ценах;</w:t>
      </w:r>
    </w:p>
    <w:p w:rsidR="00C17035" w:rsidRPr="0032327C" w:rsidRDefault="00D26859">
      <w:pPr>
        <w:pStyle w:val="Standard"/>
        <w:widowControl w:val="0"/>
        <w:numPr>
          <w:ilvl w:val="0"/>
          <w:numId w:val="11"/>
        </w:numPr>
        <w:shd w:val="clear" w:color="auto" w:fill="FFFFFF"/>
        <w:tabs>
          <w:tab w:val="left" w:pos="708"/>
          <w:tab w:val="left" w:pos="1134"/>
          <w:tab w:val="left" w:pos="1545"/>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shd w:val="clear" w:color="auto" w:fill="FFFFFF"/>
        </w:rPr>
        <w:t>реквизиты договора (номер реестровой записи договора (контракта)) в случае выбора Заказчиком в качестве источника информации о ценах товаров, работ, услуг ранее заключенного Заказчиком договора (контракта);</w:t>
      </w:r>
    </w:p>
    <w:p w:rsidR="00C17035" w:rsidRPr="0032327C" w:rsidRDefault="00D26859">
      <w:pPr>
        <w:pStyle w:val="Standard"/>
        <w:widowControl w:val="0"/>
        <w:numPr>
          <w:ilvl w:val="0"/>
          <w:numId w:val="11"/>
        </w:numPr>
        <w:shd w:val="clear" w:color="auto" w:fill="FFFFFF"/>
        <w:tabs>
          <w:tab w:val="left" w:pos="708"/>
          <w:tab w:val="left" w:pos="1134"/>
          <w:tab w:val="left" w:pos="1545"/>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rsidR="00C17035" w:rsidRPr="0032327C" w:rsidRDefault="00D26859">
      <w:pPr>
        <w:pStyle w:val="Standard"/>
        <w:widowControl w:val="0"/>
        <w:numPr>
          <w:ilvl w:val="0"/>
          <w:numId w:val="11"/>
        </w:numPr>
        <w:shd w:val="clear" w:color="auto" w:fill="FFFFFF"/>
        <w:tabs>
          <w:tab w:val="left" w:pos="708"/>
          <w:tab w:val="left" w:pos="1134"/>
          <w:tab w:val="left" w:pos="1545"/>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расчет НМЦ с указанием даты составления и сведений о лице, составившем его (подпись, расшифровка подписи);</w:t>
      </w:r>
    </w:p>
    <w:p w:rsidR="00C17035" w:rsidRPr="0032327C" w:rsidRDefault="00D26859">
      <w:pPr>
        <w:pStyle w:val="Standard"/>
        <w:widowControl w:val="0"/>
        <w:numPr>
          <w:ilvl w:val="0"/>
          <w:numId w:val="11"/>
        </w:numPr>
        <w:shd w:val="clear" w:color="auto" w:fill="FFFFFF"/>
        <w:tabs>
          <w:tab w:val="left" w:pos="708"/>
          <w:tab w:val="left" w:pos="1134"/>
          <w:tab w:val="left" w:pos="1545"/>
        </w:tabs>
        <w:spacing w:after="0" w:line="240" w:lineRule="auto"/>
        <w:ind w:left="0"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иные реквизиты источников информации, на основании которой </w:t>
      </w:r>
      <w:proofErr w:type="gramStart"/>
      <w:r w:rsidRPr="0032327C">
        <w:rPr>
          <w:rFonts w:ascii="Times New Roman" w:hAnsi="Times New Roman" w:cs="Times New Roman"/>
          <w:sz w:val="28"/>
          <w:szCs w:val="28"/>
        </w:rPr>
        <w:t>установлена</w:t>
      </w:r>
      <w:proofErr w:type="gramEnd"/>
      <w:r w:rsidRPr="0032327C">
        <w:rPr>
          <w:rFonts w:ascii="Times New Roman" w:hAnsi="Times New Roman" w:cs="Times New Roman"/>
          <w:sz w:val="28"/>
          <w:szCs w:val="28"/>
        </w:rPr>
        <w:t xml:space="preserve"> НМЦ.</w:t>
      </w:r>
    </w:p>
    <w:p w:rsidR="00C17035" w:rsidRPr="0032327C" w:rsidRDefault="00D26859">
      <w:pPr>
        <w:pStyle w:val="Textbody"/>
        <w:tabs>
          <w:tab w:val="left" w:pos="142"/>
          <w:tab w:val="left" w:pos="1134"/>
        </w:tabs>
        <w:spacing w:after="0" w:line="240" w:lineRule="auto"/>
        <w:ind w:firstLine="709"/>
      </w:pPr>
      <w:r w:rsidRPr="0032327C">
        <w:t>77. Материалы обоснования НМЦ, в том числе полученные от поставщиков ответы, графические изображения снимков экрана, хранятся вместе с документацией о закупке, извещением о проведении закупки.</w:t>
      </w:r>
    </w:p>
    <w:p w:rsidR="00C17035" w:rsidRPr="0032327C" w:rsidRDefault="00D26859">
      <w:pPr>
        <w:pStyle w:val="ConsPlusNormal0"/>
        <w:ind w:firstLine="708"/>
        <w:jc w:val="both"/>
        <w:rPr>
          <w:rFonts w:ascii="Times New Roman" w:hAnsi="Times New Roman" w:cs="Times New Roman"/>
          <w:sz w:val="28"/>
          <w:szCs w:val="28"/>
        </w:rPr>
      </w:pPr>
      <w:r w:rsidRPr="0032327C">
        <w:rPr>
          <w:rFonts w:ascii="Times New Roman" w:hAnsi="Times New Roman" w:cs="Times New Roman"/>
          <w:sz w:val="28"/>
          <w:szCs w:val="28"/>
        </w:rPr>
        <w:t>77(1). Цена договора, заключаемого с единственным поставщиком, определяется и обосновывается в соответствии с пунктами 76-77 настоящего Положения.</w:t>
      </w:r>
    </w:p>
    <w:p w:rsidR="00C17035" w:rsidRPr="0032327C" w:rsidRDefault="00D26859">
      <w:pPr>
        <w:pStyle w:val="Textbody"/>
        <w:tabs>
          <w:tab w:val="left" w:pos="142"/>
          <w:tab w:val="left" w:pos="1134"/>
        </w:tabs>
        <w:spacing w:after="0" w:line="240" w:lineRule="auto"/>
        <w:ind w:firstLine="709"/>
      </w:pPr>
      <w:r w:rsidRPr="0032327C">
        <w:t>77(2). Учитывая специфику закупки, Заказчик вправе предусмотреть в документации о закупке формулу цены, используемую для расчета сумм, подлежащих уплате поставщику в ходе исполнения договора.</w:t>
      </w:r>
    </w:p>
    <w:p w:rsidR="00C17035" w:rsidRPr="0032327C" w:rsidRDefault="00C17035">
      <w:pPr>
        <w:pStyle w:val="Textbody"/>
        <w:tabs>
          <w:tab w:val="left" w:pos="142"/>
          <w:tab w:val="left" w:pos="1134"/>
        </w:tabs>
        <w:spacing w:after="0" w:line="240" w:lineRule="auto"/>
        <w:ind w:firstLine="709"/>
        <w:rPr>
          <w:b/>
          <w:highlight w:val="yellow"/>
        </w:rPr>
      </w:pPr>
    </w:p>
    <w:p w:rsidR="00C17035" w:rsidRPr="0032327C" w:rsidRDefault="00D26859">
      <w:pPr>
        <w:pStyle w:val="Textbody"/>
        <w:tabs>
          <w:tab w:val="left" w:pos="142"/>
          <w:tab w:val="left" w:pos="1134"/>
        </w:tabs>
        <w:spacing w:after="0" w:line="240" w:lineRule="auto"/>
        <w:ind w:firstLine="709"/>
        <w:jc w:val="center"/>
        <w:rPr>
          <w:b/>
        </w:rPr>
      </w:pPr>
      <w:r w:rsidRPr="0032327C">
        <w:rPr>
          <w:b/>
        </w:rPr>
        <w:t>5. Методы обоснования начальной максимальной цены</w:t>
      </w:r>
    </w:p>
    <w:p w:rsidR="00C17035" w:rsidRPr="0032327C" w:rsidRDefault="00C17035">
      <w:pPr>
        <w:pStyle w:val="Textbody"/>
        <w:tabs>
          <w:tab w:val="left" w:pos="142"/>
          <w:tab w:val="left" w:pos="1134"/>
        </w:tabs>
        <w:spacing w:after="0" w:line="240" w:lineRule="auto"/>
        <w:ind w:firstLine="709"/>
        <w:rPr>
          <w:b/>
        </w:rPr>
      </w:pPr>
    </w:p>
    <w:p w:rsidR="00C17035" w:rsidRPr="0032327C" w:rsidRDefault="00D26859">
      <w:pPr>
        <w:pStyle w:val="Textbody"/>
        <w:tabs>
          <w:tab w:val="left" w:pos="142"/>
          <w:tab w:val="left" w:pos="1134"/>
        </w:tabs>
        <w:spacing w:after="0" w:line="240" w:lineRule="auto"/>
        <w:ind w:firstLine="709"/>
      </w:pPr>
      <w:r w:rsidRPr="0032327C">
        <w:t>78. НМЦ определяется следующими методами:</w:t>
      </w:r>
    </w:p>
    <w:p w:rsidR="00C17035" w:rsidRPr="0032327C" w:rsidRDefault="00D26859">
      <w:pPr>
        <w:pStyle w:val="2d"/>
        <w:numPr>
          <w:ilvl w:val="0"/>
          <w:numId w:val="12"/>
        </w:numPr>
        <w:shd w:val="clear" w:color="auto" w:fill="FFFFFF"/>
        <w:tabs>
          <w:tab w:val="left" w:pos="708"/>
          <w:tab w:val="left" w:pos="1134"/>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t>метод сопоставимых рыночных цен (анализа рынка);</w:t>
      </w:r>
    </w:p>
    <w:p w:rsidR="00C17035" w:rsidRPr="0032327C" w:rsidRDefault="00D26859">
      <w:pPr>
        <w:pStyle w:val="2d"/>
        <w:numPr>
          <w:ilvl w:val="0"/>
          <w:numId w:val="12"/>
        </w:numPr>
        <w:shd w:val="clear" w:color="auto" w:fill="FFFFFF"/>
        <w:tabs>
          <w:tab w:val="left" w:pos="708"/>
          <w:tab w:val="left" w:pos="1134"/>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t>нормативный метод;</w:t>
      </w:r>
    </w:p>
    <w:p w:rsidR="00C17035" w:rsidRPr="0032327C" w:rsidRDefault="00D26859">
      <w:pPr>
        <w:pStyle w:val="2d"/>
        <w:numPr>
          <w:ilvl w:val="0"/>
          <w:numId w:val="12"/>
        </w:numPr>
        <w:shd w:val="clear" w:color="auto" w:fill="FFFFFF"/>
        <w:tabs>
          <w:tab w:val="left" w:pos="708"/>
          <w:tab w:val="left" w:pos="1134"/>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t>тарифный метод;</w:t>
      </w:r>
    </w:p>
    <w:p w:rsidR="00C17035" w:rsidRPr="0032327C" w:rsidRDefault="00D26859">
      <w:pPr>
        <w:pStyle w:val="2d"/>
        <w:numPr>
          <w:ilvl w:val="0"/>
          <w:numId w:val="12"/>
        </w:numPr>
        <w:shd w:val="clear" w:color="auto" w:fill="FFFFFF"/>
        <w:tabs>
          <w:tab w:val="left" w:pos="708"/>
          <w:tab w:val="left" w:pos="1134"/>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t>проектно-сметный метод.</w:t>
      </w:r>
    </w:p>
    <w:p w:rsidR="00C17035" w:rsidRPr="0032327C" w:rsidRDefault="00D26859">
      <w:pPr>
        <w:pStyle w:val="Textbody"/>
        <w:tabs>
          <w:tab w:val="left" w:pos="142"/>
          <w:tab w:val="left" w:pos="1134"/>
        </w:tabs>
        <w:spacing w:after="0" w:line="240" w:lineRule="auto"/>
        <w:ind w:firstLine="709"/>
      </w:pPr>
      <w:r w:rsidRPr="0032327C">
        <w:t>79. Если закупаемые товары, работы, услуги являются составными из нескольких элементов, для каждого из элементов может применяться соответствующий метод с формированием сводного расчета НМЦ путем суммирования полученных величин НМЦ на каждый из элементов.</w:t>
      </w:r>
    </w:p>
    <w:p w:rsidR="00C17035" w:rsidRPr="0032327C" w:rsidRDefault="00D26859">
      <w:pPr>
        <w:pStyle w:val="Textbody"/>
        <w:tabs>
          <w:tab w:val="left" w:pos="142"/>
          <w:tab w:val="left" w:pos="1134"/>
        </w:tabs>
        <w:spacing w:after="0" w:line="240" w:lineRule="auto"/>
        <w:ind w:firstLine="709"/>
      </w:pPr>
      <w:r w:rsidRPr="0032327C">
        <w:t>80. Определение НМЦ методом сопоставимых рыночных цен (анализа рынка):</w:t>
      </w:r>
    </w:p>
    <w:p w:rsidR="00C17035" w:rsidRPr="0032327C" w:rsidRDefault="00D26859">
      <w:pPr>
        <w:pStyle w:val="2d"/>
        <w:shd w:val="clear" w:color="auto" w:fill="FFFFFF"/>
        <w:tabs>
          <w:tab w:val="left" w:pos="1134"/>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1) Метод сопоставимых рыночных цен (анализа рынка) заключается в определении НМЦ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C17035" w:rsidRPr="0032327C" w:rsidRDefault="00D26859">
      <w:pPr>
        <w:pStyle w:val="2d"/>
        <w:shd w:val="clear" w:color="auto" w:fill="FFFFFF"/>
        <w:tabs>
          <w:tab w:val="left" w:pos="1276"/>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2) В целях получения информации о рыночных ценах товаров, работ, услуг в отношении требуемых товаров, работ, услуг Заказчик:</w:t>
      </w:r>
    </w:p>
    <w:p w:rsidR="00C17035" w:rsidRPr="0032327C" w:rsidRDefault="00D26859">
      <w:pPr>
        <w:pStyle w:val="-31"/>
        <w:shd w:val="clear" w:color="auto" w:fill="FFFFFF"/>
        <w:tabs>
          <w:tab w:val="left" w:pos="975"/>
        </w:tabs>
        <w:spacing w:line="240" w:lineRule="auto"/>
        <w:ind w:firstLine="709"/>
        <w:rPr>
          <w:szCs w:val="28"/>
        </w:rPr>
      </w:pPr>
      <w:r w:rsidRPr="0032327C">
        <w:rPr>
          <w:szCs w:val="28"/>
        </w:rPr>
        <w:t>а) направляет запросы о предоставлении информации о рыночных ценах товаров, работ, услуг не менее чем 3 (трем) поставщикам, специализирующимся на поставке требуемых товаров, работ, услуг, в отношении которых имеется сложившийся функционирующий рынок;</w:t>
      </w:r>
    </w:p>
    <w:p w:rsidR="00C17035" w:rsidRPr="0032327C" w:rsidRDefault="00D26859">
      <w:pPr>
        <w:pStyle w:val="-31"/>
        <w:shd w:val="clear" w:color="auto" w:fill="FFFFFF"/>
        <w:tabs>
          <w:tab w:val="left" w:pos="975"/>
        </w:tabs>
        <w:spacing w:line="240" w:lineRule="auto"/>
        <w:ind w:firstLine="709"/>
        <w:rPr>
          <w:szCs w:val="28"/>
        </w:rPr>
      </w:pPr>
      <w:r w:rsidRPr="0032327C">
        <w:rPr>
          <w:szCs w:val="28"/>
        </w:rPr>
        <w:t>б) осуществляет поиск информации о ценах товаров, работ, услуг путем анализа ранее заключенных Заказчиком договоров (при наличии);</w:t>
      </w:r>
    </w:p>
    <w:p w:rsidR="00C17035" w:rsidRPr="0032327C" w:rsidRDefault="00D26859">
      <w:pPr>
        <w:ind w:firstLine="709"/>
        <w:jc w:val="both"/>
        <w:rPr>
          <w:szCs w:val="28"/>
        </w:rPr>
      </w:pPr>
      <w:proofErr w:type="gramStart"/>
      <w:r w:rsidRPr="0032327C">
        <w:rPr>
          <w:szCs w:val="28"/>
        </w:rPr>
        <w:t>в) осуществляет поиск информации о ценах товаров, работ, услуг в реестре закупок, проведенных в соответствии с требованиями Федерального закона № 223-ФЗ 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информация о которых размещена в ЕИС, при этом для целей определения НМЦ</w:t>
      </w:r>
      <w:proofErr w:type="gramEnd"/>
      <w:r w:rsidRPr="0032327C">
        <w:rPr>
          <w:szCs w:val="28"/>
        </w:rPr>
        <w:t xml:space="preserve"> может использоваться информация о ценах участника, с которым заключается договор по итогам осуществления закупки (в том числе, как с единственным участником </w:t>
      </w:r>
      <w:proofErr w:type="gramStart"/>
      <w:r w:rsidRPr="0032327C">
        <w:rPr>
          <w:szCs w:val="28"/>
        </w:rPr>
        <w:t>согласно условий</w:t>
      </w:r>
      <w:proofErr w:type="gramEnd"/>
      <w:r w:rsidRPr="0032327C">
        <w:rPr>
          <w:szCs w:val="28"/>
        </w:rPr>
        <w:t xml:space="preserve"> Положения о закупке);</w:t>
      </w:r>
    </w:p>
    <w:p w:rsidR="00C17035" w:rsidRPr="0032327C" w:rsidRDefault="00D26859">
      <w:pPr>
        <w:pStyle w:val="2d"/>
        <w:shd w:val="clear" w:color="auto" w:fill="FFFFFF"/>
        <w:tabs>
          <w:tab w:val="left" w:pos="1276"/>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г) осуществляет поиск информации о рыночных ценах товаров, работ, услуг в едином реестре договоров, ведение которого предусмотрено для заказчиков, осуществляющих закупки в соответствии с Федеральным законом № 223-ФЗ, в едином реестре государственных и муниципальных контрактов, ведение которого предусмотрено в соответствии с Федеральным законом № 44-ФЗ. При этом целесообразно принимать в расчет информацию о ценах товаров, работ, услуг, содержащуюся в договорах (контрактах), которые сопоставимы по своим существенным условиям проекту договора;</w:t>
      </w:r>
    </w:p>
    <w:p w:rsidR="00C17035" w:rsidRPr="0032327C" w:rsidRDefault="00D26859">
      <w:pPr>
        <w:pStyle w:val="2d"/>
        <w:shd w:val="clear" w:color="auto" w:fill="FFFFFF"/>
        <w:tabs>
          <w:tab w:val="left" w:pos="1276"/>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 xml:space="preserve">д) осуществляет сбор и анализ общедоступной информации о рыночных ценах товаров, работ, услуг, </w:t>
      </w:r>
      <w:proofErr w:type="gramStart"/>
      <w:r w:rsidRPr="0032327C">
        <w:rPr>
          <w:rFonts w:ascii="Times New Roman" w:hAnsi="Times New Roman" w:cs="Times New Roman"/>
          <w:sz w:val="28"/>
          <w:szCs w:val="28"/>
        </w:rPr>
        <w:t>к</w:t>
      </w:r>
      <w:proofErr w:type="gramEnd"/>
      <w:r w:rsidRPr="0032327C">
        <w:rPr>
          <w:rFonts w:ascii="Times New Roman" w:hAnsi="Times New Roman" w:cs="Times New Roman"/>
          <w:sz w:val="28"/>
          <w:szCs w:val="28"/>
        </w:rPr>
        <w:t xml:space="preserve"> которой относится в том числе:</w:t>
      </w:r>
    </w:p>
    <w:p w:rsidR="00C17035" w:rsidRPr="0032327C" w:rsidRDefault="00D26859">
      <w:pPr>
        <w:pStyle w:val="-31"/>
        <w:shd w:val="clear" w:color="auto" w:fill="FFFFFF"/>
        <w:tabs>
          <w:tab w:val="left" w:pos="720"/>
        </w:tabs>
        <w:spacing w:line="240" w:lineRule="auto"/>
        <w:ind w:firstLine="709"/>
        <w:rPr>
          <w:szCs w:val="28"/>
        </w:rPr>
      </w:pPr>
      <w:r w:rsidRPr="0032327C">
        <w:rPr>
          <w:szCs w:val="28"/>
        </w:rPr>
        <w:lastRenderedPageBreak/>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публичной офертой;</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информация о котировках на российских и иностранных биржах;</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информация о ценах на товары, работы, услуги на ЭП;</w:t>
      </w:r>
    </w:p>
    <w:p w:rsidR="00C17035" w:rsidRPr="0032327C" w:rsidRDefault="00D26859">
      <w:pPr>
        <w:pStyle w:val="2d"/>
        <w:shd w:val="clear" w:color="auto" w:fill="FFFFFF"/>
        <w:tabs>
          <w:tab w:val="left" w:pos="1276"/>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данные государственной статистической отчетности о ценах товаров, работ, услуг;</w:t>
      </w:r>
    </w:p>
    <w:p w:rsidR="00C17035" w:rsidRPr="0032327C" w:rsidRDefault="00D26859">
      <w:pPr>
        <w:pStyle w:val="2d"/>
        <w:shd w:val="clear" w:color="auto" w:fill="FFFFFF"/>
        <w:tabs>
          <w:tab w:val="left" w:pos="1276"/>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е) осуществляет поиск информации о ценах товаров, работ, услуг, содержащейся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правовыми актами муниципальных образований, в официальных источниках информации иностранных государств, международных организаций или иных общедоступных изданиях;</w:t>
      </w:r>
    </w:p>
    <w:p w:rsidR="00C17035" w:rsidRPr="0032327C" w:rsidRDefault="00D26859">
      <w:pPr>
        <w:pStyle w:val="2d"/>
        <w:shd w:val="clear" w:color="auto" w:fill="FFFFFF"/>
        <w:tabs>
          <w:tab w:val="left" w:pos="1276"/>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ж) осуществляет поиск информации о рыночной стоимости объектов оценки, определенной в соответствии с законодательством, регулирующим оценочную деятельность в Российской Федерации;</w:t>
      </w:r>
    </w:p>
    <w:p w:rsidR="00C17035" w:rsidRPr="0032327C" w:rsidRDefault="00D26859">
      <w:pPr>
        <w:pStyle w:val="2d"/>
        <w:shd w:val="clear" w:color="auto" w:fill="FFFFFF"/>
        <w:tabs>
          <w:tab w:val="left" w:pos="1276"/>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з) использует информацию информационно-ценовых агентств;</w:t>
      </w:r>
    </w:p>
    <w:p w:rsidR="00C17035" w:rsidRPr="0032327C" w:rsidRDefault="00D26859">
      <w:pPr>
        <w:pStyle w:val="2d"/>
        <w:tabs>
          <w:tab w:val="left" w:pos="1276"/>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и) использует иные источники информации, в том числе общедоступные результаты изучения рынка.</w:t>
      </w:r>
    </w:p>
    <w:p w:rsidR="00C17035" w:rsidRPr="0032327C" w:rsidRDefault="00D26859">
      <w:pPr>
        <w:pStyle w:val="2d"/>
        <w:tabs>
          <w:tab w:val="left" w:pos="1134"/>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3) Цены прошлых периодов, используемые в расчетах, могут быть приведены к текущему уровню цен путем применения соответствующих для данных товаров, работ, услуг индексов цен производителей или индексов-дефляторов по видам экономической деятельности.</w:t>
      </w:r>
    </w:p>
    <w:p w:rsidR="00C17035" w:rsidRPr="0032327C" w:rsidRDefault="00D26859">
      <w:pPr>
        <w:pStyle w:val="2d"/>
        <w:tabs>
          <w:tab w:val="left" w:pos="1134"/>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4) При применении метода сопоставимых рыночных цен (анализа рынка) Заказчик может использовать обоснованные им коэффициенты или индексы для пересчёта цен товаров, работ, услуг с учетом различий в характеристиках товаров, коммерческих и (или) финансовых условий поставок товаров, работ, услуг.</w:t>
      </w:r>
    </w:p>
    <w:p w:rsidR="00C17035" w:rsidRPr="0032327C" w:rsidRDefault="00D26859">
      <w:pPr>
        <w:pStyle w:val="2d"/>
        <w:tabs>
          <w:tab w:val="left" w:pos="1134"/>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 xml:space="preserve">5) Определение НМЦ Заказчиком осуществляется на основании информации о рыночных ценах товаров, работ, услуг, полученной не менее чем из трех источников. </w:t>
      </w:r>
    </w:p>
    <w:p w:rsidR="00C17035" w:rsidRPr="0032327C" w:rsidRDefault="00D26859">
      <w:pPr>
        <w:pStyle w:val="2d"/>
        <w:tabs>
          <w:tab w:val="left" w:pos="1134"/>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6) При невозможности получения требуемого объема информации расчет НМЦ делается на основании имеющейся информации, при этом подготавливается пояснительная записка с обоснованием невозможности получения необходимой информации о рыночных ценах товаров, работ, услуг.</w:t>
      </w:r>
    </w:p>
    <w:p w:rsidR="00C17035" w:rsidRPr="0032327C" w:rsidRDefault="00D26859">
      <w:pPr>
        <w:pStyle w:val="Textbody"/>
        <w:tabs>
          <w:tab w:val="left" w:pos="142"/>
          <w:tab w:val="left" w:pos="1134"/>
        </w:tabs>
        <w:spacing w:after="0" w:line="240" w:lineRule="auto"/>
        <w:ind w:firstLine="709"/>
      </w:pPr>
      <w:r w:rsidRPr="0032327C">
        <w:t>81. Метод сопоставимых рыночных цен (анализа рынка) является приоритетным для определения и обоснования НМЦ.</w:t>
      </w:r>
    </w:p>
    <w:p w:rsidR="00C17035" w:rsidRPr="0032327C" w:rsidRDefault="00D26859">
      <w:pPr>
        <w:pStyle w:val="Textbody"/>
        <w:tabs>
          <w:tab w:val="left" w:pos="142"/>
          <w:tab w:val="left" w:pos="1134"/>
        </w:tabs>
        <w:spacing w:after="0" w:line="240" w:lineRule="auto"/>
        <w:ind w:firstLine="709"/>
      </w:pPr>
      <w:r w:rsidRPr="0032327C">
        <w:t>82. Определение НМЦ нормативным методом:</w:t>
      </w:r>
    </w:p>
    <w:p w:rsidR="00C17035" w:rsidRPr="0032327C" w:rsidRDefault="00D26859">
      <w:pPr>
        <w:pStyle w:val="2d"/>
        <w:numPr>
          <w:ilvl w:val="0"/>
          <w:numId w:val="13"/>
        </w:numPr>
        <w:tabs>
          <w:tab w:val="left" w:pos="1134"/>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t>Нормативный метод заключается в определении НМЦ на основе требований к предельной или фиксированной цене закупаемых товаров, работ, услуг;</w:t>
      </w:r>
    </w:p>
    <w:p w:rsidR="00C17035" w:rsidRPr="0032327C" w:rsidRDefault="00D26859">
      <w:pPr>
        <w:pStyle w:val="2d"/>
        <w:numPr>
          <w:ilvl w:val="0"/>
          <w:numId w:val="13"/>
        </w:numPr>
        <w:tabs>
          <w:tab w:val="left" w:pos="1134"/>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lastRenderedPageBreak/>
        <w:t>При проведении закупки на приобретение услуг для осуществления обязательного ежегодного аудита бухгалтерской (финансовой) отчетности в соответствии со статьей 5 (за исключением частей 4, 5 статьи 5) Федерального закона от 30 декабря 2008 года № 307-ФЗ «Об аудиторской деятельности» НМЦ определяется только нормативным методом.</w:t>
      </w:r>
    </w:p>
    <w:p w:rsidR="00C17035" w:rsidRPr="0032327C" w:rsidRDefault="00D26859">
      <w:pPr>
        <w:pStyle w:val="Textbody"/>
        <w:tabs>
          <w:tab w:val="left" w:pos="142"/>
          <w:tab w:val="left" w:pos="1134"/>
        </w:tabs>
        <w:spacing w:after="0" w:line="240" w:lineRule="auto"/>
        <w:ind w:firstLine="709"/>
      </w:pPr>
      <w:r w:rsidRPr="0032327C">
        <w:t>83. Тарифный метод подлежит применению, если в соответствии с законодательством Российской Федерации цены на закупаемые товары, работы, услуги подлежат государственному регулированию или установлены правовыми актами муниципального образования.</w:t>
      </w:r>
    </w:p>
    <w:p w:rsidR="00C17035" w:rsidRPr="0032327C" w:rsidRDefault="00D26859">
      <w:pPr>
        <w:pStyle w:val="Textbody"/>
        <w:tabs>
          <w:tab w:val="left" w:pos="142"/>
          <w:tab w:val="left" w:pos="1276"/>
        </w:tabs>
        <w:spacing w:after="0" w:line="240" w:lineRule="auto"/>
        <w:ind w:firstLine="709"/>
      </w:pPr>
      <w:r w:rsidRPr="0032327C">
        <w:t>84. Определение НМЦ проектно-сметным методом:</w:t>
      </w:r>
    </w:p>
    <w:p w:rsidR="00C17035" w:rsidRPr="0032327C" w:rsidRDefault="00D26859">
      <w:pPr>
        <w:pStyle w:val="2d"/>
        <w:numPr>
          <w:ilvl w:val="2"/>
          <w:numId w:val="47"/>
        </w:numPr>
        <w:shd w:val="clear" w:color="auto" w:fill="FFFFFF"/>
        <w:tabs>
          <w:tab w:val="left" w:pos="1276"/>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t>НМЦ проектно-сметным методом определяется в случае заключения следующих видов договоров:</w:t>
      </w:r>
    </w:p>
    <w:p w:rsidR="00C17035" w:rsidRPr="0032327C" w:rsidRDefault="00D26859">
      <w:pPr>
        <w:pStyle w:val="2d"/>
        <w:shd w:val="clear" w:color="auto" w:fill="FFFFFF"/>
        <w:tabs>
          <w:tab w:val="left" w:pos="1725"/>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а) на строительство, реконструкцию, капитальный ремонт, текущий ремонт объекта капитального строительства;</w:t>
      </w:r>
    </w:p>
    <w:p w:rsidR="00C17035" w:rsidRPr="0032327C" w:rsidRDefault="00D26859">
      <w:pPr>
        <w:pStyle w:val="2d"/>
        <w:shd w:val="clear" w:color="auto" w:fill="FFFFFF"/>
        <w:tabs>
          <w:tab w:val="left" w:pos="1635"/>
          <w:tab w:val="left" w:pos="1905"/>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б) на выполнение иных видов работ по договору строительного подряда, а также других видов работ, для заключения и исполнения которых наличие сметы является обязательным (существенным) условием договора;</w:t>
      </w:r>
    </w:p>
    <w:p w:rsidR="00C17035" w:rsidRPr="0032327C" w:rsidRDefault="00D26859">
      <w:pPr>
        <w:pStyle w:val="2d"/>
        <w:shd w:val="clear" w:color="auto" w:fill="FFFFFF"/>
        <w:tabs>
          <w:tab w:val="left" w:pos="1635"/>
          <w:tab w:val="left" w:pos="1905"/>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в) на выполнение проектно-изыскательских работ, в том числе работ по подготовке проектной документации, выполнению изыскательских работ, проведению инженерных изысканий;</w:t>
      </w:r>
    </w:p>
    <w:p w:rsidR="00C17035" w:rsidRPr="0032327C" w:rsidRDefault="00D26859">
      <w:pPr>
        <w:pStyle w:val="2d"/>
        <w:shd w:val="clear" w:color="auto" w:fill="FFFFFF"/>
        <w:tabs>
          <w:tab w:val="left" w:pos="1635"/>
          <w:tab w:val="left" w:pos="1905"/>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г) на проведение пусконаладочных работ;</w:t>
      </w:r>
    </w:p>
    <w:p w:rsidR="00C17035" w:rsidRPr="0032327C" w:rsidRDefault="00D26859">
      <w:pPr>
        <w:pStyle w:val="2d"/>
        <w:shd w:val="clear" w:color="auto" w:fill="FFFFFF"/>
        <w:tabs>
          <w:tab w:val="left" w:pos="1635"/>
          <w:tab w:val="left" w:pos="1905"/>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д) на выполнение комплекса работ по договору генерального подряда на период строительства и ввода в эксплуатацию;</w:t>
      </w:r>
    </w:p>
    <w:p w:rsidR="00C17035" w:rsidRPr="0032327C" w:rsidRDefault="00D26859">
      <w:pPr>
        <w:pStyle w:val="2d"/>
        <w:shd w:val="clear" w:color="auto" w:fill="FFFFFF"/>
        <w:tabs>
          <w:tab w:val="left" w:pos="1635"/>
          <w:tab w:val="left" w:pos="1905"/>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е) при определении и обосновании НМЦ договора, цены договора, заключаемого с единственным поставщиком, на текущий ремонт зданий, строений, сооружений, помещений;</w:t>
      </w:r>
    </w:p>
    <w:p w:rsidR="00C17035" w:rsidRPr="0032327C" w:rsidRDefault="00D26859">
      <w:pPr>
        <w:pStyle w:val="2d"/>
        <w:shd w:val="clear" w:color="auto" w:fill="FFFFFF"/>
        <w:tabs>
          <w:tab w:val="left" w:pos="1635"/>
          <w:tab w:val="left" w:pos="1905"/>
        </w:tabs>
        <w:spacing w:after="0" w:line="240" w:lineRule="auto"/>
        <w:ind w:firstLine="709"/>
        <w:rPr>
          <w:rFonts w:ascii="Times New Roman" w:hAnsi="Times New Roman" w:cs="Times New Roman"/>
          <w:sz w:val="28"/>
          <w:szCs w:val="28"/>
        </w:rPr>
      </w:pPr>
      <w:r w:rsidRPr="0032327C">
        <w:rPr>
          <w:rFonts w:ascii="Times New Roman" w:hAnsi="Times New Roman" w:cs="Times New Roman"/>
          <w:sz w:val="28"/>
          <w:szCs w:val="28"/>
        </w:rPr>
        <w:t>ж) на техническое перевооружение (если такое перевооружение связано со строительством или реконструкцией объекта капитального строительства) объекта капитального строительства.</w:t>
      </w:r>
    </w:p>
    <w:p w:rsidR="00C17035" w:rsidRPr="0032327C" w:rsidRDefault="00D26859">
      <w:pPr>
        <w:pStyle w:val="2d"/>
        <w:numPr>
          <w:ilvl w:val="2"/>
          <w:numId w:val="47"/>
        </w:numPr>
        <w:shd w:val="clear" w:color="auto" w:fill="FFFFFF"/>
        <w:tabs>
          <w:tab w:val="left" w:pos="1276"/>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t>Основанием для определения НМЦ является проектная документация (включающая сметную стоимость работ в базисном уровне цен), разработанная и утвержденная в соответствии с законодательством Российской Федерации. В случае осуществления закупки на выполнение проектно-изыскательских работ, работ, для которых в соответствии с законодательством не требуется разработка проектной документации либо осуществляется подготовка только отдельных разделов проектной документации, основанием для определения НМЦ являются объектные сметные расчеты (объектные сметы), локальные сметные расчеты (локальные сметы), утвержденные руководителем или уполномоченным лицом Заказчика.</w:t>
      </w:r>
    </w:p>
    <w:p w:rsidR="00C17035" w:rsidRPr="0032327C" w:rsidRDefault="00D26859">
      <w:pPr>
        <w:pStyle w:val="2d"/>
        <w:numPr>
          <w:ilvl w:val="2"/>
          <w:numId w:val="47"/>
        </w:numPr>
        <w:shd w:val="clear" w:color="auto" w:fill="FFFFFF"/>
        <w:tabs>
          <w:tab w:val="left" w:pos="1276"/>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t xml:space="preserve">Расчет НМЦ для договоров сроком до 1 (одного) года, осуществляется в текущем уровне цен путем применения к стоимости </w:t>
      </w:r>
      <w:proofErr w:type="gramStart"/>
      <w:r w:rsidRPr="0032327C">
        <w:rPr>
          <w:rFonts w:ascii="Times New Roman" w:hAnsi="Times New Roman" w:cs="Times New Roman"/>
          <w:sz w:val="28"/>
          <w:szCs w:val="28"/>
        </w:rPr>
        <w:t>работ соответствующих индексов изменения сметной стоимости работ</w:t>
      </w:r>
      <w:proofErr w:type="gramEnd"/>
      <w:r w:rsidRPr="0032327C">
        <w:rPr>
          <w:rFonts w:ascii="Times New Roman" w:hAnsi="Times New Roman" w:cs="Times New Roman"/>
          <w:sz w:val="28"/>
          <w:szCs w:val="28"/>
        </w:rPr>
        <w:t>.</w:t>
      </w:r>
    </w:p>
    <w:p w:rsidR="00C17035" w:rsidRPr="0032327C" w:rsidRDefault="00D26859">
      <w:pPr>
        <w:pStyle w:val="2d"/>
        <w:numPr>
          <w:ilvl w:val="2"/>
          <w:numId w:val="47"/>
        </w:numPr>
        <w:shd w:val="clear" w:color="auto" w:fill="FFFFFF"/>
        <w:tabs>
          <w:tab w:val="left" w:pos="1276"/>
        </w:tabs>
        <w:spacing w:after="0" w:line="240" w:lineRule="auto"/>
        <w:ind w:left="0" w:firstLine="709"/>
        <w:rPr>
          <w:rFonts w:ascii="Times New Roman" w:hAnsi="Times New Roman" w:cs="Times New Roman"/>
          <w:sz w:val="28"/>
          <w:szCs w:val="28"/>
        </w:rPr>
      </w:pPr>
      <w:r w:rsidRPr="0032327C">
        <w:rPr>
          <w:rFonts w:ascii="Times New Roman" w:hAnsi="Times New Roman" w:cs="Times New Roman"/>
          <w:sz w:val="28"/>
          <w:szCs w:val="28"/>
        </w:rPr>
        <w:lastRenderedPageBreak/>
        <w:t>Расчет НМЦ для долгосрочных договоров (более 1 (одного) года) осуществляется в прогнозном уровне цен.</w:t>
      </w:r>
    </w:p>
    <w:p w:rsidR="00C17035" w:rsidRPr="0032327C" w:rsidRDefault="00D26859">
      <w:pPr>
        <w:pStyle w:val="Textbody"/>
        <w:tabs>
          <w:tab w:val="left" w:pos="142"/>
          <w:tab w:val="left" w:pos="1276"/>
        </w:tabs>
        <w:spacing w:after="0" w:line="240" w:lineRule="auto"/>
        <w:ind w:firstLine="709"/>
      </w:pPr>
      <w:r w:rsidRPr="0032327C">
        <w:t>85. В случае невозможности применения для определения НМЦ договора, методов, указанных в пункте 78 Положения, Заказчик вправе применить иные методы. В этом случае в обоснование НМЦ договора Заказчик обязан включить обоснование невозможности применения указанных методов.</w:t>
      </w:r>
    </w:p>
    <w:p w:rsidR="00C17035" w:rsidRPr="0032327C" w:rsidRDefault="00C17035">
      <w:pPr>
        <w:pStyle w:val="Textbody"/>
        <w:tabs>
          <w:tab w:val="left" w:pos="142"/>
          <w:tab w:val="left" w:pos="1276"/>
        </w:tabs>
        <w:spacing w:after="0" w:line="240" w:lineRule="auto"/>
        <w:ind w:firstLine="709"/>
      </w:pPr>
    </w:p>
    <w:p w:rsidR="00C17035" w:rsidRPr="0032327C" w:rsidRDefault="00C17035">
      <w:pPr>
        <w:pStyle w:val="Textbody"/>
        <w:tabs>
          <w:tab w:val="left" w:pos="142"/>
          <w:tab w:val="left" w:pos="1276"/>
        </w:tabs>
        <w:spacing w:after="0" w:line="240" w:lineRule="auto"/>
        <w:ind w:firstLine="709"/>
      </w:pPr>
    </w:p>
    <w:p w:rsidR="00C17035" w:rsidRPr="0032327C" w:rsidRDefault="00D26859">
      <w:pPr>
        <w:pStyle w:val="Textbody"/>
        <w:tabs>
          <w:tab w:val="left" w:pos="540"/>
          <w:tab w:val="left" w:pos="900"/>
        </w:tabs>
        <w:spacing w:after="0" w:line="240" w:lineRule="auto"/>
        <w:ind w:firstLine="0"/>
        <w:jc w:val="center"/>
        <w:rPr>
          <w:b/>
        </w:rPr>
      </w:pPr>
      <w:r w:rsidRPr="0032327C">
        <w:rPr>
          <w:b/>
          <w:lang w:val="en-US"/>
        </w:rPr>
        <w:t>VI</w:t>
      </w:r>
      <w:r w:rsidRPr="0032327C">
        <w:rPr>
          <w:b/>
        </w:rPr>
        <w:t>. ПОРЯДОК ОСУЩЕСТВЛЕНИЯ ЗАКУПОК</w:t>
      </w:r>
    </w:p>
    <w:p w:rsidR="00C17035" w:rsidRPr="0032327C" w:rsidRDefault="00C17035">
      <w:pPr>
        <w:pStyle w:val="Textbody"/>
        <w:tabs>
          <w:tab w:val="left" w:pos="142"/>
        </w:tabs>
        <w:spacing w:after="0" w:line="240" w:lineRule="auto"/>
        <w:ind w:firstLine="0"/>
        <w:rPr>
          <w:highlight w:val="yellow"/>
        </w:rPr>
      </w:pPr>
    </w:p>
    <w:p w:rsidR="00C17035" w:rsidRPr="0032327C" w:rsidRDefault="00D26859">
      <w:pPr>
        <w:pStyle w:val="Textbody"/>
        <w:tabs>
          <w:tab w:val="left" w:pos="142"/>
        </w:tabs>
        <w:spacing w:after="0" w:line="240" w:lineRule="auto"/>
        <w:ind w:firstLine="0"/>
        <w:jc w:val="center"/>
        <w:rPr>
          <w:b/>
          <w:shd w:val="clear" w:color="auto" w:fill="FFFFFF"/>
        </w:rPr>
      </w:pPr>
      <w:r w:rsidRPr="0032327C">
        <w:rPr>
          <w:b/>
          <w:shd w:val="clear" w:color="auto" w:fill="FFFFFF"/>
        </w:rPr>
        <w:t>1.Требования к участникам закупки</w:t>
      </w:r>
    </w:p>
    <w:p w:rsidR="00C17035" w:rsidRPr="0032327C" w:rsidRDefault="00C17035">
      <w:pPr>
        <w:pStyle w:val="Textbody"/>
        <w:tabs>
          <w:tab w:val="left" w:pos="142"/>
        </w:tabs>
        <w:spacing w:after="0" w:line="240" w:lineRule="auto"/>
        <w:ind w:firstLine="0"/>
        <w:jc w:val="center"/>
        <w:rPr>
          <w:b/>
        </w:rPr>
      </w:pPr>
    </w:p>
    <w:p w:rsidR="00C17035" w:rsidRPr="0032327C" w:rsidRDefault="00D26859">
      <w:pPr>
        <w:pStyle w:val="Textbody"/>
        <w:tabs>
          <w:tab w:val="left" w:pos="142"/>
          <w:tab w:val="left" w:pos="1134"/>
        </w:tabs>
        <w:spacing w:after="0" w:line="240" w:lineRule="auto"/>
        <w:ind w:firstLine="709"/>
        <w:rPr>
          <w:shd w:val="clear" w:color="auto" w:fill="FFFFFF"/>
        </w:rPr>
      </w:pPr>
      <w:r w:rsidRPr="0032327C">
        <w:t>86. При осуществлении конкурентных закупок к участникам закупки предъявляются обязательные требования, а в случаях, предусмотренных Положением, могут предъявляться также дополнительные (квалификационные) требования.</w:t>
      </w:r>
    </w:p>
    <w:p w:rsidR="00C17035" w:rsidRPr="0032327C" w:rsidRDefault="00D26859">
      <w:pPr>
        <w:pStyle w:val="Textbody"/>
        <w:tabs>
          <w:tab w:val="left" w:pos="142"/>
          <w:tab w:val="left" w:pos="1134"/>
        </w:tabs>
        <w:spacing w:after="0" w:line="240" w:lineRule="auto"/>
        <w:ind w:firstLine="709"/>
        <w:rPr>
          <w:shd w:val="clear" w:color="auto" w:fill="FFFFFF"/>
        </w:rPr>
      </w:pPr>
      <w:r w:rsidRPr="0032327C">
        <w:t>87. Требования, предъявляемые к участникам конкурентной закупки, указываются в документации о закупке в соответствии с положением о закупке и в равной мере применяются ко всем участникам.</w:t>
      </w:r>
    </w:p>
    <w:p w:rsidR="00C17035" w:rsidRPr="0032327C" w:rsidRDefault="00D26859">
      <w:pPr>
        <w:pStyle w:val="Textbody"/>
        <w:tabs>
          <w:tab w:val="left" w:pos="142"/>
          <w:tab w:val="left" w:pos="1134"/>
        </w:tabs>
        <w:spacing w:after="0" w:line="240" w:lineRule="auto"/>
        <w:ind w:firstLine="709"/>
        <w:rPr>
          <w:shd w:val="clear" w:color="auto" w:fill="FFFFFF"/>
        </w:rPr>
      </w:pPr>
      <w:r w:rsidRPr="0032327C">
        <w:t>88. Для участия в конкурентной закупке участники должны соответствовать следующим обязательным требованиям:</w:t>
      </w:r>
    </w:p>
    <w:p w:rsidR="00C17035" w:rsidRPr="0032327C" w:rsidRDefault="00D26859">
      <w:pPr>
        <w:pStyle w:val="47"/>
        <w:numPr>
          <w:ilvl w:val="0"/>
          <w:numId w:val="40"/>
        </w:numPr>
        <w:tabs>
          <w:tab w:val="left" w:pos="1134"/>
        </w:tabs>
        <w:spacing w:before="0"/>
        <w:ind w:left="0" w:firstLine="709"/>
        <w:rPr>
          <w:rFonts w:ascii="Times New Roman" w:hAnsi="Times New Roman" w:cs="Times New Roman"/>
        </w:rPr>
      </w:pPr>
      <w:r w:rsidRPr="0032327C">
        <w:rPr>
          <w:rFonts w:ascii="Times New Roman" w:hAnsi="Times New Roman" w:cs="Times New Roman"/>
        </w:rPr>
        <w:t>соответствие требованиям, устанавливаемым законодательством Российской Федерации в отношении лиц, осуществляющих поставки товаров, выполнение работ, оказание услуг, которые являются предметом закупок;</w:t>
      </w:r>
    </w:p>
    <w:p w:rsidR="00C17035" w:rsidRPr="0032327C" w:rsidRDefault="00D26859">
      <w:pPr>
        <w:pStyle w:val="47"/>
        <w:numPr>
          <w:ilvl w:val="0"/>
          <w:numId w:val="40"/>
        </w:numPr>
        <w:tabs>
          <w:tab w:val="left" w:pos="1134"/>
        </w:tabs>
        <w:spacing w:before="0"/>
        <w:ind w:left="0" w:firstLine="709"/>
        <w:rPr>
          <w:rFonts w:ascii="Times New Roman" w:hAnsi="Times New Roman" w:cs="Times New Roman"/>
        </w:rPr>
      </w:pPr>
      <w:proofErr w:type="spellStart"/>
      <w:r w:rsidRPr="0032327C">
        <w:rPr>
          <w:rFonts w:ascii="Times New Roman" w:hAnsi="Times New Roman" w:cs="Times New Roman"/>
        </w:rPr>
        <w:t>непроведение</w:t>
      </w:r>
      <w:proofErr w:type="spellEnd"/>
      <w:r w:rsidRPr="0032327C">
        <w:rPr>
          <w:rFonts w:ascii="Times New Roman" w:hAnsi="Times New Roman" w:cs="Times New Roman"/>
        </w:rPr>
        <w:t xml:space="preserve"> ликвидации участника процедуры закупки – юридического лица и отсутствие решения арбитражного суда о признании участника процедуры закупки – юридического лица, индивидуального предпринимателя банкротом и об открытии конкурсного производства;</w:t>
      </w:r>
    </w:p>
    <w:p w:rsidR="00C17035" w:rsidRPr="0032327C" w:rsidRDefault="00D26859">
      <w:pPr>
        <w:pStyle w:val="47"/>
        <w:numPr>
          <w:ilvl w:val="0"/>
          <w:numId w:val="40"/>
        </w:numPr>
        <w:tabs>
          <w:tab w:val="left" w:pos="1134"/>
        </w:tabs>
        <w:spacing w:before="0"/>
        <w:ind w:left="0" w:firstLine="709"/>
        <w:rPr>
          <w:rFonts w:ascii="Times New Roman" w:hAnsi="Times New Roman" w:cs="Times New Roman"/>
        </w:rPr>
      </w:pPr>
      <w:proofErr w:type="spellStart"/>
      <w:r w:rsidRPr="0032327C">
        <w:rPr>
          <w:rFonts w:ascii="Times New Roman" w:hAnsi="Times New Roman" w:cs="Times New Roman"/>
        </w:rPr>
        <w:t>неприостановление</w:t>
      </w:r>
      <w:proofErr w:type="spellEnd"/>
      <w:r w:rsidRPr="0032327C">
        <w:rPr>
          <w:rFonts w:ascii="Times New Roman" w:hAnsi="Times New Roman" w:cs="Times New Roman"/>
        </w:rPr>
        <w:t xml:space="preserve">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 на участие в процедурах закупок;</w:t>
      </w:r>
    </w:p>
    <w:p w:rsidR="00C17035" w:rsidRPr="0032327C" w:rsidRDefault="00D26859">
      <w:pPr>
        <w:pStyle w:val="47"/>
        <w:numPr>
          <w:ilvl w:val="0"/>
          <w:numId w:val="40"/>
        </w:numPr>
        <w:tabs>
          <w:tab w:val="left" w:pos="1134"/>
        </w:tabs>
        <w:spacing w:before="0"/>
        <w:ind w:left="0" w:firstLine="709"/>
        <w:rPr>
          <w:rFonts w:ascii="Times New Roman" w:hAnsi="Times New Roman" w:cs="Times New Roman"/>
        </w:rPr>
      </w:pPr>
      <w:r w:rsidRPr="0032327C">
        <w:rPr>
          <w:rFonts w:ascii="Times New Roman" w:hAnsi="Times New Roman" w:cs="Times New Roman"/>
        </w:rPr>
        <w:t>отсутствие сведений об участнике процедуры закупки в реестрах недобросовестных поставщиков, предусмотренных Федеральным законом № 223-ФЗ и Федеральным законом № 44-ФЗ;</w:t>
      </w:r>
    </w:p>
    <w:p w:rsidR="00C17035" w:rsidRPr="0032327C" w:rsidRDefault="00D26859">
      <w:pPr>
        <w:pStyle w:val="47"/>
        <w:numPr>
          <w:ilvl w:val="0"/>
          <w:numId w:val="40"/>
        </w:numPr>
        <w:tabs>
          <w:tab w:val="left" w:pos="1134"/>
        </w:tabs>
        <w:spacing w:before="0"/>
        <w:ind w:left="0" w:firstLine="709"/>
        <w:rPr>
          <w:rFonts w:ascii="Times New Roman" w:hAnsi="Times New Roman" w:cs="Times New Roman"/>
        </w:rPr>
      </w:pPr>
      <w:proofErr w:type="gramStart"/>
      <w:r w:rsidRPr="0032327C">
        <w:rPr>
          <w:rFonts w:ascii="Times New Roman" w:hAnsi="Times New Roman" w:cs="Times New Roman"/>
        </w:rPr>
        <w:t>об обладании участником процедуры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roofErr w:type="gramEnd"/>
    </w:p>
    <w:p w:rsidR="00C17035" w:rsidRPr="0032327C" w:rsidRDefault="00D26859">
      <w:pPr>
        <w:pStyle w:val="47"/>
        <w:numPr>
          <w:ilvl w:val="0"/>
          <w:numId w:val="40"/>
        </w:numPr>
        <w:tabs>
          <w:tab w:val="left" w:pos="1134"/>
        </w:tabs>
        <w:spacing w:before="0"/>
        <w:ind w:left="0" w:firstLine="709"/>
        <w:rPr>
          <w:rFonts w:ascii="Times New Roman" w:hAnsi="Times New Roman" w:cs="Times New Roman"/>
        </w:rPr>
      </w:pPr>
      <w:proofErr w:type="gramStart"/>
      <w:r w:rsidRPr="0032327C">
        <w:rPr>
          <w:rFonts w:ascii="Times New Roman" w:hAnsi="Times New Roman" w:cs="Times New Roman"/>
        </w:rPr>
        <w:lastRenderedPageBreak/>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32327C">
        <w:rPr>
          <w:rFonts w:ascii="Times New Roman" w:hAnsi="Times New Roman" w:cs="Times New Roman"/>
        </w:rPr>
        <w:t xml:space="preserve"> </w:t>
      </w:r>
      <w:proofErr w:type="gramStart"/>
      <w:r w:rsidRPr="0032327C">
        <w:rPr>
          <w:rFonts w:ascii="Times New Roman" w:hAnsi="Times New Roman" w:cs="Times New Roman"/>
        </w:rPr>
        <w:t>сумм</w:t>
      </w:r>
      <w:proofErr w:type="gramEnd"/>
      <w:r w:rsidRPr="0032327C">
        <w:rPr>
          <w:rFonts w:ascii="Times New Roman" w:hAnsi="Times New Roman" w:cs="Times New Roman"/>
        </w:rPr>
        <w:t xml:space="preserve"> исполненной или </w:t>
      </w:r>
      <w:proofErr w:type="gramStart"/>
      <w:r w:rsidRPr="0032327C">
        <w:rPr>
          <w:rFonts w:ascii="Times New Roman" w:hAnsi="Times New Roman" w:cs="Times New Roman"/>
        </w:rPr>
        <w:t>которые</w:t>
      </w:r>
      <w:proofErr w:type="gramEnd"/>
      <w:r w:rsidRPr="0032327C">
        <w:rPr>
          <w:rFonts w:ascii="Times New Roman" w:hAnsi="Times New Roman" w:cs="Times New Roman"/>
        </w:rPr>
        <w:t xml:space="preserve"> признаны безнадежными к взысканию в соответствии с законодательством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w:t>
      </w:r>
    </w:p>
    <w:p w:rsidR="00C17035" w:rsidRPr="0032327C" w:rsidRDefault="00D26859">
      <w:pPr>
        <w:pStyle w:val="47"/>
        <w:numPr>
          <w:ilvl w:val="0"/>
          <w:numId w:val="40"/>
        </w:numPr>
        <w:tabs>
          <w:tab w:val="left" w:pos="1134"/>
        </w:tabs>
        <w:spacing w:before="0"/>
        <w:ind w:left="0" w:firstLine="709"/>
        <w:rPr>
          <w:rFonts w:ascii="Times New Roman" w:hAnsi="Times New Roman" w:cs="Times New Roman"/>
        </w:rPr>
      </w:pPr>
      <w:proofErr w:type="gramStart"/>
      <w:r w:rsidRPr="0032327C">
        <w:rPr>
          <w:rFonts w:ascii="Times New Roman" w:hAnsi="Times New Roman" w:cs="Times New Roman"/>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w:t>
      </w:r>
      <w:r w:rsidRPr="0032327C">
        <w:rPr>
          <w:rFonts w:ascii="Times New Roman" w:hAnsi="Times New Roman" w:cs="Times New Roman"/>
          <w:lang w:eastAsia="ru-RU"/>
        </w:rPr>
        <w:t>, лица, исполняющего функции единоличного исполнительного органа,</w:t>
      </w:r>
      <w:r w:rsidRPr="0032327C">
        <w:rPr>
          <w:rFonts w:ascii="Times New Roman" w:hAnsi="Times New Roman" w:cs="Times New Roman"/>
        </w:rPr>
        <w:t xml:space="preserve"> или главного бухгалтера юридического лица – участника закупки неснятой или непогашенной судимости за преступления </w:t>
      </w:r>
      <w:r w:rsidRPr="0032327C">
        <w:rPr>
          <w:rFonts w:ascii="Times New Roman" w:hAnsi="Times New Roman" w:cs="Times New Roman"/>
          <w:lang w:eastAsia="ru-RU"/>
        </w:rPr>
        <w:t xml:space="preserve">в сфере экономики и (или) преступления, предусмотренные </w:t>
      </w:r>
      <w:hyperlink r:id="rId13">
        <w:r w:rsidRPr="0032327C">
          <w:rPr>
            <w:rFonts w:ascii="Times New Roman" w:hAnsi="Times New Roman" w:cs="Times New Roman"/>
            <w:lang w:eastAsia="ru-RU"/>
          </w:rPr>
          <w:t>статьями 289</w:t>
        </w:r>
      </w:hyperlink>
      <w:r w:rsidRPr="0032327C">
        <w:rPr>
          <w:rFonts w:ascii="Times New Roman" w:hAnsi="Times New Roman" w:cs="Times New Roman"/>
          <w:lang w:eastAsia="ru-RU"/>
        </w:rPr>
        <w:t>, </w:t>
      </w:r>
      <w:hyperlink r:id="rId14">
        <w:r w:rsidRPr="0032327C">
          <w:rPr>
            <w:rFonts w:ascii="Times New Roman" w:hAnsi="Times New Roman" w:cs="Times New Roman"/>
            <w:lang w:eastAsia="ru-RU"/>
          </w:rPr>
          <w:t>290</w:t>
        </w:r>
      </w:hyperlink>
      <w:r w:rsidRPr="0032327C">
        <w:rPr>
          <w:rFonts w:ascii="Times New Roman" w:hAnsi="Times New Roman" w:cs="Times New Roman"/>
          <w:lang w:eastAsia="ru-RU"/>
        </w:rPr>
        <w:t>, </w:t>
      </w:r>
      <w:hyperlink r:id="rId15">
        <w:r w:rsidRPr="0032327C">
          <w:rPr>
            <w:rFonts w:ascii="Times New Roman" w:hAnsi="Times New Roman" w:cs="Times New Roman"/>
            <w:lang w:eastAsia="ru-RU"/>
          </w:rPr>
          <w:t>291</w:t>
        </w:r>
      </w:hyperlink>
      <w:r w:rsidRPr="0032327C">
        <w:rPr>
          <w:rFonts w:ascii="Times New Roman" w:hAnsi="Times New Roman" w:cs="Times New Roman"/>
          <w:lang w:eastAsia="ru-RU"/>
        </w:rPr>
        <w:t>, </w:t>
      </w:r>
      <w:hyperlink r:id="rId16">
        <w:r w:rsidRPr="0032327C">
          <w:rPr>
            <w:rFonts w:ascii="Times New Roman" w:hAnsi="Times New Roman" w:cs="Times New Roman"/>
            <w:lang w:eastAsia="ru-RU"/>
          </w:rPr>
          <w:t>291.1</w:t>
        </w:r>
      </w:hyperlink>
      <w:r w:rsidRPr="0032327C">
        <w:rPr>
          <w:rFonts w:ascii="Times New Roman" w:hAnsi="Times New Roman" w:cs="Times New Roman"/>
          <w:lang w:eastAsia="ru-RU"/>
        </w:rPr>
        <w:t xml:space="preserve"> Уголовного кодекса Российской Федерации, а также неприменение в отношении указанных физических</w:t>
      </w:r>
      <w:proofErr w:type="gramEnd"/>
      <w:r w:rsidRPr="0032327C">
        <w:rPr>
          <w:rFonts w:ascii="Times New Roman" w:hAnsi="Times New Roman" w:cs="Times New Roman"/>
          <w:lang w:eastAsia="ru-RU"/>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17035" w:rsidRPr="0032327C" w:rsidRDefault="00D26859">
      <w:pPr>
        <w:pStyle w:val="47"/>
        <w:numPr>
          <w:ilvl w:val="0"/>
          <w:numId w:val="40"/>
        </w:numPr>
        <w:tabs>
          <w:tab w:val="left" w:pos="1134"/>
        </w:tabs>
        <w:spacing w:before="0"/>
        <w:ind w:left="0" w:firstLine="709"/>
        <w:rPr>
          <w:rFonts w:ascii="Times New Roman" w:hAnsi="Times New Roman" w:cs="Times New Roman"/>
        </w:rPr>
      </w:pPr>
      <w:r w:rsidRPr="0032327C">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17035" w:rsidRPr="0032327C" w:rsidRDefault="00D26859">
      <w:pPr>
        <w:pStyle w:val="47"/>
        <w:numPr>
          <w:ilvl w:val="0"/>
          <w:numId w:val="40"/>
        </w:numPr>
        <w:tabs>
          <w:tab w:val="left" w:pos="1134"/>
        </w:tabs>
        <w:spacing w:before="0"/>
        <w:ind w:left="0" w:firstLine="709"/>
        <w:rPr>
          <w:rFonts w:ascii="Times New Roman" w:hAnsi="Times New Roman" w:cs="Times New Roman"/>
        </w:rPr>
      </w:pPr>
      <w:r w:rsidRPr="0032327C">
        <w:rPr>
          <w:rFonts w:ascii="Times New Roman" w:hAnsi="Times New Roman" w:cs="Times New Roman"/>
        </w:rPr>
        <w:t>отсутствие между участником закупки и Заказчиком конфликта интересов.</w:t>
      </w:r>
    </w:p>
    <w:p w:rsidR="00C17035" w:rsidRPr="0032327C" w:rsidRDefault="00D26859">
      <w:pPr>
        <w:pStyle w:val="Textbody"/>
        <w:tabs>
          <w:tab w:val="left" w:pos="142"/>
          <w:tab w:val="left" w:pos="1134"/>
        </w:tabs>
        <w:spacing w:after="0" w:line="240" w:lineRule="auto"/>
        <w:ind w:firstLine="709"/>
        <w:rPr>
          <w:shd w:val="clear" w:color="auto" w:fill="FFFFFF"/>
        </w:rPr>
      </w:pPr>
      <w:r w:rsidRPr="0032327C">
        <w:t>89. Кроме требований, предусмотренных пунктом 88 Положения, в документации о закупке к участникам закупки также могут быть установлены следующие дополнительные (квалификационные) требования:</w:t>
      </w:r>
    </w:p>
    <w:p w:rsidR="00C17035" w:rsidRPr="0032327C" w:rsidRDefault="00D26859">
      <w:pPr>
        <w:pStyle w:val="47"/>
        <w:numPr>
          <w:ilvl w:val="0"/>
          <w:numId w:val="14"/>
        </w:numPr>
        <w:tabs>
          <w:tab w:val="left" w:pos="1070"/>
        </w:tabs>
        <w:spacing w:before="0"/>
        <w:ind w:left="0" w:firstLine="709"/>
        <w:rPr>
          <w:rFonts w:ascii="Times New Roman" w:hAnsi="Times New Roman" w:cs="Times New Roman"/>
        </w:rPr>
      </w:pPr>
      <w:r w:rsidRPr="0032327C">
        <w:rPr>
          <w:rFonts w:ascii="Times New Roman" w:hAnsi="Times New Roman" w:cs="Times New Roman"/>
        </w:rPr>
        <w:t>наличие материально-технических ресурсов, необходимых для исполнения обязательств по договору;</w:t>
      </w:r>
    </w:p>
    <w:p w:rsidR="00C17035" w:rsidRPr="0032327C" w:rsidRDefault="00D26859">
      <w:pPr>
        <w:pStyle w:val="47"/>
        <w:numPr>
          <w:ilvl w:val="0"/>
          <w:numId w:val="14"/>
        </w:numPr>
        <w:tabs>
          <w:tab w:val="left" w:pos="1070"/>
        </w:tabs>
        <w:spacing w:before="0"/>
        <w:ind w:left="0" w:firstLine="709"/>
        <w:rPr>
          <w:rFonts w:ascii="Times New Roman" w:hAnsi="Times New Roman" w:cs="Times New Roman"/>
        </w:rPr>
      </w:pPr>
      <w:r w:rsidRPr="0032327C">
        <w:rPr>
          <w:rFonts w:ascii="Times New Roman" w:hAnsi="Times New Roman" w:cs="Times New Roman"/>
        </w:rPr>
        <w:t>наличие опыта поставки товаров (выполнения работ, оказания услуг) аналогичного характера и объема;</w:t>
      </w:r>
    </w:p>
    <w:p w:rsidR="00C17035" w:rsidRPr="0032327C" w:rsidRDefault="00D26859">
      <w:pPr>
        <w:pStyle w:val="47"/>
        <w:numPr>
          <w:ilvl w:val="0"/>
          <w:numId w:val="14"/>
        </w:numPr>
        <w:tabs>
          <w:tab w:val="left" w:pos="1070"/>
        </w:tabs>
        <w:spacing w:before="0"/>
        <w:ind w:left="0" w:firstLine="709"/>
        <w:rPr>
          <w:rFonts w:ascii="Times New Roman" w:hAnsi="Times New Roman" w:cs="Times New Roman"/>
        </w:rPr>
      </w:pPr>
      <w:r w:rsidRPr="0032327C">
        <w:rPr>
          <w:rFonts w:ascii="Times New Roman" w:hAnsi="Times New Roman" w:cs="Times New Roman"/>
        </w:rPr>
        <w:t>наличие трудовых ресурсов, необходимых для исполнения обязательств по договору;</w:t>
      </w:r>
    </w:p>
    <w:p w:rsidR="00C17035" w:rsidRPr="0032327C" w:rsidRDefault="00D26859">
      <w:pPr>
        <w:pStyle w:val="47"/>
        <w:numPr>
          <w:ilvl w:val="0"/>
          <w:numId w:val="14"/>
        </w:numPr>
        <w:tabs>
          <w:tab w:val="left" w:pos="1070"/>
        </w:tabs>
        <w:spacing w:before="0"/>
        <w:ind w:left="0" w:firstLine="709"/>
        <w:rPr>
          <w:rFonts w:ascii="Times New Roman" w:hAnsi="Times New Roman" w:cs="Times New Roman"/>
        </w:rPr>
      </w:pPr>
      <w:r w:rsidRPr="0032327C">
        <w:rPr>
          <w:rFonts w:ascii="Times New Roman" w:hAnsi="Times New Roman" w:cs="Times New Roman"/>
        </w:rPr>
        <w:t>наличие финансовых ресурсов, необходимых для исполнения обязательств по договору.</w:t>
      </w:r>
    </w:p>
    <w:p w:rsidR="00C17035" w:rsidRPr="0032327C" w:rsidRDefault="00D26859">
      <w:pPr>
        <w:pStyle w:val="Textbody"/>
        <w:tabs>
          <w:tab w:val="left" w:pos="142"/>
          <w:tab w:val="left" w:pos="1070"/>
          <w:tab w:val="left" w:pos="1276"/>
        </w:tabs>
        <w:spacing w:after="0" w:line="240" w:lineRule="auto"/>
        <w:ind w:firstLine="709"/>
        <w:rPr>
          <w:shd w:val="clear" w:color="auto" w:fill="FFFFFF"/>
        </w:rPr>
      </w:pPr>
      <w:r w:rsidRPr="0032327C">
        <w:lastRenderedPageBreak/>
        <w:t>90. В документации о закупке требования к участникам конкурентной закупки устанавливаются с учетом следующего:</w:t>
      </w:r>
    </w:p>
    <w:p w:rsidR="00C17035" w:rsidRPr="0032327C" w:rsidRDefault="00D26859">
      <w:pPr>
        <w:pStyle w:val="47"/>
        <w:numPr>
          <w:ilvl w:val="2"/>
          <w:numId w:val="15"/>
        </w:numPr>
        <w:tabs>
          <w:tab w:val="left" w:pos="1031"/>
          <w:tab w:val="left" w:pos="1070"/>
        </w:tabs>
        <w:spacing w:before="0"/>
        <w:ind w:left="0" w:firstLine="709"/>
        <w:rPr>
          <w:rFonts w:ascii="Times New Roman" w:hAnsi="Times New Roman" w:cs="Times New Roman"/>
        </w:rPr>
      </w:pPr>
      <w:r w:rsidRPr="0032327C">
        <w:rPr>
          <w:rFonts w:ascii="Times New Roman" w:hAnsi="Times New Roman" w:cs="Times New Roman"/>
        </w:rPr>
        <w:t>устанавливаемые требования должны быть направлены на выбор в результате закупки поставщика, способного исполнить договор надлежащим образом;</w:t>
      </w:r>
    </w:p>
    <w:p w:rsidR="00C17035" w:rsidRPr="0032327C" w:rsidRDefault="00D26859">
      <w:pPr>
        <w:pStyle w:val="47"/>
        <w:numPr>
          <w:ilvl w:val="2"/>
          <w:numId w:val="15"/>
        </w:numPr>
        <w:tabs>
          <w:tab w:val="left" w:pos="1031"/>
          <w:tab w:val="left" w:pos="1070"/>
        </w:tabs>
        <w:spacing w:before="0"/>
        <w:ind w:left="0" w:firstLine="709"/>
        <w:rPr>
          <w:rFonts w:ascii="Times New Roman" w:hAnsi="Times New Roman" w:cs="Times New Roman"/>
        </w:rPr>
      </w:pPr>
      <w:r w:rsidRPr="0032327C">
        <w:rPr>
          <w:rFonts w:ascii="Times New Roman" w:hAnsi="Times New Roman" w:cs="Times New Roman"/>
        </w:rPr>
        <w:t>устанавливаемые требования не должны вести к необоснованному ограничению конкуренции;</w:t>
      </w:r>
    </w:p>
    <w:p w:rsidR="00C17035" w:rsidRPr="0032327C" w:rsidRDefault="00D26859">
      <w:pPr>
        <w:pStyle w:val="47"/>
        <w:numPr>
          <w:ilvl w:val="2"/>
          <w:numId w:val="15"/>
        </w:numPr>
        <w:tabs>
          <w:tab w:val="left" w:pos="1031"/>
          <w:tab w:val="left" w:pos="1070"/>
        </w:tabs>
        <w:spacing w:before="0"/>
        <w:ind w:left="0" w:firstLine="709"/>
        <w:rPr>
          <w:rFonts w:ascii="Times New Roman" w:hAnsi="Times New Roman" w:cs="Times New Roman"/>
        </w:rPr>
      </w:pPr>
      <w:r w:rsidRPr="0032327C">
        <w:rPr>
          <w:rFonts w:ascii="Times New Roman" w:hAnsi="Times New Roman" w:cs="Times New Roman"/>
        </w:rPr>
        <w:t>требования должны быть измеряемыми;</w:t>
      </w:r>
    </w:p>
    <w:p w:rsidR="00C17035" w:rsidRPr="0032327C" w:rsidRDefault="00D26859">
      <w:pPr>
        <w:pStyle w:val="47"/>
        <w:numPr>
          <w:ilvl w:val="2"/>
          <w:numId w:val="15"/>
        </w:numPr>
        <w:tabs>
          <w:tab w:val="left" w:pos="1031"/>
          <w:tab w:val="left" w:pos="1070"/>
        </w:tabs>
        <w:spacing w:before="0"/>
        <w:ind w:left="0" w:firstLine="709"/>
        <w:rPr>
          <w:rFonts w:ascii="Times New Roman" w:hAnsi="Times New Roman" w:cs="Times New Roman"/>
        </w:rPr>
      </w:pPr>
      <w:r w:rsidRPr="0032327C">
        <w:rPr>
          <w:rFonts w:ascii="Times New Roman" w:hAnsi="Times New Roman" w:cs="Times New Roman"/>
        </w:rPr>
        <w:t xml:space="preserve">должен быть установлен порядок подтверждения участником закупки своего </w:t>
      </w:r>
      <w:proofErr w:type="gramStart"/>
      <w:r w:rsidRPr="0032327C">
        <w:rPr>
          <w:rFonts w:ascii="Times New Roman" w:hAnsi="Times New Roman" w:cs="Times New Roman"/>
        </w:rPr>
        <w:t>соответствия</w:t>
      </w:r>
      <w:proofErr w:type="gramEnd"/>
      <w:r w:rsidRPr="0032327C">
        <w:rPr>
          <w:rFonts w:ascii="Times New Roman" w:hAnsi="Times New Roman" w:cs="Times New Roman"/>
        </w:rPr>
        <w:t xml:space="preserve"> установленным требованиям, а также перечень документов, подтверждающих такое соответствие;</w:t>
      </w:r>
    </w:p>
    <w:p w:rsidR="00C17035" w:rsidRPr="0032327C" w:rsidRDefault="00D26859">
      <w:pPr>
        <w:pStyle w:val="47"/>
        <w:numPr>
          <w:ilvl w:val="2"/>
          <w:numId w:val="15"/>
        </w:numPr>
        <w:tabs>
          <w:tab w:val="left" w:pos="1031"/>
          <w:tab w:val="left" w:pos="1070"/>
        </w:tabs>
        <w:spacing w:before="0"/>
        <w:ind w:left="0" w:firstLine="709"/>
        <w:rPr>
          <w:rFonts w:ascii="Times New Roman" w:hAnsi="Times New Roman" w:cs="Times New Roman"/>
        </w:rPr>
      </w:pPr>
      <w:r w:rsidRPr="0032327C">
        <w:rPr>
          <w:rFonts w:ascii="Times New Roman" w:hAnsi="Times New Roman" w:cs="Times New Roman"/>
        </w:rPr>
        <w:t>квалификационные требования должны быть связаны с предметом договора, заключаемого по итогам закупки, основываться на требованиях технических регламентов, стандартов, проектной документации, иной нормативно-технической документации или подтверждаться соответствующими расчетами.</w:t>
      </w:r>
    </w:p>
    <w:p w:rsidR="00C17035" w:rsidRPr="0032327C" w:rsidRDefault="00D26859">
      <w:pPr>
        <w:pStyle w:val="Textbody"/>
        <w:tabs>
          <w:tab w:val="left" w:pos="142"/>
          <w:tab w:val="left" w:pos="1070"/>
          <w:tab w:val="left" w:pos="1276"/>
        </w:tabs>
        <w:spacing w:after="0" w:line="240" w:lineRule="auto"/>
        <w:ind w:firstLine="709"/>
        <w:rPr>
          <w:shd w:val="clear" w:color="auto" w:fill="FFFFFF"/>
        </w:rPr>
      </w:pPr>
      <w:r w:rsidRPr="0032327C">
        <w:t>91. Для целей проведения процедуры закупки лица, выступающие на стороне одного участника, рассматриваются в качестве коллективного участника закупки.</w:t>
      </w:r>
    </w:p>
    <w:p w:rsidR="00C17035" w:rsidRPr="0032327C" w:rsidRDefault="00D26859">
      <w:pPr>
        <w:pStyle w:val="Textbody"/>
        <w:tabs>
          <w:tab w:val="left" w:pos="142"/>
          <w:tab w:val="left" w:pos="1070"/>
          <w:tab w:val="left" w:pos="1276"/>
        </w:tabs>
        <w:spacing w:after="0" w:line="240" w:lineRule="auto"/>
        <w:ind w:firstLine="709"/>
        <w:rPr>
          <w:shd w:val="clear" w:color="auto" w:fill="FFFFFF"/>
        </w:rPr>
      </w:pPr>
      <w:r w:rsidRPr="0032327C">
        <w:t xml:space="preserve">92. Порядок подтверждения коллективным участником своего </w:t>
      </w:r>
      <w:proofErr w:type="gramStart"/>
      <w:r w:rsidRPr="0032327C">
        <w:t>соответствия</w:t>
      </w:r>
      <w:proofErr w:type="gramEnd"/>
      <w:r w:rsidRPr="0032327C">
        <w:t xml:space="preserve"> установленным в настоящем подразделе требованиям, определяется документацией о конкурентной закупке с учетом положений пункта 88 Положения.</w:t>
      </w:r>
    </w:p>
    <w:p w:rsidR="00C17035" w:rsidRPr="0032327C" w:rsidRDefault="00D26859">
      <w:pPr>
        <w:pStyle w:val="Textbody"/>
        <w:tabs>
          <w:tab w:val="left" w:pos="142"/>
          <w:tab w:val="left" w:pos="1070"/>
          <w:tab w:val="left" w:pos="1276"/>
        </w:tabs>
        <w:spacing w:after="0" w:line="240" w:lineRule="auto"/>
        <w:ind w:firstLine="709"/>
        <w:rPr>
          <w:shd w:val="clear" w:color="auto" w:fill="FFFFFF"/>
        </w:rPr>
      </w:pPr>
      <w:r w:rsidRPr="0032327C">
        <w:t>93. Член коллективного участника конкурентной закупки не вправе подавать самостоятельную заявку на участие в данной закупке или входить в состав других коллективных участников данной закупки.</w:t>
      </w:r>
    </w:p>
    <w:p w:rsidR="00C17035" w:rsidRPr="0032327C" w:rsidRDefault="00D26859">
      <w:pPr>
        <w:pStyle w:val="Textbody"/>
        <w:tabs>
          <w:tab w:val="left" w:pos="142"/>
          <w:tab w:val="left" w:pos="1134"/>
        </w:tabs>
        <w:spacing w:after="0" w:line="240" w:lineRule="auto"/>
        <w:ind w:firstLine="709"/>
        <w:rPr>
          <w:shd w:val="clear" w:color="auto" w:fill="FFFFFF"/>
        </w:rPr>
      </w:pPr>
      <w:r w:rsidRPr="0032327C">
        <w:t>94. Не допускается взимание с участников процедуры закупки платы за участие в проводимых процедурах закупок, за исключением оплаты услуг оператора ЭП при проведении закупки в электронной форме. Порядок оплаты услуг оператора ЭП осуществляется в порядке, установленном регламентом работы такой ЭП.</w:t>
      </w:r>
    </w:p>
    <w:p w:rsidR="00C17035" w:rsidRPr="0032327C" w:rsidRDefault="00C17035">
      <w:pPr>
        <w:pStyle w:val="Textbody"/>
        <w:tabs>
          <w:tab w:val="left" w:pos="142"/>
          <w:tab w:val="left" w:pos="1134"/>
        </w:tabs>
        <w:spacing w:after="0" w:line="240" w:lineRule="auto"/>
        <w:ind w:firstLine="709"/>
        <w:rPr>
          <w:b/>
          <w:highlight w:val="yellow"/>
          <w:shd w:val="clear" w:color="auto" w:fill="FFFFFF"/>
        </w:rPr>
      </w:pPr>
    </w:p>
    <w:p w:rsidR="00C17035" w:rsidRPr="0032327C" w:rsidRDefault="00D26859">
      <w:pPr>
        <w:pStyle w:val="Textbody"/>
        <w:tabs>
          <w:tab w:val="left" w:pos="142"/>
          <w:tab w:val="left" w:pos="1134"/>
        </w:tabs>
        <w:spacing w:after="0" w:line="240" w:lineRule="auto"/>
        <w:ind w:firstLine="0"/>
        <w:jc w:val="center"/>
        <w:rPr>
          <w:b/>
        </w:rPr>
      </w:pPr>
      <w:r w:rsidRPr="0032327C">
        <w:rPr>
          <w:b/>
        </w:rPr>
        <w:t>2. Извещение о проведении конкурентной закупки</w:t>
      </w:r>
    </w:p>
    <w:p w:rsidR="00C17035" w:rsidRPr="0032327C" w:rsidRDefault="00C17035">
      <w:pPr>
        <w:pStyle w:val="Textbody"/>
        <w:tabs>
          <w:tab w:val="left" w:pos="142"/>
          <w:tab w:val="left" w:pos="1134"/>
        </w:tabs>
        <w:spacing w:after="0" w:line="240" w:lineRule="auto"/>
        <w:ind w:firstLine="709"/>
        <w:rPr>
          <w:b/>
        </w:rPr>
      </w:pPr>
    </w:p>
    <w:p w:rsidR="00C17035" w:rsidRPr="0032327C" w:rsidRDefault="00D26859">
      <w:pPr>
        <w:pStyle w:val="47"/>
        <w:tabs>
          <w:tab w:val="left" w:pos="1134"/>
        </w:tabs>
        <w:spacing w:before="0"/>
        <w:ind w:firstLine="709"/>
        <w:rPr>
          <w:rFonts w:ascii="Times New Roman" w:hAnsi="Times New Roman" w:cs="Times New Roman"/>
        </w:rPr>
      </w:pPr>
      <w:r w:rsidRPr="0032327C">
        <w:rPr>
          <w:rFonts w:ascii="Times New Roman" w:hAnsi="Times New Roman" w:cs="Times New Roman"/>
        </w:rPr>
        <w:t>95. Проведение закупок осуществляется на основании утвержденного Заказчиком плана закупки товаров, работ и услуг.</w:t>
      </w:r>
    </w:p>
    <w:p w:rsidR="00C17035" w:rsidRPr="0032327C" w:rsidRDefault="00D26859">
      <w:pPr>
        <w:pStyle w:val="47"/>
        <w:tabs>
          <w:tab w:val="left" w:pos="1134"/>
        </w:tabs>
        <w:spacing w:before="0"/>
        <w:ind w:firstLine="709"/>
        <w:rPr>
          <w:rFonts w:ascii="Times New Roman" w:hAnsi="Times New Roman" w:cs="Times New Roman"/>
        </w:rPr>
      </w:pPr>
      <w:r w:rsidRPr="0032327C">
        <w:rPr>
          <w:rFonts w:ascii="Times New Roman" w:hAnsi="Times New Roman" w:cs="Times New Roman"/>
        </w:rPr>
        <w:t>96. Проведение любой процедуры закупки должно быть объявлено путем размещения документации о конкурентной закупке (за исключением запроса котировок), в том числе извещения об осуществлении конкурентной закупки в ЕИС.</w:t>
      </w:r>
    </w:p>
    <w:p w:rsidR="00C17035" w:rsidRPr="0032327C" w:rsidRDefault="00D26859">
      <w:pPr>
        <w:pStyle w:val="47"/>
        <w:tabs>
          <w:tab w:val="left" w:pos="1134"/>
        </w:tabs>
        <w:spacing w:before="0"/>
        <w:ind w:firstLine="709"/>
        <w:rPr>
          <w:rFonts w:ascii="Times New Roman" w:hAnsi="Times New Roman" w:cs="Times New Roman"/>
        </w:rPr>
      </w:pPr>
      <w:r w:rsidRPr="0032327C">
        <w:rPr>
          <w:rFonts w:ascii="Times New Roman" w:hAnsi="Times New Roman" w:cs="Times New Roman"/>
        </w:rPr>
        <w:t>97. Извещение о проведении конкурентной закупки размещается в ЕИС в сроки, установленные пунктом 17 Положения, и должно содержать следующие сведения:</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hAnsi="Times New Roman" w:cs="Times New Roman"/>
        </w:rPr>
        <w:t>способ осуществления закупки;</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hAnsi="Times New Roman" w:cs="Times New Roman"/>
        </w:rPr>
        <w:lastRenderedPageBreak/>
        <w:t>наименование, место нахождения, почтовый адрес, адрес электронной почты, номер контактного телефона Заказчика;</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hAnsi="Times New Roman" w:cs="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hAnsi="Times New Roman" w:cs="Times New Roman"/>
        </w:rPr>
        <w:t>место поставки товара, выполнения работы, оказания услуги;</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hAnsi="Times New Roman" w:cs="Times New Roman"/>
        </w:rPr>
        <w:t>сведения о НМЦ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hAnsi="Times New Roman" w:cs="Times New Roman"/>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о закупке, если такая плата установлена Заказчиком, за исключением случаев предоставления документации о закупке в форме электронного документа;</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hAnsi="Times New Roman" w:cs="Times New Roman"/>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hAnsi="Times New Roman" w:cs="Times New Roman"/>
        </w:rPr>
        <w:t>адрес электронной площадки в информационно-телекоммуникационной сети «Интернет» (при осуществлении конкурентной закупки);</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eastAsia="Calibri" w:hAnsi="Times New Roman" w:cs="Times New Roman"/>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r w:rsidRPr="0032327C">
        <w:rPr>
          <w:rFonts w:ascii="Times New Roman" w:eastAsia="Calibri" w:hAnsi="Times New Roman" w:cs="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C17035" w:rsidRPr="0032327C" w:rsidRDefault="00D26859">
      <w:pPr>
        <w:pStyle w:val="47"/>
        <w:numPr>
          <w:ilvl w:val="0"/>
          <w:numId w:val="41"/>
        </w:numPr>
        <w:tabs>
          <w:tab w:val="left" w:pos="1134"/>
        </w:tabs>
        <w:spacing w:before="0"/>
        <w:ind w:left="0" w:firstLine="709"/>
        <w:rPr>
          <w:rFonts w:ascii="Times New Roman" w:hAnsi="Times New Roman" w:cs="Times New Roman"/>
        </w:rPr>
      </w:pPr>
      <w:proofErr w:type="gramStart"/>
      <w:r w:rsidRPr="0032327C">
        <w:rPr>
          <w:rFonts w:ascii="Times New Roman" w:hAnsi="Times New Roman" w:cs="Times New Roman"/>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32327C">
        <w:rPr>
          <w:rFonts w:ascii="Times New Roman" w:hAnsi="Times New Roman" w:cs="Times New Roman"/>
        </w:rPr>
        <w:t xml:space="preserve">, ограничение, преимущество установлены в соответствии с пунктом 1 части 2 статьи 3.1-4 Федерального закона № 223-ФЗ в отношении товара, работы, услуги, </w:t>
      </w:r>
      <w:proofErr w:type="gramStart"/>
      <w:r w:rsidRPr="0032327C">
        <w:rPr>
          <w:rFonts w:ascii="Times New Roman" w:hAnsi="Times New Roman" w:cs="Times New Roman"/>
        </w:rPr>
        <w:t>являющихся</w:t>
      </w:r>
      <w:proofErr w:type="gramEnd"/>
      <w:r w:rsidRPr="0032327C">
        <w:rPr>
          <w:rFonts w:ascii="Times New Roman" w:hAnsi="Times New Roman" w:cs="Times New Roman"/>
        </w:rPr>
        <w:t xml:space="preserve"> предметом закупки</w:t>
      </w:r>
      <w:r w:rsidRPr="0032327C">
        <w:rPr>
          <w:rStyle w:val="a6"/>
          <w:rFonts w:ascii="Times New Roman" w:hAnsi="Times New Roman" w:cs="Times New Roman"/>
        </w:rPr>
        <w:footnoteReference w:id="10"/>
      </w:r>
      <w:r w:rsidRPr="0032327C">
        <w:rPr>
          <w:rFonts w:ascii="Times New Roman" w:hAnsi="Times New Roman" w:cs="Times New Roman"/>
        </w:rPr>
        <w:t>.</w:t>
      </w:r>
    </w:p>
    <w:p w:rsidR="00C17035" w:rsidRPr="0032327C" w:rsidRDefault="00D26859">
      <w:pPr>
        <w:pStyle w:val="47"/>
        <w:tabs>
          <w:tab w:val="left" w:pos="1134"/>
        </w:tabs>
        <w:spacing w:before="0"/>
        <w:ind w:firstLine="709"/>
        <w:rPr>
          <w:rFonts w:ascii="Times New Roman" w:hAnsi="Times New Roman" w:cs="Times New Roman"/>
        </w:rPr>
      </w:pPr>
      <w:r w:rsidRPr="0032327C">
        <w:rPr>
          <w:rFonts w:ascii="Times New Roman" w:hAnsi="Times New Roman" w:cs="Times New Roman"/>
        </w:rPr>
        <w:lastRenderedPageBreak/>
        <w:t>98. Заказчик вправе принять решение о внесении изменений в извещение о конкурентной закупке. Изменения, вносимые в извещение о конкурентной закупке, размещаются Заказчиком в ЕИС</w:t>
      </w:r>
      <w:r w:rsidRPr="0032327C">
        <w:rPr>
          <w:rFonts w:ascii="Times New Roman" w:eastAsia="Calibri" w:hAnsi="Times New Roman" w:cs="Times New Roman"/>
        </w:rPr>
        <w:t xml:space="preserve">, на официальном сайте, за исключением случаев, предусмотренных Федеральным законом № 223-ФЗ, </w:t>
      </w:r>
      <w:r w:rsidRPr="0032327C">
        <w:rPr>
          <w:rFonts w:ascii="Times New Roman" w:hAnsi="Times New Roman" w:cs="Times New Roman"/>
        </w:rPr>
        <w:t>не позднее срока, указанного в подпункте 11 пункта 17 Положения.</w:t>
      </w:r>
    </w:p>
    <w:p w:rsidR="00C17035" w:rsidRPr="0032327C" w:rsidRDefault="00D26859">
      <w:pPr>
        <w:pStyle w:val="47"/>
        <w:tabs>
          <w:tab w:val="left" w:pos="1134"/>
        </w:tabs>
        <w:spacing w:before="0"/>
        <w:ind w:firstLine="709"/>
        <w:rPr>
          <w:rFonts w:ascii="Times New Roman" w:hAnsi="Times New Roman" w:cs="Times New Roman"/>
        </w:rPr>
      </w:pPr>
      <w:r w:rsidRPr="0032327C">
        <w:rPr>
          <w:rFonts w:ascii="Times New Roman" w:hAnsi="Times New Roman" w:cs="Times New Roman"/>
        </w:rPr>
        <w:t xml:space="preserve">99. </w:t>
      </w:r>
      <w:proofErr w:type="gramStart"/>
      <w:r w:rsidRPr="0032327C">
        <w:rPr>
          <w:rFonts w:ascii="Times New Roman" w:hAnsi="Times New Roman" w:cs="Times New Roman"/>
        </w:rPr>
        <w:t>В случае внесения изменений в извещение об осуществлении конкурентной закупки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w:t>
      </w:r>
      <w:proofErr w:type="gramEnd"/>
      <w:r w:rsidRPr="0032327C">
        <w:rPr>
          <w:rFonts w:ascii="Times New Roman" w:hAnsi="Times New Roman" w:cs="Times New Roman"/>
        </w:rPr>
        <w:t xml:space="preserve"> способа закупки.</w:t>
      </w:r>
    </w:p>
    <w:p w:rsidR="00C17035" w:rsidRPr="0032327C" w:rsidRDefault="00D26859">
      <w:pPr>
        <w:pStyle w:val="47"/>
        <w:tabs>
          <w:tab w:val="left" w:pos="1134"/>
        </w:tabs>
        <w:spacing w:before="0"/>
        <w:ind w:firstLine="709"/>
        <w:rPr>
          <w:rFonts w:ascii="Times New Roman" w:hAnsi="Times New Roman" w:cs="Times New Roman"/>
        </w:rPr>
      </w:pPr>
      <w:r w:rsidRPr="0032327C">
        <w:rPr>
          <w:rFonts w:ascii="Times New Roman" w:hAnsi="Times New Roman" w:cs="Times New Roman"/>
        </w:rPr>
        <w:t>100. Заказчик не несет ответственности в случае, если участник закупки не ознакомился с изменениями, внесенными в документацию о конкурентной закупке, которые были размещены надлежащим образом.</w:t>
      </w:r>
    </w:p>
    <w:p w:rsidR="00C17035" w:rsidRPr="0032327C" w:rsidRDefault="00D26859">
      <w:pPr>
        <w:pStyle w:val="47"/>
        <w:tabs>
          <w:tab w:val="left" w:pos="1134"/>
        </w:tabs>
        <w:spacing w:before="0"/>
        <w:ind w:firstLine="709"/>
        <w:rPr>
          <w:rFonts w:ascii="Times New Roman" w:hAnsi="Times New Roman" w:cs="Times New Roman"/>
        </w:rPr>
      </w:pPr>
      <w:r w:rsidRPr="0032327C">
        <w:rPr>
          <w:rFonts w:ascii="Times New Roman" w:hAnsi="Times New Roman" w:cs="Times New Roman"/>
        </w:rPr>
        <w:t>101. Одновременно с размещением извещения о проведении конкурентной закупки Заказчик вправе направить предложение об участии в закупке лицам, осуществляющим поставки товаров, выполнение работ, оказание услуг. Предложение об участии в закупке может направляться с использованием любых сре</w:t>
      </w:r>
      <w:proofErr w:type="gramStart"/>
      <w:r w:rsidRPr="0032327C">
        <w:rPr>
          <w:rFonts w:ascii="Times New Roman" w:hAnsi="Times New Roman" w:cs="Times New Roman"/>
        </w:rPr>
        <w:t>дств св</w:t>
      </w:r>
      <w:proofErr w:type="gramEnd"/>
      <w:r w:rsidRPr="0032327C">
        <w:rPr>
          <w:rFonts w:ascii="Times New Roman" w:hAnsi="Times New Roman" w:cs="Times New Roman"/>
        </w:rPr>
        <w:t>язи, в том числе в электронной форме.</w:t>
      </w:r>
    </w:p>
    <w:p w:rsidR="00C17035" w:rsidRPr="0032327C" w:rsidRDefault="00C17035">
      <w:pPr>
        <w:pStyle w:val="Textbody"/>
        <w:tabs>
          <w:tab w:val="left" w:pos="142"/>
          <w:tab w:val="left" w:pos="1134"/>
        </w:tabs>
        <w:spacing w:after="0" w:line="240" w:lineRule="auto"/>
        <w:ind w:firstLine="709"/>
        <w:jc w:val="center"/>
        <w:rPr>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3. Документация о проведении конкурентной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47"/>
        <w:tabs>
          <w:tab w:val="left" w:pos="1134"/>
        </w:tabs>
        <w:spacing w:before="0"/>
        <w:ind w:firstLine="709"/>
        <w:rPr>
          <w:rFonts w:ascii="Times New Roman" w:hAnsi="Times New Roman" w:cs="Times New Roman"/>
        </w:rPr>
      </w:pPr>
      <w:r w:rsidRPr="0032327C">
        <w:rPr>
          <w:rFonts w:ascii="Times New Roman" w:hAnsi="Times New Roman" w:cs="Times New Roman"/>
        </w:rPr>
        <w:t>102. В документации о конкурентной закупке должны быть указаны следующие сведения:</w:t>
      </w:r>
    </w:p>
    <w:p w:rsidR="00C17035" w:rsidRPr="0032327C" w:rsidRDefault="00D26859">
      <w:pPr>
        <w:pStyle w:val="47"/>
        <w:numPr>
          <w:ilvl w:val="3"/>
          <w:numId w:val="16"/>
        </w:numPr>
        <w:tabs>
          <w:tab w:val="left" w:pos="142"/>
          <w:tab w:val="left" w:pos="1134"/>
        </w:tabs>
        <w:spacing w:before="0"/>
        <w:ind w:left="0" w:firstLine="709"/>
        <w:rPr>
          <w:rFonts w:ascii="Times New Roman" w:hAnsi="Times New Roman" w:cs="Times New Roman"/>
        </w:rPr>
      </w:pPr>
      <w:proofErr w:type="gramStart"/>
      <w:r w:rsidRPr="0032327C">
        <w:rPr>
          <w:rFonts w:ascii="Times New Roman" w:hAnsi="Times New Roman" w:cs="Times New Roman"/>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32327C">
        <w:rPr>
          <w:rFonts w:ascii="Times New Roman" w:hAnsi="Times New Roman" w:cs="Times New Roman"/>
        </w:rPr>
        <w:t xml:space="preserve"> товара, выполняемой работы, оказываемой услуги потребностям Заказчика. </w:t>
      </w:r>
      <w:proofErr w:type="gramStart"/>
      <w:r w:rsidRPr="0032327C">
        <w:rPr>
          <w:rFonts w:ascii="Times New Roman" w:hAnsi="Times New Roman" w:cs="Times New Roman"/>
        </w:rPr>
        <w:t xml:space="preserve">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w:t>
      </w:r>
      <w:r w:rsidRPr="0032327C">
        <w:rPr>
          <w:rFonts w:ascii="Times New Roman" w:hAnsi="Times New Roman" w:cs="Times New Roman"/>
        </w:rPr>
        <w:lastRenderedPageBreak/>
        <w:t>поставляемого</w:t>
      </w:r>
      <w:proofErr w:type="gramEnd"/>
      <w:r w:rsidRPr="0032327C">
        <w:rPr>
          <w:rFonts w:ascii="Times New Roman" w:hAnsi="Times New Roman" w:cs="Times New Roman"/>
        </w:rPr>
        <w:t xml:space="preserve"> товара, выполняемой работы, оказываемой услуги потребностям Заказчика;</w:t>
      </w:r>
    </w:p>
    <w:p w:rsidR="00C17035" w:rsidRPr="0032327C" w:rsidRDefault="00D26859">
      <w:pPr>
        <w:pStyle w:val="47"/>
        <w:numPr>
          <w:ilvl w:val="3"/>
          <w:numId w:val="16"/>
        </w:numPr>
        <w:tabs>
          <w:tab w:val="left" w:pos="142"/>
          <w:tab w:val="left" w:pos="1134"/>
        </w:tabs>
        <w:spacing w:before="0"/>
        <w:ind w:left="0" w:firstLine="709"/>
        <w:rPr>
          <w:rFonts w:ascii="Times New Roman" w:hAnsi="Times New Roman" w:cs="Times New Roman"/>
        </w:rPr>
      </w:pPr>
      <w:r w:rsidRPr="0032327C">
        <w:rPr>
          <w:rFonts w:ascii="Times New Roman" w:hAnsi="Times New Roman" w:cs="Times New Roman"/>
        </w:rPr>
        <w:t>требования к содержанию, форме, оформлению и составу заявки на участие в закупке;</w:t>
      </w:r>
    </w:p>
    <w:p w:rsidR="00C17035" w:rsidRPr="0032327C" w:rsidRDefault="00D26859">
      <w:pPr>
        <w:pStyle w:val="47"/>
        <w:numPr>
          <w:ilvl w:val="3"/>
          <w:numId w:val="16"/>
        </w:numPr>
        <w:tabs>
          <w:tab w:val="left" w:pos="142"/>
          <w:tab w:val="left" w:pos="1134"/>
        </w:tabs>
        <w:spacing w:before="0"/>
        <w:ind w:left="0" w:firstLine="709"/>
        <w:rPr>
          <w:rFonts w:ascii="Times New Roman" w:hAnsi="Times New Roman" w:cs="Times New Roman"/>
        </w:rPr>
      </w:pPr>
      <w:r w:rsidRPr="0032327C">
        <w:rPr>
          <w:rFonts w:ascii="Times New Roman" w:hAnsi="Times New Roman" w:cs="Times New Roman"/>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C17035" w:rsidRPr="0032327C" w:rsidRDefault="00D26859">
      <w:pPr>
        <w:pStyle w:val="47"/>
        <w:numPr>
          <w:ilvl w:val="3"/>
          <w:numId w:val="16"/>
        </w:numPr>
        <w:tabs>
          <w:tab w:val="left" w:pos="142"/>
          <w:tab w:val="left" w:pos="1134"/>
        </w:tabs>
        <w:spacing w:before="0"/>
        <w:ind w:left="0" w:firstLine="709"/>
        <w:rPr>
          <w:rFonts w:ascii="Times New Roman" w:hAnsi="Times New Roman" w:cs="Times New Roman"/>
        </w:rPr>
      </w:pPr>
      <w:r w:rsidRPr="0032327C">
        <w:rPr>
          <w:rFonts w:ascii="Times New Roman" w:hAnsi="Times New Roman" w:cs="Times New Roman"/>
        </w:rPr>
        <w:t>место, условия и сроки (периоды) поставки товара, выполнения работы, оказания услуги;</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сведения о НМЦ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форма, сроки и порядок оплаты товара, работы, услуги;</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обоснование НМЦ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proofErr w:type="gramStart"/>
      <w:r w:rsidRPr="0032327C">
        <w:rPr>
          <w:rFonts w:ascii="Times New Roman" w:hAnsi="Times New Roman" w:cs="Times New Roman"/>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формы, порядок, дата и время окончания срока предоставления участникам закупки разъяснений положений документации о закупке;</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дата рассмотрения предложений участников закупки и подведения итогов закупки;</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критерии оценки и сопоставления заявок на участие в такой закупке;</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порядок оценки и сопоставления заявок на участие в такой закупке;</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hAnsi="Times New Roman" w:cs="Times New Roman"/>
        </w:rPr>
        <w:t>описание предмета закупки в соответствии с частью 6.1 статьи 3 Федерального закона № 223-ФЗ;</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eastAsia="Calibri" w:hAnsi="Times New Roman" w:cs="Times New Roman"/>
        </w:rPr>
        <w:lastRenderedPageBreak/>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C17035" w:rsidRPr="0032327C" w:rsidRDefault="00D26859">
      <w:pPr>
        <w:pStyle w:val="47"/>
        <w:numPr>
          <w:ilvl w:val="3"/>
          <w:numId w:val="16"/>
        </w:numPr>
        <w:tabs>
          <w:tab w:val="left" w:pos="142"/>
          <w:tab w:val="left" w:pos="1290"/>
        </w:tabs>
        <w:spacing w:before="0"/>
        <w:ind w:left="0" w:firstLine="709"/>
        <w:rPr>
          <w:rFonts w:ascii="Times New Roman" w:hAnsi="Times New Roman" w:cs="Times New Roman"/>
        </w:rPr>
      </w:pPr>
      <w:r w:rsidRPr="0032327C">
        <w:rPr>
          <w:rFonts w:ascii="Times New Roman" w:eastAsia="Calibri" w:hAnsi="Times New Roman" w:cs="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C17035" w:rsidRPr="0032327C" w:rsidRDefault="00D26859">
      <w:pPr>
        <w:pStyle w:val="Standard"/>
        <w:widowControl w:val="0"/>
        <w:shd w:val="clear" w:color="auto" w:fill="FFFFFF"/>
        <w:tabs>
          <w:tab w:val="left" w:pos="825"/>
          <w:tab w:val="left" w:pos="1276"/>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lang w:eastAsia="ru-RU"/>
        </w:rPr>
        <w:t>103. К документации о закупке должен быть приложен проект договора, который является неотъемлемой частью извещения и документации о закупке.</w:t>
      </w:r>
    </w:p>
    <w:p w:rsidR="00C17035" w:rsidRPr="0032327C" w:rsidRDefault="00D26859">
      <w:pPr>
        <w:spacing w:line="57" w:lineRule="atLeast"/>
        <w:ind w:firstLine="709"/>
        <w:jc w:val="both"/>
      </w:pPr>
      <w:r w:rsidRPr="0032327C">
        <w:rPr>
          <w:szCs w:val="28"/>
        </w:rPr>
        <w:t xml:space="preserve">104. </w:t>
      </w:r>
      <w:proofErr w:type="gramStart"/>
      <w:r w:rsidRPr="0032327C">
        <w:rPr>
          <w:szCs w:val="28"/>
        </w:rPr>
        <w:t xml:space="preserve">Информация об условиях предоставления приоритета товарам российского происхождения, работам, услугам, выполняемым, оказываемым российскими лицами, по отношению к товарам, происходящим </w:t>
      </w:r>
      <w:r w:rsidR="00160FE2">
        <w:rPr>
          <w:szCs w:val="28"/>
        </w:rPr>
        <w:br/>
      </w:r>
      <w:r w:rsidRPr="0032327C">
        <w:rPr>
          <w:szCs w:val="28"/>
        </w:rPr>
        <w:t xml:space="preserve">из иностранного государства, работам, услугам, выполняемым, оказываемым иностранными лицами, в соответствии с нормами </w:t>
      </w:r>
      <w:r w:rsidRPr="0032327C">
        <w:rPr>
          <w:rFonts w:eastAsia="PT Astra Serif"/>
          <w:color w:val="000000"/>
        </w:rPr>
        <w:t>постановления Правительства РФ от 23 декаб</w:t>
      </w:r>
      <w:r w:rsidR="00C65A36">
        <w:rPr>
          <w:rFonts w:eastAsia="PT Astra Serif"/>
          <w:color w:val="000000"/>
        </w:rPr>
        <w:t xml:space="preserve">ря 2024 года № 1875 «О мерах </w:t>
      </w:r>
      <w:r w:rsidR="00C65A36">
        <w:rPr>
          <w:rFonts w:eastAsia="PT Astra Serif"/>
          <w:color w:val="000000"/>
        </w:rPr>
        <w:br/>
        <w:t xml:space="preserve">по </w:t>
      </w:r>
      <w:r w:rsidRPr="0032327C">
        <w:rPr>
          <w:rFonts w:eastAsia="PT Astra Serif"/>
          <w:color w:val="000000"/>
        </w:rPr>
        <w:t>предоставлению национального режима при осуществлении закупок товаров, работ, услуг для обеспечения государственных и муниципальных нужд, закупок</w:t>
      </w:r>
      <w:proofErr w:type="gramEnd"/>
      <w:r w:rsidRPr="0032327C">
        <w:rPr>
          <w:rFonts w:eastAsia="PT Astra Serif"/>
          <w:color w:val="000000"/>
        </w:rPr>
        <w:t xml:space="preserve"> </w:t>
      </w:r>
      <w:proofErr w:type="gramStart"/>
      <w:r w:rsidRPr="0032327C">
        <w:rPr>
          <w:rFonts w:eastAsia="PT Astra Serif"/>
          <w:color w:val="000000"/>
        </w:rPr>
        <w:t>товаров, работ, услуг отдельными видами юридических лиц</w:t>
      </w:r>
      <w:r w:rsidR="00160FE2">
        <w:rPr>
          <w:rFonts w:eastAsia="PT Astra Serif"/>
          <w:color w:val="000000"/>
        </w:rPr>
        <w:t>»</w:t>
      </w:r>
      <w:r w:rsidRPr="0032327C">
        <w:rPr>
          <w:szCs w:val="28"/>
        </w:rPr>
        <w:t xml:space="preserve">, </w:t>
      </w:r>
      <w:r w:rsidR="00C65A36">
        <w:rPr>
          <w:szCs w:val="28"/>
        </w:rPr>
        <w:br/>
      </w:r>
      <w:r w:rsidRPr="0032327C">
        <w:rPr>
          <w:szCs w:val="28"/>
        </w:rPr>
        <w:t xml:space="preserve">а также об установлении особенностей участия в закупке субъектов малого </w:t>
      </w:r>
      <w:r w:rsidR="00160FE2">
        <w:rPr>
          <w:szCs w:val="28"/>
        </w:rPr>
        <w:br/>
      </w:r>
      <w:r w:rsidRPr="0032327C">
        <w:rPr>
          <w:szCs w:val="28"/>
        </w:rPr>
        <w:t>и среднего предпринимательства в соответствии с нормами Постановления Правительства РФ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1352),отражается в документации о закупке.</w:t>
      </w:r>
      <w:proofErr w:type="gramEnd"/>
    </w:p>
    <w:p w:rsidR="00C17035" w:rsidRPr="0032327C" w:rsidRDefault="00D26859">
      <w:pPr>
        <w:widowControl w:val="0"/>
        <w:shd w:val="clear" w:color="auto" w:fill="FFFFFF"/>
        <w:tabs>
          <w:tab w:val="left" w:pos="1260"/>
        </w:tabs>
        <w:ind w:firstLine="709"/>
        <w:jc w:val="both"/>
        <w:rPr>
          <w:szCs w:val="28"/>
        </w:rPr>
      </w:pPr>
      <w:r w:rsidRPr="0032327C">
        <w:rPr>
          <w:szCs w:val="28"/>
        </w:rPr>
        <w:t xml:space="preserve">105. Участник конкурентной закупки вправе направить Заказчику запрос о разъяснении положений документации </w:t>
      </w:r>
      <w:proofErr w:type="gramStart"/>
      <w:r w:rsidRPr="0032327C">
        <w:rPr>
          <w:szCs w:val="28"/>
        </w:rPr>
        <w:t>с даты начала</w:t>
      </w:r>
      <w:proofErr w:type="gramEnd"/>
      <w:r w:rsidRPr="0032327C">
        <w:rPr>
          <w:szCs w:val="28"/>
        </w:rPr>
        <w:t xml:space="preserve"> подачи заявок до даты окончания срока принятия запросов о разъяснении положений документации, указанной в документации о закупке. </w:t>
      </w:r>
      <w:proofErr w:type="gramStart"/>
      <w:r w:rsidRPr="0032327C">
        <w:rPr>
          <w:szCs w:val="28"/>
        </w:rPr>
        <w:t>В течение 3 (трех) рабочих дней с даты поступления указанного запроса Заказчик осуществляет разъяснение положений документации и направляет разъяснения положений документации заявителю запроса на разъяснение или размещает их в ЕИС с указанием предмета запроса, но без указания участника такой закупки, от которого поступил указанный запрос, в сроки, установленные подпунктом 12 пункта 17 Положения.</w:t>
      </w:r>
      <w:proofErr w:type="gramEnd"/>
    </w:p>
    <w:p w:rsidR="00C17035" w:rsidRPr="0032327C" w:rsidRDefault="00D26859">
      <w:pPr>
        <w:ind w:firstLine="709"/>
        <w:jc w:val="both"/>
        <w:rPr>
          <w:szCs w:val="28"/>
        </w:rPr>
      </w:pPr>
      <w:r w:rsidRPr="0032327C">
        <w:rPr>
          <w:szCs w:val="28"/>
        </w:rPr>
        <w:t>Разъяснения положений документации о конкурентной закупке не должны изменять предмет закупки и существенные условия проекта договора.</w:t>
      </w:r>
    </w:p>
    <w:p w:rsidR="00C17035" w:rsidRPr="0032327C" w:rsidRDefault="00D26859">
      <w:pPr>
        <w:widowControl w:val="0"/>
        <w:ind w:firstLine="709"/>
        <w:jc w:val="both"/>
        <w:rPr>
          <w:szCs w:val="28"/>
        </w:rPr>
      </w:pPr>
      <w:r w:rsidRPr="0032327C">
        <w:rPr>
          <w:szCs w:val="28"/>
        </w:rPr>
        <w:t>106. Заказчик вправе принять решение о внесении изменений в документацию о конкурентной закупке в любое время, но не позднее даты окончания подачи заявок. Изменения, вносимые в документацию о закупке, размещаются Заказчиком на официальном сайте не позднее срока, указанного в подпункте 11 пункта 17 Положения.</w:t>
      </w:r>
    </w:p>
    <w:p w:rsidR="00C17035" w:rsidRPr="0032327C" w:rsidRDefault="00D26859">
      <w:pPr>
        <w:widowControl w:val="0"/>
        <w:ind w:firstLine="709"/>
        <w:jc w:val="both"/>
        <w:rPr>
          <w:szCs w:val="28"/>
        </w:rPr>
      </w:pPr>
      <w:r w:rsidRPr="0032327C">
        <w:rPr>
          <w:szCs w:val="28"/>
        </w:rPr>
        <w:t xml:space="preserve">107. </w:t>
      </w:r>
      <w:proofErr w:type="gramStart"/>
      <w:r w:rsidRPr="0032327C">
        <w:rPr>
          <w:szCs w:val="28"/>
        </w:rPr>
        <w:t xml:space="preserve">В случае внесения изменений в документацию о конкурентной </w:t>
      </w:r>
      <w:r w:rsidRPr="0032327C">
        <w:rPr>
          <w:szCs w:val="28"/>
        </w:rPr>
        <w:lastRenderedPageBreak/>
        <w:t>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w:t>
      </w:r>
      <w:proofErr w:type="gramEnd"/>
      <w:r w:rsidRPr="0032327C">
        <w:rPr>
          <w:szCs w:val="28"/>
        </w:rPr>
        <w:t xml:space="preserve"> закупки.</w:t>
      </w:r>
    </w:p>
    <w:p w:rsidR="00C17035" w:rsidRPr="0032327C" w:rsidRDefault="00D26859">
      <w:pPr>
        <w:widowControl w:val="0"/>
        <w:ind w:firstLine="709"/>
        <w:jc w:val="both"/>
        <w:rPr>
          <w:szCs w:val="28"/>
        </w:rPr>
      </w:pPr>
      <w:r w:rsidRPr="0032327C">
        <w:rPr>
          <w:szCs w:val="28"/>
        </w:rPr>
        <w:t>108. Заказчик не несет ответственности в случае, если участник закупки не ознакомился с изменениями, внесенными в документацию о конкурентной закупке, которые были размещены надлежащим образом.</w:t>
      </w:r>
    </w:p>
    <w:p w:rsidR="00C17035" w:rsidRPr="0032327C" w:rsidRDefault="00C17035">
      <w:pPr>
        <w:pStyle w:val="Textbody"/>
        <w:tabs>
          <w:tab w:val="left" w:pos="142"/>
        </w:tabs>
        <w:spacing w:after="0" w:line="240" w:lineRule="auto"/>
        <w:ind w:firstLine="709"/>
        <w:rPr>
          <w:highlight w:val="yellow"/>
        </w:rPr>
      </w:pPr>
    </w:p>
    <w:p w:rsidR="00C17035" w:rsidRPr="0032327C" w:rsidRDefault="00D26859">
      <w:pPr>
        <w:pStyle w:val="Textbody"/>
        <w:tabs>
          <w:tab w:val="left" w:pos="142"/>
        </w:tabs>
        <w:spacing w:after="0" w:line="240" w:lineRule="auto"/>
        <w:ind w:firstLine="0"/>
        <w:jc w:val="center"/>
        <w:rPr>
          <w:b/>
        </w:rPr>
      </w:pPr>
      <w:r w:rsidRPr="0032327C">
        <w:rPr>
          <w:b/>
        </w:rPr>
        <w:t>4. Оформление заявки на участие в закупке</w:t>
      </w:r>
    </w:p>
    <w:p w:rsidR="00C17035" w:rsidRPr="0032327C" w:rsidRDefault="00C17035">
      <w:pPr>
        <w:pStyle w:val="Textbody"/>
        <w:tabs>
          <w:tab w:val="left" w:pos="142"/>
        </w:tabs>
        <w:spacing w:after="0" w:line="240" w:lineRule="auto"/>
        <w:ind w:firstLine="709"/>
        <w:rPr>
          <w:b/>
        </w:rPr>
      </w:pPr>
    </w:p>
    <w:p w:rsidR="00C17035" w:rsidRPr="0032327C" w:rsidRDefault="00D26859">
      <w:pPr>
        <w:pStyle w:val="Textbody"/>
        <w:tabs>
          <w:tab w:val="left" w:pos="540"/>
        </w:tabs>
        <w:spacing w:after="0" w:line="240" w:lineRule="auto"/>
        <w:ind w:firstLine="709"/>
      </w:pPr>
      <w:r w:rsidRPr="0032327C">
        <w:t>109. Заявки на участие в конкурентной закупке представляются согласно требованиям, указанным в документации о закупке в соответствии с Федеральным законом № 223-ФЗ и Положением.</w:t>
      </w:r>
    </w:p>
    <w:p w:rsidR="00C17035" w:rsidRPr="0032327C" w:rsidRDefault="00D26859">
      <w:pPr>
        <w:pStyle w:val="Textbody"/>
        <w:tabs>
          <w:tab w:val="left" w:pos="540"/>
        </w:tabs>
        <w:spacing w:after="0" w:line="240" w:lineRule="auto"/>
        <w:ind w:firstLine="709"/>
      </w:pPr>
      <w:r w:rsidRPr="0032327C">
        <w:t>110.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w:t>
      </w:r>
    </w:p>
    <w:p w:rsidR="00C17035" w:rsidRPr="0032327C" w:rsidRDefault="00D26859">
      <w:pPr>
        <w:pStyle w:val="Textbody"/>
        <w:tabs>
          <w:tab w:val="left" w:pos="540"/>
        </w:tabs>
        <w:spacing w:after="0" w:line="240" w:lineRule="auto"/>
        <w:ind w:firstLine="709"/>
      </w:pPr>
      <w:r w:rsidRPr="0032327C">
        <w:t>111.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даты и времени окончания срока подачи заявок на участие в такой закупке.</w:t>
      </w:r>
    </w:p>
    <w:p w:rsidR="00C17035" w:rsidRPr="0032327C" w:rsidRDefault="00D26859">
      <w:pPr>
        <w:pStyle w:val="Textbody"/>
        <w:tabs>
          <w:tab w:val="left" w:pos="540"/>
        </w:tabs>
        <w:spacing w:after="0" w:line="240" w:lineRule="auto"/>
        <w:ind w:firstLine="709"/>
      </w:pPr>
      <w:r w:rsidRPr="0032327C">
        <w:t>112. Независимо от количества лиц, выступающих на стороне участника, должна быть составлена одна заявка от участника конкурентной закупки.</w:t>
      </w:r>
    </w:p>
    <w:p w:rsidR="00C17035" w:rsidRPr="0032327C" w:rsidRDefault="00D26859">
      <w:pPr>
        <w:pStyle w:val="Textbody"/>
        <w:tabs>
          <w:tab w:val="left" w:pos="540"/>
        </w:tabs>
        <w:spacing w:after="0" w:line="240" w:lineRule="auto"/>
        <w:ind w:firstLine="709"/>
      </w:pPr>
      <w:r w:rsidRPr="0032327C">
        <w:t>113. Заявка должна содержать все сведения и документы, установленные Заказчиком в документации о закупке, включая:</w:t>
      </w:r>
    </w:p>
    <w:p w:rsidR="00C17035" w:rsidRPr="0032327C" w:rsidRDefault="00D26859">
      <w:pPr>
        <w:pStyle w:val="Textbody"/>
        <w:numPr>
          <w:ilvl w:val="0"/>
          <w:numId w:val="17"/>
        </w:numPr>
        <w:tabs>
          <w:tab w:val="left" w:pos="491"/>
          <w:tab w:val="left" w:pos="540"/>
          <w:tab w:val="left" w:pos="1276"/>
        </w:tabs>
        <w:spacing w:after="0" w:line="240" w:lineRule="auto"/>
        <w:ind w:left="0" w:firstLine="709"/>
      </w:pPr>
      <w:r w:rsidRPr="0032327C">
        <w:t>сведения о поставляемом товаре, его функциональных характеристиках (потребительских свойствах), количественных и качественных характеристиках товара (сведения об оказываемой услуге (выполняемой работе), количественных и качественных характеристиках услуг (работ)) и иные предложения об условиях исполнения договора, в том числе предложение о цене договора (за исключением аукциона). Участник вправе приложить дополнительные сведения в отношении предмета закупки;</w:t>
      </w:r>
    </w:p>
    <w:p w:rsidR="00C17035" w:rsidRPr="0032327C" w:rsidRDefault="00D26859">
      <w:pPr>
        <w:pStyle w:val="Textbody"/>
        <w:numPr>
          <w:ilvl w:val="0"/>
          <w:numId w:val="17"/>
        </w:numPr>
        <w:tabs>
          <w:tab w:val="left" w:pos="491"/>
          <w:tab w:val="left" w:pos="540"/>
          <w:tab w:val="left" w:pos="1276"/>
        </w:tabs>
        <w:spacing w:after="0" w:line="240" w:lineRule="auto"/>
        <w:ind w:left="0" w:firstLine="709"/>
      </w:pPr>
      <w:r w:rsidRPr="0032327C">
        <w:t>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(по каждому из указанных лиц в отдельности, если на стороне участника выступает несколько лиц), а именно:</w:t>
      </w:r>
    </w:p>
    <w:p w:rsidR="00C17035" w:rsidRPr="0032327C" w:rsidRDefault="00D26859">
      <w:pPr>
        <w:shd w:val="clear" w:color="auto" w:fill="FFFFFF"/>
        <w:tabs>
          <w:tab w:val="left" w:pos="1320"/>
        </w:tabs>
        <w:ind w:firstLine="709"/>
        <w:jc w:val="both"/>
        <w:rPr>
          <w:szCs w:val="28"/>
        </w:rPr>
      </w:pPr>
      <w:r w:rsidRPr="0032327C">
        <w:rPr>
          <w:szCs w:val="28"/>
        </w:rPr>
        <w:t xml:space="preserve">а) сведения о фирменном наименовании (наименовании), </w:t>
      </w:r>
      <w:r w:rsidRPr="0032327C">
        <w:rPr>
          <w:szCs w:val="28"/>
        </w:rPr>
        <w:br w:type="textWrapping" w:clear="all"/>
        <w:t>об организационно-правовой форме, о месте нахождения, о почтовом адресе (для юридических лиц); сведения о фамилии, имени, отчестве, о данных основного документа, удостоверяющего личность, о месте жительства (для физических лиц и индивидуальных предпринимателей), о номере контактного телефона, адресе электронной почты участника;</w:t>
      </w:r>
    </w:p>
    <w:p w:rsidR="00C17035" w:rsidRPr="0032327C" w:rsidRDefault="00D26859">
      <w:pPr>
        <w:pStyle w:val="Standard"/>
        <w:widowControl w:val="0"/>
        <w:shd w:val="clear" w:color="auto" w:fill="FFFFFF"/>
        <w:tabs>
          <w:tab w:val="left" w:pos="1320"/>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lastRenderedPageBreak/>
        <w:t>б) копии учредительных документов участника (для юридических лиц);</w:t>
      </w:r>
    </w:p>
    <w:p w:rsidR="00C17035" w:rsidRPr="0032327C" w:rsidRDefault="00D26859">
      <w:pPr>
        <w:pStyle w:val="Standard"/>
        <w:widowControl w:val="0"/>
        <w:shd w:val="clear" w:color="auto" w:fill="FFFFFF"/>
        <w:tabs>
          <w:tab w:val="left" w:pos="851"/>
          <w:tab w:val="left" w:pos="1350"/>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в) копию основного документа, удостоверяющего личность (для физических лиц и индивидуальных предпринимателей);</w:t>
      </w:r>
    </w:p>
    <w:p w:rsidR="00C17035" w:rsidRPr="0032327C" w:rsidRDefault="00D26859">
      <w:pPr>
        <w:pStyle w:val="Standard"/>
        <w:widowControl w:val="0"/>
        <w:shd w:val="clear" w:color="auto" w:fill="FFFFFF"/>
        <w:tabs>
          <w:tab w:val="left" w:pos="851"/>
          <w:tab w:val="left" w:pos="1350"/>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г) копии документов, подтверждающих полномочия лица </w:t>
      </w:r>
      <w:r w:rsidRPr="0032327C">
        <w:rPr>
          <w:rFonts w:ascii="Times New Roman" w:hAnsi="Times New Roman" w:cs="Times New Roman"/>
          <w:sz w:val="28"/>
          <w:szCs w:val="28"/>
        </w:rPr>
        <w:br/>
        <w:t>на осуществление действий от имени участника (для всех лиц, от имени которых действует уполномоченный представитель). Если представитель участника имеет право действовать от имени участника без доверенности, то копии документов, подтверждающих данное право представителя участника. Если представитель участника закупки действует от имени участника на основании доверенности, то копия такой доверенности и копия документов, подтверждающих право представителя участника, выдавшего доверенность, выдавать такую доверенность;</w:t>
      </w:r>
    </w:p>
    <w:p w:rsidR="00C17035" w:rsidRPr="0032327C" w:rsidRDefault="00D26859">
      <w:pPr>
        <w:pStyle w:val="Standard"/>
        <w:widowControl w:val="0"/>
        <w:shd w:val="clear" w:color="auto" w:fill="FFFFFF"/>
        <w:tabs>
          <w:tab w:val="left" w:pos="851"/>
          <w:tab w:val="left" w:pos="1395"/>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д) документы, подтверждающие соответствие участника закупки требованиям к участникам, установленным в документации о закупке;</w:t>
      </w:r>
    </w:p>
    <w:p w:rsidR="00C17035" w:rsidRPr="0032327C" w:rsidRDefault="00D26859">
      <w:pPr>
        <w:pStyle w:val="Standard"/>
        <w:widowControl w:val="0"/>
        <w:shd w:val="clear" w:color="auto" w:fill="FFFFFF"/>
        <w:tabs>
          <w:tab w:val="left" w:pos="720"/>
          <w:tab w:val="left" w:pos="1350"/>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е) документы, подтверждающие квалификацию участника закупки, а также наличие у него материально-технических, финансовых и трудовых ресурсов в случае установления таких требований документацией о закупке;</w:t>
      </w:r>
    </w:p>
    <w:p w:rsidR="00C17035" w:rsidRPr="0032327C" w:rsidRDefault="00D26859">
      <w:pPr>
        <w:pStyle w:val="Standard"/>
        <w:widowControl w:val="0"/>
        <w:shd w:val="clear" w:color="auto" w:fill="FFFFFF"/>
        <w:tabs>
          <w:tab w:val="left" w:pos="720"/>
          <w:tab w:val="left" w:pos="1350"/>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ж) документы, подтверждающие внесение обеспечения заявки, в случае, если в документации о закупке установлено требование обеспечения заявки, кроме случая, когда проверка внесения обеспечения заявки осуществляется техническими средствами ЭП;</w:t>
      </w:r>
    </w:p>
    <w:p w:rsidR="00C17035" w:rsidRPr="0032327C" w:rsidRDefault="00D26859">
      <w:pPr>
        <w:pStyle w:val="Textbody"/>
        <w:tabs>
          <w:tab w:val="left" w:pos="540"/>
          <w:tab w:val="left" w:pos="900"/>
        </w:tabs>
        <w:spacing w:after="0" w:line="240" w:lineRule="auto"/>
        <w:ind w:firstLine="709"/>
      </w:pPr>
      <w:r w:rsidRPr="0032327C">
        <w:t>з) соглашение между лицами, выступающими на стороне одного участника, которым регулируются отношения указанных лиц по участию в закупке на стороне одного участника (предоставляется в случае, если на стороне участника выступает несколько лиц).</w:t>
      </w:r>
    </w:p>
    <w:p w:rsidR="00C17035" w:rsidRPr="0032327C" w:rsidRDefault="00D26859">
      <w:pPr>
        <w:pStyle w:val="Textbody"/>
        <w:tabs>
          <w:tab w:val="left" w:pos="540"/>
          <w:tab w:val="left" w:pos="900"/>
        </w:tabs>
        <w:spacing w:after="0" w:line="240" w:lineRule="auto"/>
        <w:ind w:firstLine="709"/>
      </w:pPr>
      <w:r w:rsidRPr="0032327C">
        <w:t xml:space="preserve">114. Заявка и документы, входящие в состав заявки, должны быть составлены на русском языке, за исключением специальных терминов, в письменной форме на бумажном носителе или в электронной форме. Если заявка и (или)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C17035" w:rsidRPr="0032327C" w:rsidRDefault="00D26859">
      <w:pPr>
        <w:pStyle w:val="Textbody"/>
        <w:tabs>
          <w:tab w:val="left" w:pos="709"/>
          <w:tab w:val="left" w:pos="900"/>
        </w:tabs>
        <w:spacing w:after="0" w:line="240" w:lineRule="auto"/>
        <w:ind w:firstLine="709"/>
      </w:pPr>
      <w:r w:rsidRPr="0032327C">
        <w:t xml:space="preserve">Документы и сведения должны быть представлены в доступном и читаемом виде. </w:t>
      </w:r>
    </w:p>
    <w:p w:rsidR="00C17035" w:rsidRPr="0032327C" w:rsidRDefault="00D26859">
      <w:pPr>
        <w:pStyle w:val="Textbody"/>
        <w:tabs>
          <w:tab w:val="left" w:pos="540"/>
          <w:tab w:val="left" w:pos="1276"/>
        </w:tabs>
        <w:spacing w:after="0" w:line="240" w:lineRule="auto"/>
        <w:ind w:firstLine="709"/>
      </w:pPr>
      <w:r w:rsidRPr="0032327C">
        <w:t>115. В случае если заявка подается на бумажном носителе:</w:t>
      </w:r>
    </w:p>
    <w:p w:rsidR="00C17035" w:rsidRPr="0032327C" w:rsidRDefault="00D26859">
      <w:pPr>
        <w:pStyle w:val="Textbody"/>
        <w:numPr>
          <w:ilvl w:val="1"/>
          <w:numId w:val="18"/>
        </w:numPr>
        <w:tabs>
          <w:tab w:val="left" w:pos="43"/>
          <w:tab w:val="left" w:pos="540"/>
          <w:tab w:val="left" w:pos="1276"/>
        </w:tabs>
        <w:spacing w:after="0" w:line="240" w:lineRule="auto"/>
        <w:ind w:left="0" w:firstLine="709"/>
      </w:pPr>
      <w:r w:rsidRPr="0032327C">
        <w:t>заявка должна быть подписана участником закупки или уполномоченным представителем участника.</w:t>
      </w:r>
      <w:r w:rsidRPr="0032327C">
        <w:rPr>
          <w:rFonts w:eastAsia="Calibri"/>
        </w:rPr>
        <w:t xml:space="preserve"> Применение факсимильных подписей не допускается</w:t>
      </w:r>
      <w:r w:rsidRPr="0032327C">
        <w:t>;</w:t>
      </w:r>
    </w:p>
    <w:p w:rsidR="00C17035" w:rsidRPr="0032327C" w:rsidRDefault="00D26859">
      <w:pPr>
        <w:pStyle w:val="Textbody"/>
        <w:numPr>
          <w:ilvl w:val="1"/>
          <w:numId w:val="18"/>
        </w:numPr>
        <w:tabs>
          <w:tab w:val="left" w:pos="43"/>
          <w:tab w:val="left" w:pos="540"/>
          <w:tab w:val="left" w:pos="1276"/>
        </w:tabs>
        <w:spacing w:after="0" w:line="240" w:lineRule="auto"/>
        <w:ind w:left="0" w:firstLine="709"/>
      </w:pPr>
      <w:r w:rsidRPr="0032327C">
        <w:t>участник предоставляет заявку в письменной форме в запечатанном конверте</w:t>
      </w:r>
      <w:r w:rsidRPr="0032327C">
        <w:rPr>
          <w:rFonts w:eastAsia="Calibri"/>
        </w:rPr>
        <w:t>, не позволяющем просматривать содержание заявки до вскрытия;</w:t>
      </w:r>
    </w:p>
    <w:p w:rsidR="00C17035" w:rsidRPr="0032327C" w:rsidRDefault="00D26859">
      <w:pPr>
        <w:pStyle w:val="Textbody"/>
        <w:numPr>
          <w:ilvl w:val="1"/>
          <w:numId w:val="18"/>
        </w:numPr>
        <w:tabs>
          <w:tab w:val="left" w:pos="43"/>
          <w:tab w:val="left" w:pos="540"/>
          <w:tab w:val="left" w:pos="1276"/>
        </w:tabs>
        <w:spacing w:after="0" w:line="240" w:lineRule="auto"/>
        <w:ind w:left="0" w:firstLine="709"/>
      </w:pPr>
      <w:r w:rsidRPr="0032327C">
        <w:t>участник должен указать</w:t>
      </w:r>
      <w:r w:rsidRPr="0032327C">
        <w:rPr>
          <w:rFonts w:eastAsia="Calibri"/>
        </w:rPr>
        <w:t xml:space="preserve"> на конверте </w:t>
      </w:r>
      <w:r w:rsidRPr="0032327C">
        <w:t xml:space="preserve">с заявкой </w:t>
      </w:r>
      <w:r w:rsidRPr="0032327C">
        <w:rPr>
          <w:bCs/>
        </w:rPr>
        <w:t>номер извещения в ЕИС, а также</w:t>
      </w:r>
      <w:r w:rsidRPr="0032327C">
        <w:t xml:space="preserve"> номер лота, если закупка включает несколько лотов.</w:t>
      </w:r>
    </w:p>
    <w:p w:rsidR="00C17035" w:rsidRPr="0032327C" w:rsidRDefault="00D26859">
      <w:pPr>
        <w:pStyle w:val="Textbody"/>
        <w:tabs>
          <w:tab w:val="left" w:pos="540"/>
          <w:tab w:val="left" w:pos="900"/>
        </w:tabs>
        <w:spacing w:after="0" w:line="240" w:lineRule="auto"/>
        <w:ind w:firstLine="709"/>
      </w:pPr>
      <w:r w:rsidRPr="0032327C">
        <w:t>116. В случае если заявка подается в электронной форме:</w:t>
      </w:r>
    </w:p>
    <w:p w:rsidR="00C17035" w:rsidRPr="0032327C" w:rsidRDefault="00D26859">
      <w:pPr>
        <w:pStyle w:val="Textbody"/>
        <w:numPr>
          <w:ilvl w:val="0"/>
          <w:numId w:val="19"/>
        </w:numPr>
        <w:tabs>
          <w:tab w:val="left" w:pos="43"/>
          <w:tab w:val="left" w:pos="540"/>
          <w:tab w:val="left" w:pos="1276"/>
        </w:tabs>
        <w:spacing w:after="0" w:line="240" w:lineRule="auto"/>
        <w:ind w:left="0" w:firstLine="709"/>
      </w:pPr>
      <w:r w:rsidRPr="0032327C">
        <w:lastRenderedPageBreak/>
        <w:t>документы, входящие в состав заявки, должны быть представлены в электронной форме;</w:t>
      </w:r>
    </w:p>
    <w:p w:rsidR="00C17035" w:rsidRPr="0032327C" w:rsidRDefault="00D26859">
      <w:pPr>
        <w:pStyle w:val="Textbody"/>
        <w:numPr>
          <w:ilvl w:val="0"/>
          <w:numId w:val="19"/>
        </w:numPr>
        <w:tabs>
          <w:tab w:val="left" w:pos="43"/>
          <w:tab w:val="left" w:pos="540"/>
          <w:tab w:val="left" w:pos="1276"/>
        </w:tabs>
        <w:spacing w:after="0" w:line="240" w:lineRule="auto"/>
        <w:ind w:left="0" w:firstLine="709"/>
      </w:pPr>
      <w:r w:rsidRPr="0032327C">
        <w:t>заявка подписывается электронной подписью участника закупки или уполномоченного представителя участника в соответствии с законодательством Российской Федерации, требованиями документации о закупке и регламентом работы ЭП.</w:t>
      </w:r>
    </w:p>
    <w:p w:rsidR="00C17035" w:rsidRPr="0032327C" w:rsidRDefault="00C17035">
      <w:pPr>
        <w:pStyle w:val="Textbody"/>
        <w:tabs>
          <w:tab w:val="left" w:pos="43"/>
          <w:tab w:val="left" w:pos="540"/>
          <w:tab w:val="left" w:pos="1276"/>
        </w:tabs>
        <w:spacing w:after="0" w:line="240" w:lineRule="auto"/>
        <w:ind w:firstLine="709"/>
      </w:pPr>
    </w:p>
    <w:p w:rsidR="00C17035" w:rsidRPr="0032327C" w:rsidRDefault="00D26859">
      <w:pPr>
        <w:pStyle w:val="Textbody"/>
        <w:tabs>
          <w:tab w:val="left" w:pos="142"/>
        </w:tabs>
        <w:spacing w:after="0" w:line="240" w:lineRule="auto"/>
        <w:ind w:firstLine="0"/>
        <w:jc w:val="center"/>
        <w:rPr>
          <w:b/>
        </w:rPr>
      </w:pPr>
      <w:r w:rsidRPr="0032327C">
        <w:rPr>
          <w:b/>
        </w:rPr>
        <w:t>5. Обеспечение заявки на участие в закупке</w:t>
      </w:r>
    </w:p>
    <w:p w:rsidR="00C17035" w:rsidRPr="0032327C" w:rsidRDefault="00C17035">
      <w:pPr>
        <w:pStyle w:val="Textbody"/>
        <w:tabs>
          <w:tab w:val="left" w:pos="142"/>
        </w:tabs>
        <w:spacing w:after="0" w:line="240" w:lineRule="auto"/>
        <w:ind w:firstLine="709"/>
        <w:jc w:val="center"/>
        <w:rPr>
          <w:b/>
        </w:rPr>
      </w:pPr>
    </w:p>
    <w:p w:rsidR="00C17035" w:rsidRPr="0032327C" w:rsidRDefault="00D26859">
      <w:pPr>
        <w:pStyle w:val="Textbody"/>
        <w:tabs>
          <w:tab w:val="left" w:pos="142"/>
          <w:tab w:val="left" w:pos="1276"/>
        </w:tabs>
        <w:spacing w:after="0" w:line="240" w:lineRule="auto"/>
        <w:ind w:firstLine="709"/>
      </w:pPr>
      <w:r w:rsidRPr="0032327C">
        <w:t>117. При проведении конкурентных способов закупки Заказчик вправе установить требование обеспечения заявок на участие.</w:t>
      </w:r>
    </w:p>
    <w:p w:rsidR="00C17035" w:rsidRPr="0032327C" w:rsidRDefault="00D26859">
      <w:pPr>
        <w:pStyle w:val="Textbody"/>
        <w:tabs>
          <w:tab w:val="left" w:pos="142"/>
          <w:tab w:val="left" w:pos="1276"/>
        </w:tabs>
        <w:spacing w:after="0" w:line="240" w:lineRule="auto"/>
        <w:ind w:firstLine="709"/>
      </w:pPr>
      <w:r w:rsidRPr="0032327C">
        <w:t>118. Требование об обеспечении заявки устанавливается в документации о закупке в размере от 0,5 до 5% (от половины процента до пяти процентов) НМЦ и в равной мере распространяется на всех участников закупки.</w:t>
      </w:r>
    </w:p>
    <w:p w:rsidR="00C17035" w:rsidRPr="0032327C" w:rsidRDefault="00D26859">
      <w:pPr>
        <w:pStyle w:val="Textbody"/>
        <w:tabs>
          <w:tab w:val="left" w:pos="142"/>
          <w:tab w:val="left" w:pos="1276"/>
        </w:tabs>
        <w:spacing w:after="0" w:line="240" w:lineRule="auto"/>
        <w:ind w:firstLine="709"/>
        <w:rPr>
          <w:lang w:eastAsia="ru-RU"/>
        </w:rPr>
      </w:pPr>
      <w:r w:rsidRPr="0032327C">
        <w:rPr>
          <w:lang w:eastAsia="ru-RU"/>
        </w:rPr>
        <w:t>119. Заказчик не устанавливает в документации о конкурентной закупке требование обеспечения заявок на участие в закупке, если НМЦ не превышает 5 (пяти) миллионов рублей. В случае если НМЦ превышает 5 (пять) миллионов рублей, Заказчик вправе установить в документации о закупке требование к обеспечению заявок на участие в закупке в размере не более 5 % (пяти процентов) НМЦ.</w:t>
      </w:r>
    </w:p>
    <w:p w:rsidR="00C17035" w:rsidRPr="0032327C" w:rsidRDefault="00D26859">
      <w:pPr>
        <w:spacing w:line="288" w:lineRule="atLeast"/>
        <w:ind w:firstLine="737"/>
        <w:jc w:val="both"/>
      </w:pPr>
      <w:r w:rsidRPr="0032327C">
        <w:rPr>
          <w:rFonts w:eastAsia="PT Astra Serif"/>
          <w:color w:val="000000"/>
          <w:szCs w:val="28"/>
        </w:rPr>
        <w:t xml:space="preserve">119(1). </w:t>
      </w:r>
      <w:proofErr w:type="gramStart"/>
      <w:r w:rsidRPr="0032327C">
        <w:rPr>
          <w:color w:val="000000"/>
          <w:szCs w:val="28"/>
        </w:rPr>
        <w:t>Если в документации о закупке</w:t>
      </w:r>
      <w:r w:rsidRPr="0032327C">
        <w:rPr>
          <w:rFonts w:eastAsia="PT Astra Serif"/>
          <w:color w:val="000000"/>
          <w:szCs w:val="28"/>
        </w:rPr>
        <w:t xml:space="preserve">, участниками которой могут быть только субъекты малого и среднего предпринимательства, </w:t>
      </w:r>
      <w:r w:rsidRPr="0032327C">
        <w:rPr>
          <w:color w:val="000000"/>
          <w:szCs w:val="28"/>
        </w:rPr>
        <w:t xml:space="preserve">установлено требование к обеспечению заявки на участие в закупке, </w:t>
      </w:r>
      <w:r w:rsidRPr="0032327C">
        <w:rPr>
          <w:rFonts w:eastAsia="PT Astra Serif"/>
          <w:color w:val="000000"/>
          <w:szCs w:val="28"/>
        </w:rPr>
        <w:t xml:space="preserve">размер такого обеспечения устанавливается в соответствии с пунктом 23 Положения </w:t>
      </w:r>
      <w:r w:rsidR="00AA4701">
        <w:rPr>
          <w:rFonts w:eastAsia="PT Astra Serif"/>
          <w:color w:val="000000"/>
          <w:szCs w:val="28"/>
        </w:rPr>
        <w:br/>
      </w:r>
      <w:r w:rsidRPr="0032327C">
        <w:rPr>
          <w:rFonts w:eastAsia="PT Astra Serif"/>
          <w:color w:val="000000"/>
          <w:szCs w:val="28"/>
        </w:rPr>
        <w:t>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roofErr w:type="gramEnd"/>
      <w:r w:rsidRPr="0032327C">
        <w:rPr>
          <w:rFonts w:eastAsia="PT Astra Serif"/>
          <w:color w:val="000000"/>
          <w:szCs w:val="28"/>
        </w:rPr>
        <w:t xml:space="preserve">, </w:t>
      </w:r>
      <w:proofErr w:type="gramStart"/>
      <w:r w:rsidRPr="0032327C">
        <w:rPr>
          <w:rFonts w:eastAsia="PT Astra Serif"/>
          <w:color w:val="000000"/>
          <w:szCs w:val="28"/>
        </w:rPr>
        <w:t>утвержденно</w:t>
      </w:r>
      <w:r w:rsidR="00AA4701">
        <w:rPr>
          <w:rFonts w:eastAsia="PT Astra Serif"/>
          <w:color w:val="000000"/>
          <w:szCs w:val="28"/>
        </w:rPr>
        <w:t>го</w:t>
      </w:r>
      <w:proofErr w:type="gramEnd"/>
      <w:r w:rsidRPr="0032327C">
        <w:rPr>
          <w:rFonts w:eastAsia="PT Astra Serif"/>
          <w:color w:val="000000"/>
          <w:szCs w:val="28"/>
        </w:rPr>
        <w:t xml:space="preserve"> Постановлением</w:t>
      </w:r>
      <w:r w:rsidR="00AA4701">
        <w:rPr>
          <w:rFonts w:eastAsia="PT Astra Serif"/>
          <w:color w:val="000000"/>
          <w:szCs w:val="28"/>
        </w:rPr>
        <w:t xml:space="preserve"> </w:t>
      </w:r>
      <w:r w:rsidRPr="0032327C">
        <w:rPr>
          <w:rFonts w:eastAsia="PT Astra Serif"/>
          <w:color w:val="000000"/>
          <w:szCs w:val="28"/>
        </w:rPr>
        <w:t>№ 1352.</w:t>
      </w:r>
    </w:p>
    <w:p w:rsidR="00C17035" w:rsidRPr="0032327C" w:rsidRDefault="00D26859">
      <w:pPr>
        <w:pStyle w:val="Textbody"/>
        <w:tabs>
          <w:tab w:val="left" w:pos="142"/>
          <w:tab w:val="left" w:pos="1276"/>
        </w:tabs>
        <w:spacing w:after="0" w:line="240" w:lineRule="auto"/>
        <w:ind w:firstLine="709"/>
      </w:pPr>
      <w:r w:rsidRPr="0032327C">
        <w:t>120. При проведении конкурентной закупки обеспечение заявки может быть предоставлено в соответствии с требованиями документации о закупке путем:</w:t>
      </w:r>
    </w:p>
    <w:p w:rsidR="00C17035" w:rsidRPr="0032327C" w:rsidRDefault="00D26859">
      <w:pPr>
        <w:pStyle w:val="Textbody"/>
        <w:tabs>
          <w:tab w:val="left" w:pos="142"/>
          <w:tab w:val="left" w:pos="1276"/>
        </w:tabs>
        <w:spacing w:after="0" w:line="240" w:lineRule="auto"/>
        <w:ind w:firstLine="709"/>
      </w:pPr>
      <w:r w:rsidRPr="0032327C">
        <w:t>1) предоставления безотзывной банковской гарантии</w:t>
      </w:r>
      <w:r w:rsidRPr="0032327C">
        <w:rPr>
          <w:rStyle w:val="a6"/>
        </w:rPr>
        <w:footnoteReference w:id="11"/>
      </w:r>
      <w:r w:rsidRPr="0032327C">
        <w:t>.;</w:t>
      </w:r>
    </w:p>
    <w:p w:rsidR="00C17035" w:rsidRPr="0032327C" w:rsidRDefault="00D26859">
      <w:pPr>
        <w:pStyle w:val="Textbody"/>
        <w:tabs>
          <w:tab w:val="left" w:pos="142"/>
          <w:tab w:val="left" w:pos="1276"/>
        </w:tabs>
        <w:spacing w:after="0" w:line="240" w:lineRule="auto"/>
        <w:ind w:firstLine="709"/>
      </w:pPr>
      <w:r w:rsidRPr="0032327C">
        <w:t>2) внесения денежных средств;</w:t>
      </w:r>
    </w:p>
    <w:p w:rsidR="00C17035" w:rsidRPr="0032327C" w:rsidRDefault="00D26859">
      <w:pPr>
        <w:pStyle w:val="Textbody"/>
        <w:tabs>
          <w:tab w:val="left" w:pos="142"/>
          <w:tab w:val="left" w:pos="1276"/>
        </w:tabs>
        <w:spacing w:after="0" w:line="240" w:lineRule="auto"/>
        <w:ind w:firstLine="709"/>
      </w:pPr>
      <w:r w:rsidRPr="0032327C">
        <w:t>3) иным способом, предусмотренным Гражданским кодексом Российской Федерации.</w:t>
      </w:r>
    </w:p>
    <w:p w:rsidR="00C17035" w:rsidRPr="0032327C" w:rsidRDefault="00D26859">
      <w:pPr>
        <w:widowControl w:val="0"/>
        <w:tabs>
          <w:tab w:val="left" w:pos="1080"/>
        </w:tabs>
        <w:ind w:firstLine="709"/>
        <w:jc w:val="both"/>
        <w:rPr>
          <w:rFonts w:eastAsia="Calibri"/>
          <w:szCs w:val="28"/>
        </w:rPr>
      </w:pPr>
      <w:r w:rsidRPr="0032327C">
        <w:rPr>
          <w:rFonts w:eastAsia="Calibri"/>
          <w:szCs w:val="28"/>
        </w:rPr>
        <w:t xml:space="preserve">120(1).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w:t>
      </w:r>
      <w:r w:rsidRPr="0032327C">
        <w:rPr>
          <w:rFonts w:eastAsia="Calibri"/>
          <w:szCs w:val="28"/>
        </w:rPr>
        <w:lastRenderedPageBreak/>
        <w:t>предоставления независимой гарантии. Выбор способа обеспечения заявки на участие в такой закупке осуществляется участником такой закупки.</w:t>
      </w:r>
    </w:p>
    <w:p w:rsidR="00C17035" w:rsidRPr="0032327C" w:rsidRDefault="00D26859">
      <w:pPr>
        <w:ind w:firstLine="709"/>
        <w:jc w:val="both"/>
        <w:rPr>
          <w:rFonts w:eastAsia="Calibri"/>
          <w:szCs w:val="28"/>
        </w:rPr>
      </w:pPr>
      <w:r w:rsidRPr="0032327C">
        <w:rPr>
          <w:rFonts w:eastAsia="Calibri"/>
          <w:szCs w:val="28"/>
        </w:rPr>
        <w:t>120(2).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C17035" w:rsidRPr="0032327C" w:rsidRDefault="00D26859">
      <w:pPr>
        <w:ind w:firstLine="709"/>
        <w:jc w:val="both"/>
        <w:rPr>
          <w:rFonts w:eastAsia="Calibri"/>
          <w:szCs w:val="28"/>
        </w:rPr>
      </w:pPr>
      <w:r w:rsidRPr="0032327C">
        <w:rPr>
          <w:rFonts w:eastAsia="Calibri"/>
          <w:szCs w:val="28"/>
        </w:rPr>
        <w:t xml:space="preserve">1) независимая гарантия должна быть выдана гарантом, предусмотренным </w:t>
      </w:r>
      <w:hyperlink r:id="rId17">
        <w:r w:rsidRPr="0032327C">
          <w:rPr>
            <w:rFonts w:eastAsia="Calibri"/>
            <w:szCs w:val="28"/>
          </w:rPr>
          <w:t>частью 1 статьи 45</w:t>
        </w:r>
      </w:hyperlink>
      <w:r w:rsidRPr="0032327C">
        <w:rPr>
          <w:rFonts w:eastAsia="Calibri"/>
          <w:szCs w:val="28"/>
        </w:rPr>
        <w:t xml:space="preserve"> Федерального закона № 44-ФЗ;</w:t>
      </w:r>
    </w:p>
    <w:p w:rsidR="00C17035" w:rsidRPr="0032327C" w:rsidRDefault="00D26859">
      <w:pPr>
        <w:ind w:firstLine="709"/>
        <w:jc w:val="both"/>
        <w:rPr>
          <w:rFonts w:eastAsia="Calibri"/>
          <w:szCs w:val="28"/>
        </w:rPr>
      </w:pPr>
      <w:r w:rsidRPr="0032327C">
        <w:rPr>
          <w:rFonts w:eastAsia="Calibri"/>
          <w:szCs w:val="28"/>
        </w:rPr>
        <w:t>2) независимая гарантия не может быть отозвана выдавшим ее гарантом;</w:t>
      </w:r>
    </w:p>
    <w:p w:rsidR="00C17035" w:rsidRPr="0032327C" w:rsidRDefault="00D26859">
      <w:pPr>
        <w:ind w:firstLine="709"/>
        <w:jc w:val="both"/>
        <w:rPr>
          <w:rFonts w:eastAsia="Calibri"/>
          <w:szCs w:val="28"/>
        </w:rPr>
      </w:pPr>
      <w:r w:rsidRPr="0032327C">
        <w:rPr>
          <w:rFonts w:eastAsia="Calibri"/>
          <w:szCs w:val="28"/>
        </w:rPr>
        <w:t>3) независимая гарантия должна содержать:</w:t>
      </w:r>
    </w:p>
    <w:p w:rsidR="00C17035" w:rsidRPr="0032327C" w:rsidRDefault="00D26859">
      <w:pPr>
        <w:ind w:firstLine="709"/>
        <w:jc w:val="both"/>
        <w:rPr>
          <w:rFonts w:eastAsia="Calibri"/>
          <w:szCs w:val="28"/>
        </w:rPr>
      </w:pPr>
      <w:r w:rsidRPr="0032327C">
        <w:rPr>
          <w:rFonts w:eastAsia="Calibri"/>
          <w:szCs w:val="28"/>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8">
        <w:r w:rsidRPr="0032327C">
          <w:rPr>
            <w:rFonts w:eastAsia="Calibri"/>
            <w:szCs w:val="28"/>
          </w:rPr>
          <w:t>кодексом</w:t>
        </w:r>
      </w:hyperlink>
      <w:r w:rsidRPr="0032327C">
        <w:rPr>
          <w:rFonts w:eastAsia="Calibri"/>
          <w:szCs w:val="28"/>
        </w:rPr>
        <w:t xml:space="preserve"> Российской Федерации оснований для отказа в удовлетворении этого требования;</w:t>
      </w:r>
    </w:p>
    <w:p w:rsidR="00C17035" w:rsidRPr="0032327C" w:rsidRDefault="00D26859">
      <w:pPr>
        <w:ind w:firstLine="709"/>
        <w:jc w:val="both"/>
        <w:rPr>
          <w:rFonts w:eastAsia="Calibri"/>
          <w:szCs w:val="28"/>
        </w:rPr>
      </w:pPr>
      <w:r w:rsidRPr="0032327C">
        <w:rPr>
          <w:rFonts w:eastAsia="Calibri"/>
          <w:szCs w:val="28"/>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19">
        <w:r w:rsidRPr="0032327C">
          <w:rPr>
            <w:rFonts w:eastAsia="Calibri"/>
            <w:szCs w:val="28"/>
          </w:rPr>
          <w:t>пунктом 4 части 32</w:t>
        </w:r>
      </w:hyperlink>
      <w:r w:rsidRPr="0032327C">
        <w:rPr>
          <w:rFonts w:eastAsia="Calibri"/>
          <w:szCs w:val="28"/>
        </w:rPr>
        <w:t xml:space="preserve"> статьи 3.4 Федерального закона № 223-ФЗ;</w:t>
      </w:r>
    </w:p>
    <w:p w:rsidR="00C17035" w:rsidRPr="0032327C" w:rsidRDefault="00D26859">
      <w:pPr>
        <w:ind w:firstLine="709"/>
        <w:jc w:val="both"/>
        <w:rPr>
          <w:rFonts w:eastAsia="Calibri"/>
          <w:szCs w:val="28"/>
        </w:rPr>
      </w:pPr>
      <w:r w:rsidRPr="0032327C">
        <w:rPr>
          <w:rFonts w:eastAsia="Calibri"/>
          <w:szCs w:val="28"/>
        </w:rPr>
        <w:t xml:space="preserve">в) указание на срок действия независимой гарантии, который не может составлять менее одного месяца </w:t>
      </w:r>
      <w:proofErr w:type="gramStart"/>
      <w:r w:rsidRPr="0032327C">
        <w:rPr>
          <w:rFonts w:eastAsia="Calibri"/>
          <w:szCs w:val="28"/>
        </w:rPr>
        <w:t>с даты окончания</w:t>
      </w:r>
      <w:proofErr w:type="gramEnd"/>
      <w:r w:rsidRPr="0032327C">
        <w:rPr>
          <w:rFonts w:eastAsia="Calibri"/>
          <w:szCs w:val="28"/>
        </w:rPr>
        <w:t xml:space="preserve"> срока подачи заявок на участие в такой закупке;</w:t>
      </w:r>
    </w:p>
    <w:p w:rsidR="00C17035" w:rsidRPr="0032327C" w:rsidRDefault="00D26859">
      <w:pPr>
        <w:ind w:firstLine="709"/>
        <w:jc w:val="both"/>
        <w:rPr>
          <w:rFonts w:eastAsia="Calibri"/>
          <w:szCs w:val="28"/>
        </w:rPr>
      </w:pPr>
      <w:r w:rsidRPr="0032327C">
        <w:t>4)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C17035" w:rsidRPr="0032327C" w:rsidRDefault="00D26859">
      <w:pPr>
        <w:ind w:firstLine="709"/>
        <w:jc w:val="both"/>
        <w:rPr>
          <w:rFonts w:eastAsia="Calibri"/>
          <w:szCs w:val="28"/>
        </w:rPr>
      </w:pPr>
      <w:r w:rsidRPr="0032327C">
        <w:rPr>
          <w:rFonts w:eastAsia="Calibri"/>
          <w:szCs w:val="28"/>
        </w:rPr>
        <w:t>120(3).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Федерального закона № 223-ФЗ, является основанием для отказа в принятии ее заказчиком.</w:t>
      </w:r>
    </w:p>
    <w:p w:rsidR="00C17035" w:rsidRPr="0032327C" w:rsidRDefault="00D26859">
      <w:pPr>
        <w:pStyle w:val="Textbody"/>
        <w:tabs>
          <w:tab w:val="left" w:pos="142"/>
          <w:tab w:val="left" w:pos="1276"/>
        </w:tabs>
        <w:spacing w:after="0" w:line="240" w:lineRule="auto"/>
        <w:ind w:firstLine="709"/>
      </w:pPr>
      <w:r w:rsidRPr="0032327C">
        <w:rPr>
          <w:rFonts w:eastAsia="Calibri"/>
        </w:rPr>
        <w:t>120(4).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C17035" w:rsidRPr="0032327C" w:rsidRDefault="00D26859">
      <w:pPr>
        <w:pStyle w:val="Textbody"/>
        <w:tabs>
          <w:tab w:val="left" w:pos="142"/>
          <w:tab w:val="left" w:pos="1276"/>
        </w:tabs>
        <w:spacing w:after="0" w:line="240" w:lineRule="auto"/>
        <w:ind w:firstLine="709"/>
      </w:pPr>
      <w:r w:rsidRPr="0032327C">
        <w:t>121. Документ, подтверждающий предоставление обеспечения заявки, должен быть включен в состав заявки.</w:t>
      </w:r>
    </w:p>
    <w:p w:rsidR="00C17035" w:rsidRPr="0032327C" w:rsidRDefault="00D26859">
      <w:pPr>
        <w:pStyle w:val="Textbody"/>
        <w:tabs>
          <w:tab w:val="left" w:pos="142"/>
          <w:tab w:val="left" w:pos="1276"/>
        </w:tabs>
        <w:spacing w:after="0" w:line="240" w:lineRule="auto"/>
        <w:ind w:firstLine="709"/>
      </w:pPr>
      <w:r w:rsidRPr="0032327C">
        <w:t xml:space="preserve">122. При проведении конкурентной закупки в электронной форме обеспечение заявки предоставляется только путем внесения денежных </w:t>
      </w:r>
      <w:r w:rsidRPr="0032327C">
        <w:lastRenderedPageBreak/>
        <w:t>средств на счет, открытый участнику закупки оператором ЭП в соответствии с регламентом работы ЭП.</w:t>
      </w:r>
    </w:p>
    <w:p w:rsidR="00C17035" w:rsidRPr="0032327C" w:rsidRDefault="00D26859">
      <w:pPr>
        <w:pStyle w:val="Textbody"/>
        <w:tabs>
          <w:tab w:val="left" w:pos="142"/>
          <w:tab w:val="left" w:pos="1276"/>
        </w:tabs>
        <w:spacing w:after="0" w:line="240" w:lineRule="auto"/>
        <w:ind w:firstLine="709"/>
      </w:pPr>
      <w:r w:rsidRPr="0032327C">
        <w:t xml:space="preserve">123. Обеспечение заявки возвращается в срок не более 5 (пяти) рабочих дней </w:t>
      </w:r>
      <w:proofErr w:type="gramStart"/>
      <w:r w:rsidRPr="0032327C">
        <w:t>с даты наступления</w:t>
      </w:r>
      <w:proofErr w:type="gramEnd"/>
      <w:r w:rsidRPr="0032327C">
        <w:t xml:space="preserve"> одного из следующих случаев:</w:t>
      </w:r>
    </w:p>
    <w:p w:rsidR="00C17035" w:rsidRPr="0032327C" w:rsidRDefault="00D26859">
      <w:pPr>
        <w:pStyle w:val="Textbody"/>
        <w:numPr>
          <w:ilvl w:val="0"/>
          <w:numId w:val="20"/>
        </w:numPr>
        <w:tabs>
          <w:tab w:val="left" w:pos="142"/>
          <w:tab w:val="left" w:pos="1276"/>
        </w:tabs>
        <w:spacing w:after="0" w:line="240" w:lineRule="auto"/>
        <w:ind w:left="0" w:firstLine="709"/>
      </w:pPr>
      <w:r w:rsidRPr="0032327C">
        <w:t>принятие решения об отмене проведения закупки – всем участникам закупки, подавшим заявки;</w:t>
      </w:r>
    </w:p>
    <w:p w:rsidR="00C17035" w:rsidRPr="0032327C" w:rsidRDefault="00D26859">
      <w:pPr>
        <w:pStyle w:val="Textbody"/>
        <w:numPr>
          <w:ilvl w:val="0"/>
          <w:numId w:val="20"/>
        </w:numPr>
        <w:tabs>
          <w:tab w:val="left" w:pos="142"/>
          <w:tab w:val="left" w:pos="1276"/>
        </w:tabs>
        <w:spacing w:after="0" w:line="240" w:lineRule="auto"/>
        <w:ind w:left="0" w:firstLine="709"/>
      </w:pPr>
      <w:r w:rsidRPr="0032327C">
        <w:t>поступление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 участнику закупки, отозвавшему заявку;</w:t>
      </w:r>
    </w:p>
    <w:p w:rsidR="00C17035" w:rsidRPr="0032327C" w:rsidRDefault="00D26859">
      <w:pPr>
        <w:pStyle w:val="Textbody"/>
        <w:numPr>
          <w:ilvl w:val="0"/>
          <w:numId w:val="20"/>
        </w:numPr>
        <w:tabs>
          <w:tab w:val="left" w:pos="142"/>
          <w:tab w:val="left" w:pos="1276"/>
        </w:tabs>
        <w:spacing w:after="0" w:line="240" w:lineRule="auto"/>
        <w:ind w:left="0" w:firstLine="709"/>
      </w:pPr>
      <w:r w:rsidRPr="0032327C">
        <w:t>размещение протокола рассмотрения заявок (при условии его оформления) в ЕИС – участникам закупки, которые не были допущены к участию в закупке;</w:t>
      </w:r>
    </w:p>
    <w:p w:rsidR="00C17035" w:rsidRPr="0032327C" w:rsidRDefault="00D26859">
      <w:pPr>
        <w:pStyle w:val="Textbody"/>
        <w:numPr>
          <w:ilvl w:val="0"/>
          <w:numId w:val="20"/>
        </w:numPr>
        <w:tabs>
          <w:tab w:val="left" w:pos="142"/>
          <w:tab w:val="left" w:pos="1276"/>
        </w:tabs>
        <w:spacing w:after="0" w:line="240" w:lineRule="auto"/>
        <w:ind w:left="0" w:firstLine="709"/>
      </w:pPr>
      <w:r w:rsidRPr="0032327C">
        <w:t>получение заявки на участие в процедуре закупки после окончания срока подачи заявок – участнику закупки, направившему заявку после окончания срока подачи заявок;</w:t>
      </w:r>
    </w:p>
    <w:p w:rsidR="00C17035" w:rsidRPr="0032327C" w:rsidRDefault="00D26859">
      <w:pPr>
        <w:pStyle w:val="Textbody"/>
        <w:numPr>
          <w:ilvl w:val="0"/>
          <w:numId w:val="20"/>
        </w:numPr>
        <w:tabs>
          <w:tab w:val="left" w:pos="142"/>
          <w:tab w:val="left" w:pos="1276"/>
        </w:tabs>
        <w:spacing w:after="0" w:line="240" w:lineRule="auto"/>
        <w:ind w:left="0" w:firstLine="709"/>
      </w:pPr>
      <w:r w:rsidRPr="0032327C">
        <w:t xml:space="preserve">принятие решения о </w:t>
      </w:r>
      <w:proofErr w:type="spellStart"/>
      <w:r w:rsidRPr="0032327C">
        <w:t>недопуске</w:t>
      </w:r>
      <w:proofErr w:type="spellEnd"/>
      <w:r w:rsidRPr="0032327C">
        <w:t xml:space="preserve"> участника закупки к участию в закупке в соответствии с пунктом 148 Положения – участнику закупки, </w:t>
      </w:r>
      <w:proofErr w:type="spellStart"/>
      <w:r w:rsidRPr="0032327C">
        <w:t>недопущенному</w:t>
      </w:r>
      <w:proofErr w:type="spellEnd"/>
      <w:r w:rsidRPr="0032327C">
        <w:t xml:space="preserve"> к участию в закупке;</w:t>
      </w:r>
    </w:p>
    <w:p w:rsidR="00C17035" w:rsidRPr="0032327C" w:rsidRDefault="00D26859">
      <w:pPr>
        <w:pStyle w:val="Textbody"/>
        <w:numPr>
          <w:ilvl w:val="0"/>
          <w:numId w:val="20"/>
        </w:numPr>
        <w:tabs>
          <w:tab w:val="left" w:pos="142"/>
          <w:tab w:val="left" w:pos="1276"/>
        </w:tabs>
        <w:spacing w:after="0" w:line="240" w:lineRule="auto"/>
        <w:ind w:left="0" w:firstLine="709"/>
      </w:pPr>
      <w:r w:rsidRPr="0032327C">
        <w:t>окончание процедуры аукциона – участникам закупки, допущенным к участию в аукционе, но не принявшим участие в нем;</w:t>
      </w:r>
    </w:p>
    <w:p w:rsidR="00C17035" w:rsidRPr="0032327C" w:rsidRDefault="00D26859">
      <w:pPr>
        <w:pStyle w:val="Textbody"/>
        <w:numPr>
          <w:ilvl w:val="0"/>
          <w:numId w:val="20"/>
        </w:numPr>
        <w:tabs>
          <w:tab w:val="left" w:pos="142"/>
          <w:tab w:val="left" w:pos="1276"/>
        </w:tabs>
        <w:spacing w:after="0" w:line="240" w:lineRule="auto"/>
        <w:ind w:left="0" w:firstLine="709"/>
      </w:pPr>
      <w:r w:rsidRPr="0032327C">
        <w:t>размещение итогового протокола закупки в ЕИС – всем участникам закупки, кроме победителя закупки;</w:t>
      </w:r>
    </w:p>
    <w:p w:rsidR="00C17035" w:rsidRPr="0032327C" w:rsidRDefault="00D26859">
      <w:pPr>
        <w:pStyle w:val="Textbody"/>
        <w:numPr>
          <w:ilvl w:val="0"/>
          <w:numId w:val="20"/>
        </w:numPr>
        <w:tabs>
          <w:tab w:val="left" w:pos="142"/>
          <w:tab w:val="left" w:pos="1276"/>
        </w:tabs>
        <w:spacing w:after="0" w:line="240" w:lineRule="auto"/>
        <w:ind w:left="0" w:firstLine="709"/>
      </w:pPr>
      <w:r w:rsidRPr="0032327C">
        <w:t>заключение договора по результатам процедуры закупки – победителю закупки, с которым заключен договор;</w:t>
      </w:r>
    </w:p>
    <w:p w:rsidR="00C17035" w:rsidRPr="0032327C" w:rsidRDefault="00D26859">
      <w:pPr>
        <w:pStyle w:val="Textbody"/>
        <w:numPr>
          <w:ilvl w:val="0"/>
          <w:numId w:val="20"/>
        </w:numPr>
        <w:tabs>
          <w:tab w:val="left" w:pos="142"/>
          <w:tab w:val="left" w:pos="1276"/>
        </w:tabs>
        <w:spacing w:after="0" w:line="240" w:lineRule="auto"/>
        <w:ind w:left="0" w:firstLine="709"/>
      </w:pPr>
      <w:r w:rsidRPr="0032327C">
        <w:t>признание закупки несостоявшейся – участнику закупки, которому обеспечение не было возвращено по иным основаниям.</w:t>
      </w:r>
    </w:p>
    <w:p w:rsidR="00C17035" w:rsidRPr="0032327C" w:rsidRDefault="00D26859">
      <w:pPr>
        <w:pStyle w:val="Textbody"/>
        <w:tabs>
          <w:tab w:val="left" w:pos="142"/>
          <w:tab w:val="left" w:pos="1276"/>
        </w:tabs>
        <w:spacing w:after="0" w:line="240" w:lineRule="auto"/>
        <w:ind w:firstLine="709"/>
      </w:pPr>
      <w:r w:rsidRPr="0032327C">
        <w:t xml:space="preserve">124. Возврат участнику закупки денежных средств, внесенных в качестве обеспечения заявок, не производится в следующих случаях: </w:t>
      </w:r>
    </w:p>
    <w:p w:rsidR="00C17035" w:rsidRPr="0032327C" w:rsidRDefault="00D26859">
      <w:pPr>
        <w:pStyle w:val="ConsPlusNormal0"/>
        <w:ind w:firstLine="709"/>
        <w:jc w:val="both"/>
        <w:rPr>
          <w:rFonts w:ascii="Times New Roman" w:hAnsi="Times New Roman" w:cs="Times New Roman"/>
          <w:sz w:val="28"/>
          <w:szCs w:val="28"/>
        </w:rPr>
      </w:pPr>
      <w:r w:rsidRPr="0032327C">
        <w:rPr>
          <w:rFonts w:ascii="Times New Roman" w:hAnsi="Times New Roman" w:cs="Times New Roman"/>
          <w:sz w:val="28"/>
          <w:szCs w:val="28"/>
        </w:rPr>
        <w:t>1) уклонение или отказ участника закупки от заключения договора;</w:t>
      </w:r>
    </w:p>
    <w:p w:rsidR="00C17035" w:rsidRPr="0032327C" w:rsidRDefault="00D26859">
      <w:pPr>
        <w:pStyle w:val="ConsPlusNormal0"/>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2) </w:t>
      </w:r>
      <w:proofErr w:type="spellStart"/>
      <w:r w:rsidRPr="0032327C">
        <w:rPr>
          <w:rFonts w:ascii="Times New Roman" w:hAnsi="Times New Roman" w:cs="Times New Roman"/>
          <w:sz w:val="28"/>
          <w:szCs w:val="28"/>
        </w:rPr>
        <w:t>непредоставление</w:t>
      </w:r>
      <w:proofErr w:type="spellEnd"/>
      <w:r w:rsidRPr="0032327C">
        <w:rPr>
          <w:rFonts w:ascii="Times New Roman" w:hAnsi="Times New Roman" w:cs="Times New Roman"/>
          <w:sz w:val="28"/>
          <w:szCs w:val="28"/>
        </w:rPr>
        <w:t xml:space="preserve">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C17035" w:rsidRPr="0032327C" w:rsidRDefault="00D26859">
      <w:pPr>
        <w:pStyle w:val="Textbody"/>
        <w:tabs>
          <w:tab w:val="left" w:pos="142"/>
          <w:tab w:val="left" w:pos="1276"/>
        </w:tabs>
        <w:spacing w:after="0" w:line="240" w:lineRule="auto"/>
        <w:ind w:firstLine="709"/>
        <w:rPr>
          <w:rFonts w:eastAsia="Calibri"/>
        </w:rPr>
      </w:pPr>
      <w:proofErr w:type="gramStart"/>
      <w:r w:rsidRPr="0032327C">
        <w:rPr>
          <w:rFonts w:eastAsia="Calibri"/>
        </w:rPr>
        <w:t>В случаях, предусмотренных настоящим пунктом,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w:t>
      </w:r>
      <w:proofErr w:type="gramEnd"/>
      <w:r w:rsidRPr="0032327C">
        <w:rPr>
          <w:rFonts w:eastAsia="Calibri"/>
        </w:rPr>
        <w:t xml:space="preserve"> по независимой гарантии, предоставленной в качестве обеспечения заявки на </w:t>
      </w:r>
      <w:r w:rsidRPr="0032327C">
        <w:rPr>
          <w:rFonts w:eastAsia="Calibri"/>
        </w:rPr>
        <w:lastRenderedPageBreak/>
        <w:t>участие в конкурентной закупке с участием субъектов малого и среднего предпринимательства.</w:t>
      </w:r>
    </w:p>
    <w:p w:rsidR="00C17035" w:rsidRPr="0032327C" w:rsidRDefault="00C17035">
      <w:pPr>
        <w:pStyle w:val="Textbody"/>
        <w:tabs>
          <w:tab w:val="left" w:pos="142"/>
          <w:tab w:val="left" w:pos="1276"/>
        </w:tabs>
        <w:spacing w:after="0" w:line="240" w:lineRule="auto"/>
        <w:ind w:firstLine="709"/>
        <w:rPr>
          <w:highlight w:val="yellow"/>
        </w:rPr>
      </w:pPr>
    </w:p>
    <w:p w:rsidR="00C17035" w:rsidRPr="0032327C" w:rsidRDefault="00D26859">
      <w:pPr>
        <w:pStyle w:val="Textbody"/>
        <w:tabs>
          <w:tab w:val="left" w:pos="142"/>
        </w:tabs>
        <w:spacing w:after="0" w:line="240" w:lineRule="auto"/>
        <w:ind w:firstLine="0"/>
        <w:jc w:val="center"/>
        <w:rPr>
          <w:b/>
        </w:rPr>
      </w:pPr>
      <w:r w:rsidRPr="0032327C">
        <w:rPr>
          <w:b/>
        </w:rPr>
        <w:t>6. Обеспечение исполнения договора</w:t>
      </w:r>
    </w:p>
    <w:p w:rsidR="00C17035" w:rsidRPr="0032327C" w:rsidRDefault="00C17035">
      <w:pPr>
        <w:pStyle w:val="Textbody"/>
        <w:tabs>
          <w:tab w:val="left" w:pos="142"/>
        </w:tabs>
        <w:spacing w:after="0" w:line="240" w:lineRule="auto"/>
        <w:ind w:firstLine="709"/>
        <w:jc w:val="center"/>
        <w:rPr>
          <w:b/>
        </w:rPr>
      </w:pPr>
    </w:p>
    <w:p w:rsidR="00C17035" w:rsidRPr="0032327C" w:rsidRDefault="00D26859">
      <w:pPr>
        <w:pStyle w:val="Textbody"/>
        <w:tabs>
          <w:tab w:val="left" w:pos="142"/>
          <w:tab w:val="left" w:pos="1276"/>
        </w:tabs>
        <w:spacing w:after="0" w:line="240" w:lineRule="auto"/>
        <w:ind w:firstLine="709"/>
      </w:pPr>
      <w:r w:rsidRPr="0032327C">
        <w:t>125. При проведении конкурентной закупки Заказчик вправе установить требование об обеспечении участником закупки, с которым заключается договор, надлежащего исполнения его обязательств по договору (обеспечение исполнения договора).</w:t>
      </w:r>
    </w:p>
    <w:p w:rsidR="00C17035" w:rsidRPr="0032327C" w:rsidRDefault="00D26859">
      <w:pPr>
        <w:pStyle w:val="Textbody"/>
        <w:tabs>
          <w:tab w:val="left" w:pos="142"/>
          <w:tab w:val="left" w:pos="1276"/>
        </w:tabs>
        <w:spacing w:after="0" w:line="240" w:lineRule="auto"/>
        <w:ind w:firstLine="709"/>
      </w:pPr>
      <w:r w:rsidRPr="0032327C">
        <w:t>126. В случае установления требования об обеспечении исполнения договора его размер должен составлять не более 30 (тридцати) процентов НМЦ, но не менее размера аванса в случае, если проектом договора предусмотрена выплата аванса. Порядок и сроки внесения и возврата обеспечения исполнения договора устанавливаются в проекте договора.</w:t>
      </w:r>
    </w:p>
    <w:p w:rsidR="00C17035" w:rsidRPr="0032327C" w:rsidRDefault="00D26859">
      <w:pPr>
        <w:spacing w:line="240" w:lineRule="atLeast"/>
        <w:ind w:firstLine="709"/>
        <w:jc w:val="both"/>
      </w:pPr>
      <w:r w:rsidRPr="0032327C">
        <w:rPr>
          <w:rFonts w:eastAsia="PT Astra Serif"/>
          <w:color w:val="000000"/>
        </w:rPr>
        <w:t>126(1).</w:t>
      </w:r>
      <w:r w:rsidR="00687D10">
        <w:rPr>
          <w:rFonts w:eastAsia="PT Astra Serif"/>
          <w:color w:val="000000"/>
        </w:rPr>
        <w:t xml:space="preserve"> </w:t>
      </w:r>
      <w:proofErr w:type="gramStart"/>
      <w:r w:rsidRPr="0032327C">
        <w:rPr>
          <w:color w:val="000000"/>
        </w:rPr>
        <w:t>Если в документации о закупке</w:t>
      </w:r>
      <w:r w:rsidRPr="0032327C">
        <w:rPr>
          <w:rFonts w:eastAsia="PT Astra Serif"/>
          <w:color w:val="000000"/>
        </w:rPr>
        <w:t xml:space="preserve">, участниками которой могут быть только субъекты малого и среднего предпринимательства, </w:t>
      </w:r>
      <w:r w:rsidRPr="0032327C">
        <w:rPr>
          <w:color w:val="000000"/>
        </w:rPr>
        <w:t xml:space="preserve">установлено требование к обеспечению </w:t>
      </w:r>
      <w:r w:rsidRPr="0032327C">
        <w:rPr>
          <w:rFonts w:eastAsia="PT Astra Serif"/>
          <w:color w:val="000000"/>
        </w:rPr>
        <w:t>исполнения договора</w:t>
      </w:r>
      <w:r w:rsidRPr="0032327C">
        <w:rPr>
          <w:color w:val="000000"/>
        </w:rPr>
        <w:t>,</w:t>
      </w:r>
      <w:r w:rsidRPr="0032327C">
        <w:rPr>
          <w:rFonts w:eastAsia="PT Astra Serif"/>
          <w:color w:val="000000"/>
        </w:rPr>
        <w:t xml:space="preserve"> размер такого обеспечения устанавливается в соответствии с пунктом 25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w:t>
      </w:r>
      <w:r w:rsidR="00687D10">
        <w:rPr>
          <w:rFonts w:eastAsia="PT Astra Serif"/>
          <w:color w:val="000000"/>
        </w:rPr>
        <w:t>го</w:t>
      </w:r>
      <w:r w:rsidRPr="0032327C">
        <w:rPr>
          <w:rFonts w:eastAsia="PT Astra Serif"/>
          <w:color w:val="000000"/>
        </w:rPr>
        <w:t xml:space="preserve"> Постановлением №</w:t>
      </w:r>
      <w:r w:rsidR="00687D10">
        <w:rPr>
          <w:rFonts w:eastAsia="PT Astra Serif"/>
          <w:color w:val="000000"/>
        </w:rPr>
        <w:t xml:space="preserve"> </w:t>
      </w:r>
      <w:r w:rsidRPr="0032327C">
        <w:rPr>
          <w:rFonts w:eastAsia="PT Astra Serif"/>
          <w:color w:val="000000"/>
        </w:rPr>
        <w:t>1352.</w:t>
      </w:r>
      <w:proofErr w:type="gramEnd"/>
    </w:p>
    <w:p w:rsidR="00C17035" w:rsidRPr="0032327C" w:rsidRDefault="00D26859">
      <w:pPr>
        <w:pStyle w:val="Textbody"/>
        <w:tabs>
          <w:tab w:val="left" w:pos="142"/>
          <w:tab w:val="left" w:pos="1276"/>
        </w:tabs>
        <w:spacing w:after="0" w:line="240" w:lineRule="auto"/>
        <w:ind w:firstLine="709"/>
      </w:pPr>
      <w:r w:rsidRPr="0032327C">
        <w:t>127. Обеспечение исполнения договора может быть предоставлено в соответствии с требованиями документации о закупке:</w:t>
      </w:r>
    </w:p>
    <w:p w:rsidR="00C17035" w:rsidRPr="0032327C" w:rsidRDefault="00D26859">
      <w:pPr>
        <w:pStyle w:val="Textbody"/>
        <w:numPr>
          <w:ilvl w:val="1"/>
          <w:numId w:val="21"/>
        </w:numPr>
        <w:tabs>
          <w:tab w:val="left" w:pos="142"/>
          <w:tab w:val="left" w:pos="1276"/>
        </w:tabs>
        <w:spacing w:after="0" w:line="240" w:lineRule="auto"/>
        <w:ind w:left="0" w:firstLine="709"/>
      </w:pPr>
      <w:r w:rsidRPr="0032327C">
        <w:t>в виде безотзывной банковской гарантии, выданной банком;</w:t>
      </w:r>
    </w:p>
    <w:p w:rsidR="00C17035" w:rsidRPr="0032327C" w:rsidRDefault="00D26859">
      <w:pPr>
        <w:pStyle w:val="Textbody"/>
        <w:numPr>
          <w:ilvl w:val="1"/>
          <w:numId w:val="21"/>
        </w:numPr>
        <w:tabs>
          <w:tab w:val="left" w:pos="142"/>
          <w:tab w:val="left" w:pos="1276"/>
        </w:tabs>
        <w:spacing w:after="0" w:line="240" w:lineRule="auto"/>
        <w:ind w:left="0" w:firstLine="709"/>
      </w:pPr>
      <w:r w:rsidRPr="0032327C">
        <w:t>путем перечисления денежных средств Заказчику.</w:t>
      </w:r>
    </w:p>
    <w:p w:rsidR="00C17035" w:rsidRPr="0032327C" w:rsidRDefault="00D26859">
      <w:pPr>
        <w:pStyle w:val="Textbody"/>
        <w:tabs>
          <w:tab w:val="left" w:pos="142"/>
          <w:tab w:val="left" w:pos="1276"/>
        </w:tabs>
        <w:spacing w:after="0" w:line="240" w:lineRule="auto"/>
        <w:ind w:firstLine="709"/>
      </w:pPr>
      <w:r w:rsidRPr="0032327C">
        <w:t xml:space="preserve">128. Выбор </w:t>
      </w:r>
      <w:proofErr w:type="gramStart"/>
      <w:r w:rsidRPr="0032327C">
        <w:t>способа предоставления обеспечения исполнения договора</w:t>
      </w:r>
      <w:proofErr w:type="gramEnd"/>
      <w:r w:rsidRPr="0032327C">
        <w:t xml:space="preserve"> осуществляется участником закупки самостоятельно. При этом документ, подтверждающий предоставление обеспечения исполнения договора, должен быть предъявлен Заказчику до заключения договора.</w:t>
      </w:r>
    </w:p>
    <w:p w:rsidR="00C17035" w:rsidRPr="0032327C" w:rsidRDefault="00D26859">
      <w:pPr>
        <w:ind w:firstLine="709"/>
        <w:jc w:val="both"/>
        <w:rPr>
          <w:szCs w:val="28"/>
        </w:rPr>
      </w:pPr>
      <w:r w:rsidRPr="0032327C">
        <w:rPr>
          <w:rFonts w:eastAsia="Calibri"/>
          <w:szCs w:val="28"/>
        </w:rPr>
        <w:t xml:space="preserve">128(1). </w:t>
      </w:r>
      <w:r w:rsidRPr="0032327C">
        <w:rPr>
          <w:szCs w:val="28"/>
        </w:rPr>
        <w:t>В случае предоставления независимой гарантии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в ее отношении применяются положения подпунктов 1-2, абзацев «а» и «б» подпункта 3, подпункта 4 пункта 120(2), пунктов 120(3)-120(4) Положения. При этом такая независимая гарантия:</w:t>
      </w:r>
    </w:p>
    <w:p w:rsidR="00C17035" w:rsidRPr="0032327C" w:rsidRDefault="00D26859">
      <w:pPr>
        <w:ind w:firstLine="709"/>
        <w:jc w:val="both"/>
        <w:rPr>
          <w:szCs w:val="28"/>
        </w:rPr>
      </w:pPr>
      <w:r w:rsidRPr="0032327C">
        <w:rPr>
          <w:szCs w:val="28"/>
        </w:rPr>
        <w:t xml:space="preserve">1) должна содержать указание на срок ее действия, который не может составлять менее одного месяца </w:t>
      </w:r>
      <w:proofErr w:type="gramStart"/>
      <w:r w:rsidRPr="0032327C">
        <w:rPr>
          <w:szCs w:val="28"/>
        </w:rPr>
        <w:t>с даты окончания</w:t>
      </w:r>
      <w:proofErr w:type="gramEnd"/>
      <w:r w:rsidRPr="0032327C">
        <w:rPr>
          <w:szCs w:val="28"/>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C17035" w:rsidRPr="0032327C" w:rsidRDefault="00D26859">
      <w:pPr>
        <w:pStyle w:val="Textbody"/>
        <w:tabs>
          <w:tab w:val="left" w:pos="142"/>
          <w:tab w:val="left" w:pos="1276"/>
        </w:tabs>
        <w:spacing w:after="0" w:line="240" w:lineRule="auto"/>
        <w:ind w:firstLine="709"/>
      </w:pPr>
      <w:r w:rsidRPr="0032327C">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C17035" w:rsidRPr="0032327C" w:rsidRDefault="00D26859">
      <w:pPr>
        <w:pStyle w:val="Textbody"/>
        <w:tabs>
          <w:tab w:val="left" w:pos="142"/>
          <w:tab w:val="left" w:pos="1276"/>
        </w:tabs>
        <w:spacing w:after="0" w:line="240" w:lineRule="auto"/>
        <w:ind w:firstLine="709"/>
      </w:pPr>
      <w:r w:rsidRPr="0032327C">
        <w:lastRenderedPageBreak/>
        <w:t>129. При установлении требований об обеспечении исполнения договора в документации о закупке указываются следующие сведения:</w:t>
      </w:r>
    </w:p>
    <w:p w:rsidR="00C17035" w:rsidRPr="0032327C" w:rsidRDefault="00D26859">
      <w:pPr>
        <w:pStyle w:val="Textbody"/>
        <w:numPr>
          <w:ilvl w:val="0"/>
          <w:numId w:val="22"/>
        </w:numPr>
        <w:tabs>
          <w:tab w:val="left" w:pos="142"/>
          <w:tab w:val="left" w:pos="1276"/>
        </w:tabs>
        <w:spacing w:after="0" w:line="240" w:lineRule="auto"/>
        <w:ind w:left="0" w:firstLine="709"/>
      </w:pPr>
      <w:r w:rsidRPr="0032327C">
        <w:t>допустимые формы обеспечения исполнения договора;</w:t>
      </w:r>
    </w:p>
    <w:p w:rsidR="00C17035" w:rsidRPr="0032327C" w:rsidRDefault="00D26859">
      <w:pPr>
        <w:pStyle w:val="Textbody"/>
        <w:numPr>
          <w:ilvl w:val="0"/>
          <w:numId w:val="22"/>
        </w:numPr>
        <w:tabs>
          <w:tab w:val="left" w:pos="142"/>
          <w:tab w:val="left" w:pos="1276"/>
        </w:tabs>
        <w:spacing w:after="0" w:line="240" w:lineRule="auto"/>
        <w:ind w:left="0" w:firstLine="709"/>
      </w:pPr>
      <w:r w:rsidRPr="0032327C">
        <w:t>размер обеспечения исполнения договора;</w:t>
      </w:r>
    </w:p>
    <w:p w:rsidR="00C17035" w:rsidRPr="0032327C" w:rsidRDefault="00D26859">
      <w:pPr>
        <w:pStyle w:val="Textbody"/>
        <w:numPr>
          <w:ilvl w:val="0"/>
          <w:numId w:val="22"/>
        </w:numPr>
        <w:tabs>
          <w:tab w:val="left" w:pos="142"/>
          <w:tab w:val="left" w:pos="1276"/>
        </w:tabs>
        <w:spacing w:after="0" w:line="240" w:lineRule="auto"/>
        <w:ind w:left="0" w:firstLine="709"/>
      </w:pPr>
      <w:r w:rsidRPr="0032327C">
        <w:t>обязанность Заказчика удержать обеспечение исполнения договора в случае неисполнения или ненадлежащего исполнения поставщиком (подрядчиком, исполнителем) своих обязательств по договору и порядок такого удержания;</w:t>
      </w:r>
    </w:p>
    <w:p w:rsidR="00C17035" w:rsidRPr="0032327C" w:rsidRDefault="00D26859">
      <w:pPr>
        <w:pStyle w:val="Textbody"/>
        <w:numPr>
          <w:ilvl w:val="0"/>
          <w:numId w:val="22"/>
        </w:numPr>
        <w:tabs>
          <w:tab w:val="left" w:pos="142"/>
          <w:tab w:val="left" w:pos="1276"/>
        </w:tabs>
        <w:spacing w:after="0" w:line="240" w:lineRule="auto"/>
        <w:ind w:left="0" w:firstLine="709"/>
      </w:pPr>
      <w:r w:rsidRPr="0032327C">
        <w:t>порядок и сроки возврата обеспечения исполнения договора;</w:t>
      </w:r>
    </w:p>
    <w:p w:rsidR="00C17035" w:rsidRPr="0032327C" w:rsidRDefault="00D26859">
      <w:pPr>
        <w:pStyle w:val="Textbody"/>
        <w:numPr>
          <w:ilvl w:val="0"/>
          <w:numId w:val="22"/>
        </w:numPr>
        <w:tabs>
          <w:tab w:val="left" w:pos="142"/>
          <w:tab w:val="left" w:pos="1276"/>
        </w:tabs>
        <w:spacing w:after="0" w:line="240" w:lineRule="auto"/>
        <w:ind w:left="0" w:firstLine="709"/>
      </w:pPr>
      <w:r w:rsidRPr="0032327C">
        <w:t>обязательства по договору, надлежащее исполнение которых должно быть обеспечено;</w:t>
      </w:r>
    </w:p>
    <w:p w:rsidR="00C17035" w:rsidRPr="0032327C" w:rsidRDefault="00D26859">
      <w:pPr>
        <w:pStyle w:val="Textbody"/>
        <w:numPr>
          <w:ilvl w:val="0"/>
          <w:numId w:val="22"/>
        </w:numPr>
        <w:tabs>
          <w:tab w:val="left" w:pos="142"/>
          <w:tab w:val="left" w:pos="1276"/>
        </w:tabs>
        <w:spacing w:after="0" w:line="240" w:lineRule="auto"/>
        <w:ind w:left="0" w:firstLine="709"/>
      </w:pPr>
      <w:r w:rsidRPr="0032327C">
        <w:rPr>
          <w:bCs/>
        </w:rPr>
        <w:t>условие обязательной замены обеспечения при утрате данным обеспечением обеспечительной функции.</w:t>
      </w:r>
    </w:p>
    <w:p w:rsidR="00C17035" w:rsidRPr="0032327C" w:rsidRDefault="00C17035">
      <w:pPr>
        <w:pStyle w:val="Textbody"/>
        <w:tabs>
          <w:tab w:val="left" w:pos="142"/>
        </w:tabs>
        <w:spacing w:after="0" w:line="240" w:lineRule="auto"/>
        <w:ind w:firstLine="0"/>
        <w:jc w:val="center"/>
        <w:rPr>
          <w:b/>
        </w:rPr>
      </w:pPr>
    </w:p>
    <w:p w:rsidR="00C17035" w:rsidRPr="0032327C" w:rsidRDefault="00D26859">
      <w:pPr>
        <w:pStyle w:val="Textbody"/>
        <w:tabs>
          <w:tab w:val="left" w:pos="142"/>
        </w:tabs>
        <w:spacing w:after="0" w:line="240" w:lineRule="auto"/>
        <w:ind w:firstLine="0"/>
        <w:jc w:val="center"/>
        <w:rPr>
          <w:b/>
        </w:rPr>
      </w:pPr>
      <w:r w:rsidRPr="0032327C">
        <w:rPr>
          <w:b/>
        </w:rPr>
        <w:t>7. Подача заявки</w:t>
      </w:r>
    </w:p>
    <w:p w:rsidR="00C17035" w:rsidRPr="0032327C" w:rsidRDefault="00C17035">
      <w:pPr>
        <w:pStyle w:val="Textbody"/>
        <w:tabs>
          <w:tab w:val="left" w:pos="142"/>
        </w:tabs>
        <w:spacing w:after="0" w:line="240" w:lineRule="auto"/>
        <w:ind w:firstLine="709"/>
        <w:jc w:val="center"/>
        <w:rPr>
          <w:b/>
        </w:rPr>
      </w:pPr>
    </w:p>
    <w:p w:rsidR="00C17035" w:rsidRPr="0032327C" w:rsidRDefault="00D26859">
      <w:pPr>
        <w:pStyle w:val="Textbody"/>
        <w:tabs>
          <w:tab w:val="left" w:pos="142"/>
          <w:tab w:val="left" w:pos="1276"/>
        </w:tabs>
        <w:spacing w:after="0" w:line="240" w:lineRule="auto"/>
        <w:ind w:firstLine="709"/>
      </w:pPr>
      <w:r w:rsidRPr="0032327C">
        <w:t xml:space="preserve">130. Заявки на участие в конкурентной закупке предоставляются участниками в порядке, в месте и в сроки, установленные документацией о закупке (извещением о закупке при проведении запроса котировок) </w:t>
      </w:r>
      <w:r w:rsidRPr="0032327C">
        <w:br w:type="textWrapping" w:clear="all"/>
        <w:t>в соответствии с Положением.</w:t>
      </w:r>
    </w:p>
    <w:p w:rsidR="00C17035" w:rsidRPr="0032327C" w:rsidRDefault="00D26859">
      <w:pPr>
        <w:pStyle w:val="Textbody"/>
        <w:tabs>
          <w:tab w:val="left" w:pos="142"/>
          <w:tab w:val="left" w:pos="1276"/>
        </w:tabs>
        <w:spacing w:after="0" w:line="240" w:lineRule="auto"/>
        <w:ind w:firstLine="709"/>
      </w:pPr>
      <w:r w:rsidRPr="0032327C">
        <w:t>131. Каждый конверт с заявкой, предоставленный Заказчику с соблюдением порядка, места и срока предоставления заявок, регистрируется.</w:t>
      </w:r>
    </w:p>
    <w:p w:rsidR="00C17035" w:rsidRPr="0032327C" w:rsidRDefault="00D26859">
      <w:pPr>
        <w:pStyle w:val="Textbody"/>
        <w:tabs>
          <w:tab w:val="left" w:pos="142"/>
          <w:tab w:val="left" w:pos="1276"/>
        </w:tabs>
        <w:spacing w:after="0" w:line="240" w:lineRule="auto"/>
        <w:ind w:firstLine="709"/>
      </w:pPr>
      <w:r w:rsidRPr="0032327C">
        <w:t>132. Заказчик обеспечивает сохранность и неприкосновенность конвертов с заявками до их вскрытия.</w:t>
      </w:r>
    </w:p>
    <w:p w:rsidR="00C17035" w:rsidRPr="0032327C" w:rsidRDefault="00C17035">
      <w:pPr>
        <w:pStyle w:val="Textbody"/>
        <w:tabs>
          <w:tab w:val="left" w:pos="142"/>
          <w:tab w:val="left" w:pos="1276"/>
        </w:tabs>
        <w:spacing w:after="0" w:line="240" w:lineRule="auto"/>
        <w:ind w:firstLine="709"/>
        <w:rPr>
          <w:highlight w:val="yellow"/>
        </w:rPr>
      </w:pPr>
    </w:p>
    <w:p w:rsidR="00C17035" w:rsidRPr="0032327C" w:rsidRDefault="00D26859">
      <w:pPr>
        <w:pStyle w:val="Textbody"/>
        <w:tabs>
          <w:tab w:val="left" w:pos="142"/>
        </w:tabs>
        <w:spacing w:after="0" w:line="240" w:lineRule="auto"/>
        <w:ind w:firstLine="0"/>
        <w:jc w:val="center"/>
        <w:rPr>
          <w:b/>
        </w:rPr>
      </w:pPr>
      <w:r w:rsidRPr="0032327C">
        <w:rPr>
          <w:b/>
        </w:rPr>
        <w:t>8. Изменение и отзыв заявки</w:t>
      </w:r>
    </w:p>
    <w:p w:rsidR="00C17035" w:rsidRPr="0032327C" w:rsidRDefault="00C17035">
      <w:pPr>
        <w:pStyle w:val="Textbody"/>
        <w:tabs>
          <w:tab w:val="left" w:pos="142"/>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 xml:space="preserve">133. Участник конкурентной закупки вправе изменить или отозвать свою заявку до истечения срока подачи заявок. </w:t>
      </w:r>
    </w:p>
    <w:p w:rsidR="00C17035" w:rsidRPr="0032327C" w:rsidRDefault="00D26859">
      <w:pPr>
        <w:pStyle w:val="Textbody"/>
        <w:tabs>
          <w:tab w:val="left" w:pos="142"/>
          <w:tab w:val="left" w:pos="1134"/>
        </w:tabs>
        <w:spacing w:after="0" w:line="240" w:lineRule="auto"/>
        <w:ind w:firstLine="709"/>
      </w:pPr>
      <w:r w:rsidRPr="0032327C">
        <w:t>134.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закупке.</w:t>
      </w:r>
    </w:p>
    <w:p w:rsidR="00C17035" w:rsidRPr="0032327C" w:rsidRDefault="00D26859">
      <w:pPr>
        <w:pStyle w:val="Textbody"/>
        <w:tabs>
          <w:tab w:val="left" w:pos="142"/>
          <w:tab w:val="left" w:pos="1134"/>
        </w:tabs>
        <w:spacing w:after="0" w:line="240" w:lineRule="auto"/>
        <w:ind w:firstLine="709"/>
      </w:pPr>
      <w:r w:rsidRPr="0032327C">
        <w:t>135. Конверты с изменениями заявок вскрываются закупочной комиссией одновременно с конвертами с заявками в порядке, в месте и в сроки, установленные документацией о конкурентной закупке.</w:t>
      </w:r>
    </w:p>
    <w:p w:rsidR="00C17035" w:rsidRPr="0032327C" w:rsidRDefault="00D26859">
      <w:pPr>
        <w:pStyle w:val="ConsPlusNormal0"/>
        <w:widowControl/>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136. Участник конкурентной закупки в электронной форме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ЭП.</w:t>
      </w:r>
    </w:p>
    <w:p w:rsidR="00C17035" w:rsidRPr="0032327C" w:rsidRDefault="00D26859">
      <w:pPr>
        <w:pStyle w:val="Textbody"/>
        <w:tabs>
          <w:tab w:val="left" w:pos="142"/>
          <w:tab w:val="left" w:pos="1134"/>
        </w:tabs>
        <w:spacing w:after="0" w:line="240" w:lineRule="auto"/>
        <w:ind w:firstLine="709"/>
      </w:pPr>
      <w:r w:rsidRPr="0032327C">
        <w:t>137. Если после внесения Заказчиком изменений в документацию о закупке участник не изменил и не отозвал заявку, то это считается согласием участника на участие в конкурентной закупке на основании ранее предоставленной заявки.</w:t>
      </w:r>
    </w:p>
    <w:p w:rsidR="00C17035" w:rsidRPr="0032327C" w:rsidRDefault="00C17035">
      <w:pPr>
        <w:pStyle w:val="Textbody"/>
        <w:tabs>
          <w:tab w:val="left" w:pos="142"/>
          <w:tab w:val="left" w:pos="1134"/>
        </w:tabs>
        <w:spacing w:after="0" w:line="240" w:lineRule="auto"/>
        <w:ind w:firstLine="709"/>
      </w:pPr>
    </w:p>
    <w:p w:rsidR="00C17035" w:rsidRPr="0032327C" w:rsidRDefault="00D26859">
      <w:pPr>
        <w:pStyle w:val="Textbody"/>
        <w:tabs>
          <w:tab w:val="left" w:pos="142"/>
          <w:tab w:val="left" w:pos="1134"/>
        </w:tabs>
        <w:spacing w:after="0" w:line="240" w:lineRule="auto"/>
        <w:ind w:firstLine="0"/>
        <w:jc w:val="center"/>
        <w:rPr>
          <w:b/>
        </w:rPr>
      </w:pPr>
      <w:r w:rsidRPr="0032327C">
        <w:rPr>
          <w:b/>
        </w:rPr>
        <w:lastRenderedPageBreak/>
        <w:t>9. Протоколы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 xml:space="preserve">138. Протокол, составляемый в ходе осуществления конкурентной закупки (по результатам этапа конкурентной закупки), должен содержать следующие сведения: </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1) дата подписания протокола;</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2) количество поданных на участие в закупке (этапе закупки) заявок, а также дата и время регистрации каждой такой заявки;</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3) результаты рассмотрения заявок на участие в закупке с указанием в том числе:</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а) количества заявок на участие в закупке, которые отклонены;</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б) </w:t>
      </w:r>
      <w:r w:rsidRPr="0032327C">
        <w:rPr>
          <w:rFonts w:ascii="Times New Roman" w:hAnsi="Times New Roman" w:cs="Times New Roman"/>
          <w:bCs/>
          <w:sz w:val="28"/>
          <w:szCs w:val="28"/>
        </w:rPr>
        <w:t xml:space="preserve">оснований отклонения каждой заявки на участие в закупке с указанием </w:t>
      </w:r>
      <w:r w:rsidRPr="0032327C">
        <w:rPr>
          <w:rFonts w:ascii="Times New Roman" w:hAnsi="Times New Roman" w:cs="Times New Roman"/>
          <w:sz w:val="28"/>
          <w:szCs w:val="28"/>
        </w:rPr>
        <w:t>положений документации о закупке, извещения о проведении запроса котировок, которым не соответствует такая заявка;</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4) результаты оценки заявок на участие в конкурентной закупке с указанием итогового решения закупочной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5) причины, по которым конкурентная закупка признана несостоявшейся, в случае ее признания таковой.</w:t>
      </w:r>
    </w:p>
    <w:p w:rsidR="00C17035" w:rsidRPr="0032327C" w:rsidRDefault="00D26859">
      <w:pPr>
        <w:pStyle w:val="Textbody"/>
        <w:tabs>
          <w:tab w:val="left" w:pos="142"/>
          <w:tab w:val="left" w:pos="1134"/>
        </w:tabs>
        <w:spacing w:after="0" w:line="240" w:lineRule="auto"/>
        <w:ind w:firstLine="709"/>
      </w:pPr>
      <w:r w:rsidRPr="0032327C">
        <w:t xml:space="preserve">139. Протокол, составленный по итогам конкурентной закупки (далее – итоговый протокол), должен содержать следующие сведения: </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1) дата подписания протокола;</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32327C">
        <w:rPr>
          <w:rFonts w:ascii="Times New Roman" w:hAnsi="Times New Roman" w:cs="Times New Roman"/>
          <w:sz w:val="28"/>
          <w:szCs w:val="28"/>
        </w:rPr>
        <w:t>которых</w:t>
      </w:r>
      <w:proofErr w:type="gramEnd"/>
      <w:r w:rsidRPr="0032327C">
        <w:rPr>
          <w:rFonts w:ascii="Times New Roman" w:hAnsi="Times New Roman" w:cs="Times New Roman"/>
          <w:sz w:val="28"/>
          <w:szCs w:val="28"/>
        </w:rPr>
        <w:t xml:space="preserve"> содержатся лучшие условия исполнения договора, присваивается первый номер. В случае</w:t>
      </w:r>
      <w:proofErr w:type="gramStart"/>
      <w:r w:rsidRPr="0032327C">
        <w:rPr>
          <w:rFonts w:ascii="Times New Roman" w:hAnsi="Times New Roman" w:cs="Times New Roman"/>
          <w:sz w:val="28"/>
          <w:szCs w:val="28"/>
        </w:rPr>
        <w:t>,</w:t>
      </w:r>
      <w:proofErr w:type="gramEnd"/>
      <w:r w:rsidRPr="0032327C">
        <w:rPr>
          <w:rFonts w:ascii="Times New Roman" w:hAnsi="Times New Roman" w:cs="Times New Roman"/>
          <w:sz w:val="28"/>
          <w:szCs w:val="28"/>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5) результаты рассмотрения заявок на участие в закупке, </w:t>
      </w:r>
      <w:r w:rsidRPr="0032327C">
        <w:rPr>
          <w:rFonts w:ascii="Times New Roman" w:hAnsi="Times New Roman" w:cs="Times New Roman"/>
          <w:sz w:val="28"/>
          <w:szCs w:val="28"/>
        </w:rPr>
        <w:lastRenderedPageBreak/>
        <w:t>окончательных предложений с указанием в том числе:</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а) количества заявок на участие в закупке, окончательных предложений, которые отклонены;</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6) результаты оценки заявок на участие в закупке,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7) причины, по которым закупка признана несостоявшейся, в случае признания ее таковой.</w:t>
      </w:r>
    </w:p>
    <w:p w:rsidR="00C17035" w:rsidRPr="0032327C" w:rsidRDefault="00C17035">
      <w:pPr>
        <w:pStyle w:val="Textbody"/>
        <w:tabs>
          <w:tab w:val="left" w:pos="142"/>
          <w:tab w:val="left" w:pos="1134"/>
        </w:tabs>
        <w:spacing w:after="0" w:line="240" w:lineRule="auto"/>
        <w:ind w:firstLine="709"/>
        <w:rPr>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10. Вскрытие конвертов с заявками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 xml:space="preserve">140. Вскрытие конвертов с заявками осуществляется публично в порядке, в месте и в день, </w:t>
      </w:r>
      <w:proofErr w:type="gramStart"/>
      <w:r w:rsidRPr="0032327C">
        <w:t>установленные</w:t>
      </w:r>
      <w:proofErr w:type="gramEnd"/>
      <w:r w:rsidRPr="0032327C">
        <w:t xml:space="preserve"> документацией о закупке.</w:t>
      </w:r>
    </w:p>
    <w:p w:rsidR="00C17035" w:rsidRPr="0032327C" w:rsidRDefault="00D26859">
      <w:pPr>
        <w:pStyle w:val="Textbody"/>
        <w:tabs>
          <w:tab w:val="left" w:pos="142"/>
          <w:tab w:val="left" w:pos="1134"/>
        </w:tabs>
        <w:spacing w:after="0" w:line="240" w:lineRule="auto"/>
        <w:ind w:firstLine="709"/>
      </w:pPr>
      <w:r w:rsidRPr="0032327C">
        <w:t xml:space="preserve">141. Закупочной комиссией вскрываются конверты с заявками на участие в закупке, которые поступили Заказчику до окончания срока подачи заявок. </w:t>
      </w:r>
      <w:proofErr w:type="gramStart"/>
      <w:r w:rsidRPr="0032327C">
        <w:t>При вскрытии конвертов должно осуществляться оглашение основных позиций заявок участников (наименование участника, юридический адрес, сведения о предложении по поставке товаров (выполнении работ, оказании услуг), сведения по критериям оценки заявок на участие в закупке.</w:t>
      </w:r>
      <w:proofErr w:type="gramEnd"/>
    </w:p>
    <w:p w:rsidR="00C17035" w:rsidRPr="0032327C" w:rsidRDefault="00D26859">
      <w:pPr>
        <w:pStyle w:val="Textbody"/>
        <w:tabs>
          <w:tab w:val="left" w:pos="142"/>
          <w:tab w:val="left" w:pos="1134"/>
        </w:tabs>
        <w:spacing w:after="0" w:line="240" w:lineRule="auto"/>
        <w:ind w:firstLine="709"/>
      </w:pPr>
      <w:r w:rsidRPr="0032327C">
        <w:t>142. Участники, предоставившие заявки, их уполномоченные представители вправе присутствовать при вскрытии конвертов.</w:t>
      </w:r>
    </w:p>
    <w:p w:rsidR="00C17035" w:rsidRPr="0032327C" w:rsidRDefault="00D26859">
      <w:pPr>
        <w:pStyle w:val="Textbody"/>
        <w:tabs>
          <w:tab w:val="left" w:pos="142"/>
          <w:tab w:val="left" w:pos="1134"/>
        </w:tabs>
        <w:spacing w:after="0" w:line="240" w:lineRule="auto"/>
        <w:ind w:firstLine="709"/>
      </w:pPr>
      <w:r w:rsidRPr="0032327C">
        <w:t>143. Если в нарушение пункта 111 Положения установлен факт подачи одним участником двух и более заявок, то при условии, что поданные ранее этим участником заявки не отозваны, все заявки такого участника не принимаются к рассмотрению.</w:t>
      </w:r>
    </w:p>
    <w:p w:rsidR="00C17035" w:rsidRPr="0032327C" w:rsidRDefault="00D26859">
      <w:pPr>
        <w:pStyle w:val="Textbody"/>
        <w:tabs>
          <w:tab w:val="left" w:pos="142"/>
          <w:tab w:val="left" w:pos="1134"/>
        </w:tabs>
        <w:spacing w:after="0" w:line="240" w:lineRule="auto"/>
        <w:ind w:firstLine="709"/>
      </w:pPr>
      <w:r w:rsidRPr="0032327C">
        <w:t>144. Заказчик вправе осуществлять аудио- и видеозапись вскрытия конвертов с заявками.</w:t>
      </w:r>
    </w:p>
    <w:p w:rsidR="00C17035" w:rsidRPr="0032327C" w:rsidRDefault="00C17035">
      <w:pPr>
        <w:pStyle w:val="Textbody"/>
        <w:tabs>
          <w:tab w:val="left" w:pos="142"/>
          <w:tab w:val="left" w:pos="1134"/>
        </w:tabs>
        <w:spacing w:after="0" w:line="240" w:lineRule="auto"/>
        <w:ind w:firstLine="709"/>
      </w:pPr>
    </w:p>
    <w:p w:rsidR="00C17035" w:rsidRPr="0032327C" w:rsidRDefault="00D26859">
      <w:pPr>
        <w:pStyle w:val="Textbody"/>
        <w:tabs>
          <w:tab w:val="left" w:pos="142"/>
          <w:tab w:val="left" w:pos="1134"/>
        </w:tabs>
        <w:spacing w:after="0" w:line="240" w:lineRule="auto"/>
        <w:ind w:firstLine="0"/>
        <w:jc w:val="center"/>
        <w:rPr>
          <w:b/>
        </w:rPr>
      </w:pPr>
      <w:r w:rsidRPr="0032327C">
        <w:rPr>
          <w:b/>
        </w:rPr>
        <w:t xml:space="preserve">11. Рассмотрение заявок </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145. Заявки рассматриваются закупочной комиссией в порядке, в месте и в сроки, установленные документацией о закупке в соответствии с Положением.</w:t>
      </w:r>
    </w:p>
    <w:p w:rsidR="00C17035" w:rsidRPr="0032327C" w:rsidRDefault="00D26859">
      <w:pPr>
        <w:pStyle w:val="Textbody"/>
        <w:tabs>
          <w:tab w:val="left" w:pos="142"/>
          <w:tab w:val="left" w:pos="1134"/>
        </w:tabs>
        <w:spacing w:after="0" w:line="240" w:lineRule="auto"/>
        <w:ind w:firstLine="709"/>
      </w:pPr>
      <w:r w:rsidRPr="0032327C">
        <w:t>146. Закупочная комиссия в срок рассмотрения заявок осуществляет рассмотрение заявок на предмет их соответствия документации о закупке.</w:t>
      </w:r>
    </w:p>
    <w:p w:rsidR="00C17035" w:rsidRPr="0032327C" w:rsidRDefault="00D26859">
      <w:pPr>
        <w:pStyle w:val="Textbody"/>
        <w:tabs>
          <w:tab w:val="left" w:pos="142"/>
          <w:tab w:val="left" w:pos="1134"/>
        </w:tabs>
        <w:spacing w:after="0" w:line="240" w:lineRule="auto"/>
        <w:ind w:firstLine="709"/>
      </w:pPr>
      <w:r w:rsidRPr="0032327C">
        <w:t>147. Заявка признается закупочной комиссией соответствующей документации о закупке, если заявка соответствует всем требованиям, установленным документацией о закупке.</w:t>
      </w:r>
    </w:p>
    <w:p w:rsidR="00C17035" w:rsidRPr="0032327C" w:rsidRDefault="00D26859">
      <w:pPr>
        <w:pStyle w:val="Textbody"/>
        <w:tabs>
          <w:tab w:val="left" w:pos="142"/>
          <w:tab w:val="left" w:pos="1134"/>
        </w:tabs>
        <w:spacing w:after="0" w:line="240" w:lineRule="auto"/>
        <w:ind w:firstLine="709"/>
      </w:pPr>
      <w:r w:rsidRPr="0032327C">
        <w:lastRenderedPageBreak/>
        <w:t>148. Перечень оснований для отказа участнику закупки в допуске к участию в конкурентной закупке:</w:t>
      </w:r>
    </w:p>
    <w:p w:rsidR="00C17035" w:rsidRPr="0032327C" w:rsidRDefault="00D26859">
      <w:pPr>
        <w:pStyle w:val="Textbody"/>
        <w:numPr>
          <w:ilvl w:val="0"/>
          <w:numId w:val="23"/>
        </w:numPr>
        <w:tabs>
          <w:tab w:val="left" w:pos="142"/>
          <w:tab w:val="left" w:pos="1134"/>
        </w:tabs>
        <w:spacing w:after="0" w:line="240" w:lineRule="auto"/>
        <w:ind w:left="0" w:firstLine="709"/>
      </w:pPr>
      <w:r w:rsidRPr="0032327C">
        <w:t>непредставление обязательных документов либо наличие в таких документах недостоверных сведений;</w:t>
      </w:r>
    </w:p>
    <w:p w:rsidR="00C17035" w:rsidRPr="0032327C" w:rsidRDefault="00D26859">
      <w:pPr>
        <w:pStyle w:val="Textbody"/>
        <w:numPr>
          <w:ilvl w:val="0"/>
          <w:numId w:val="23"/>
        </w:numPr>
        <w:tabs>
          <w:tab w:val="left" w:pos="142"/>
          <w:tab w:val="left" w:pos="1134"/>
        </w:tabs>
        <w:spacing w:after="0" w:line="240" w:lineRule="auto"/>
        <w:ind w:left="0" w:firstLine="709"/>
      </w:pPr>
      <w:r w:rsidRPr="0032327C">
        <w:t>несоответствие участника закупки требованиям, установленным документацией о закупке;</w:t>
      </w:r>
    </w:p>
    <w:p w:rsidR="00C17035" w:rsidRPr="0032327C" w:rsidRDefault="00D26859">
      <w:pPr>
        <w:pStyle w:val="Textbody"/>
        <w:numPr>
          <w:ilvl w:val="0"/>
          <w:numId w:val="23"/>
        </w:numPr>
        <w:tabs>
          <w:tab w:val="left" w:pos="142"/>
          <w:tab w:val="left" w:pos="1134"/>
        </w:tabs>
        <w:spacing w:after="0" w:line="240" w:lineRule="auto"/>
        <w:ind w:left="0" w:firstLine="709"/>
      </w:pPr>
      <w:r w:rsidRPr="0032327C">
        <w:t xml:space="preserve">несоответствие заявки на участие в закупке требованиям документации о закупке, в том числе наличие в таких заявках предложения о цене договора, превышающей </w:t>
      </w:r>
      <w:proofErr w:type="gramStart"/>
      <w:r w:rsidRPr="0032327C">
        <w:t>установленную</w:t>
      </w:r>
      <w:proofErr w:type="gramEnd"/>
      <w:r w:rsidRPr="0032327C">
        <w:t xml:space="preserve"> НМЦ, либо срок выполнения работ (оказания услуг, поставки товара) превышает срок, установленный документацией о закупке;</w:t>
      </w:r>
    </w:p>
    <w:p w:rsidR="00C17035" w:rsidRPr="0032327C" w:rsidRDefault="00D26859">
      <w:pPr>
        <w:pStyle w:val="Textbody"/>
        <w:numPr>
          <w:ilvl w:val="0"/>
          <w:numId w:val="23"/>
        </w:numPr>
        <w:tabs>
          <w:tab w:val="left" w:pos="142"/>
          <w:tab w:val="left" w:pos="1134"/>
        </w:tabs>
        <w:spacing w:after="0" w:line="240" w:lineRule="auto"/>
        <w:ind w:left="0" w:firstLine="709"/>
      </w:pPr>
      <w:proofErr w:type="gramStart"/>
      <w:r w:rsidRPr="0032327C">
        <w:t>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подпунктами 1-3 пункта 148 Положения, отстранение участника от участия в конкурентной закупке или отказ от заключения договора с победителем закупки осуществляется в любой момент до заключения договора, если Заказчик или закупочная комиссия обнаружат, что</w:t>
      </w:r>
      <w:r w:rsidRPr="0032327C">
        <w:rPr>
          <w:rStyle w:val="a6"/>
        </w:rPr>
        <w:footnoteReference w:id="12"/>
      </w:r>
      <w:r w:rsidRPr="0032327C">
        <w:t>:</w:t>
      </w:r>
      <w:proofErr w:type="gramEnd"/>
    </w:p>
    <w:p w:rsidR="00C17035" w:rsidRPr="0032327C" w:rsidRDefault="00D26859">
      <w:pPr>
        <w:pStyle w:val="-31"/>
        <w:shd w:val="clear" w:color="auto" w:fill="FFFFFF"/>
        <w:tabs>
          <w:tab w:val="left" w:pos="1134"/>
        </w:tabs>
        <w:spacing w:line="240" w:lineRule="auto"/>
        <w:ind w:firstLine="709"/>
        <w:rPr>
          <w:szCs w:val="28"/>
        </w:rPr>
      </w:pPr>
      <w:r w:rsidRPr="0032327C">
        <w:rPr>
          <w:szCs w:val="28"/>
        </w:rPr>
        <w:t>а) предельная отпускная цена лекарственных препаратов, предлагаемых таким участником, не зарегистрирована;</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б)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отказывается.</w:t>
      </w:r>
    </w:p>
    <w:p w:rsidR="00C17035" w:rsidRPr="0032327C" w:rsidRDefault="00D26859">
      <w:pPr>
        <w:pStyle w:val="Textbody"/>
        <w:tabs>
          <w:tab w:val="left" w:pos="142"/>
          <w:tab w:val="left" w:pos="1134"/>
        </w:tabs>
        <w:spacing w:after="0" w:line="240" w:lineRule="auto"/>
        <w:ind w:firstLine="709"/>
      </w:pPr>
      <w:r w:rsidRPr="0032327C">
        <w:t>149. В случае выявления факта указания в составе заявки участника, признанного победителем закупки, недостоверных сведений о стране происхождения товаров после подведения итогов закупки (определения победителя), но до момента заключения договора с таким участником, Заказчик должен отказаться от заключения договора.</w:t>
      </w:r>
    </w:p>
    <w:p w:rsidR="00C17035" w:rsidRPr="0032327C" w:rsidRDefault="00D26859">
      <w:pPr>
        <w:pStyle w:val="Textbody"/>
        <w:tabs>
          <w:tab w:val="left" w:pos="142"/>
          <w:tab w:val="left" w:pos="1134"/>
        </w:tabs>
        <w:spacing w:after="0" w:line="240" w:lineRule="auto"/>
        <w:ind w:firstLine="709"/>
      </w:pPr>
      <w:r w:rsidRPr="0032327C">
        <w:rPr>
          <w:bCs/>
        </w:rPr>
        <w:t>150. В ходе осуществления закупки, а также на стадии исполнения договора могут привлекаться эксперты. Экспертные заключения оформляются документально и хранятся вместе с протоколами заседаний закупочной комиссии.</w:t>
      </w:r>
    </w:p>
    <w:p w:rsidR="00C17035" w:rsidRPr="0032327C" w:rsidRDefault="00C17035">
      <w:pPr>
        <w:pStyle w:val="Textbody"/>
        <w:tabs>
          <w:tab w:val="left" w:pos="142"/>
          <w:tab w:val="left" w:pos="1134"/>
        </w:tabs>
        <w:spacing w:after="0" w:line="240" w:lineRule="auto"/>
        <w:ind w:firstLine="709"/>
        <w:rPr>
          <w:bCs/>
        </w:rPr>
      </w:pPr>
    </w:p>
    <w:p w:rsidR="00C17035" w:rsidRPr="0032327C" w:rsidRDefault="00D26859">
      <w:pPr>
        <w:pStyle w:val="Textbody"/>
        <w:tabs>
          <w:tab w:val="left" w:pos="142"/>
          <w:tab w:val="left" w:pos="1134"/>
        </w:tabs>
        <w:spacing w:after="0" w:line="240" w:lineRule="auto"/>
        <w:ind w:firstLine="0"/>
        <w:jc w:val="center"/>
        <w:rPr>
          <w:b/>
        </w:rPr>
      </w:pPr>
      <w:r w:rsidRPr="0032327C">
        <w:rPr>
          <w:b/>
        </w:rPr>
        <w:t>12. Оценка и сопоставление заявок, подведение итогов конкурентной закупки</w:t>
      </w:r>
    </w:p>
    <w:p w:rsidR="00C17035" w:rsidRPr="0032327C" w:rsidRDefault="00C17035">
      <w:pPr>
        <w:pStyle w:val="Textbody"/>
        <w:tabs>
          <w:tab w:val="left" w:pos="142"/>
        </w:tabs>
        <w:spacing w:after="0" w:line="240" w:lineRule="auto"/>
        <w:ind w:firstLine="0"/>
        <w:jc w:val="center"/>
        <w:rPr>
          <w:b/>
        </w:rPr>
      </w:pPr>
    </w:p>
    <w:p w:rsidR="00C17035" w:rsidRPr="0032327C" w:rsidRDefault="00D26859">
      <w:pPr>
        <w:pStyle w:val="Textbody"/>
        <w:tabs>
          <w:tab w:val="left" w:pos="142"/>
          <w:tab w:val="left" w:pos="1276"/>
        </w:tabs>
        <w:spacing w:after="0" w:line="240" w:lineRule="auto"/>
        <w:ind w:firstLine="709"/>
      </w:pPr>
      <w:r w:rsidRPr="0032327C">
        <w:t>151. Закупочная комиссия осуществляет оценку и сопоставление заявок в порядке, в месте и в сроки, установленные документацией о закупке в соответствии с настоящим Положением.</w:t>
      </w:r>
    </w:p>
    <w:p w:rsidR="00C17035" w:rsidRPr="0032327C" w:rsidRDefault="00D26859">
      <w:pPr>
        <w:pStyle w:val="Textbody"/>
        <w:tabs>
          <w:tab w:val="left" w:pos="142"/>
          <w:tab w:val="left" w:pos="1276"/>
        </w:tabs>
        <w:spacing w:after="0" w:line="240" w:lineRule="auto"/>
        <w:ind w:firstLine="709"/>
      </w:pPr>
      <w:r w:rsidRPr="0032327C">
        <w:t xml:space="preserve">152. </w:t>
      </w:r>
      <w:proofErr w:type="gramStart"/>
      <w:r w:rsidRPr="0032327C">
        <w:t xml:space="preserve">Для оценки и сопоставления заявок Заказчик вправе устанавливать с учётом способа закупки в соответствии с настоящим Положением критерии </w:t>
      </w:r>
      <w:r w:rsidRPr="0032327C">
        <w:lastRenderedPageBreak/>
        <w:t>и величины значимости этих критериев, обеспечивающие определение победителя закупки способного наилучшим образом, своевременно и полно удовлетворить потребности Заказчика в товарах, работах, услугах с необходимыми показателями цены, качества и надежности, эффективного использования денежных средств.</w:t>
      </w:r>
      <w:proofErr w:type="gramEnd"/>
      <w:r w:rsidRPr="0032327C">
        <w:t xml:space="preserve"> Критерии и величины значимости этих критериев, не установленные в документации о закупке, не могут использоваться при оценке и сопоставлении заявок.</w:t>
      </w:r>
    </w:p>
    <w:p w:rsidR="00C17035" w:rsidRPr="0032327C" w:rsidRDefault="00D26859">
      <w:pPr>
        <w:pStyle w:val="Textbody"/>
        <w:tabs>
          <w:tab w:val="left" w:pos="142"/>
          <w:tab w:val="left" w:pos="1276"/>
        </w:tabs>
        <w:spacing w:after="0" w:line="240" w:lineRule="auto"/>
        <w:ind w:firstLine="709"/>
      </w:pPr>
      <w:r w:rsidRPr="0032327C">
        <w:t>153. Закупочная комиссия на основании результатов оценки и сопоставления заявок определяет рейтинг каждой заявки, присваивает ей соответствующий порядковый номер.</w:t>
      </w:r>
    </w:p>
    <w:p w:rsidR="00C17035" w:rsidRPr="0032327C" w:rsidRDefault="00D26859">
      <w:pPr>
        <w:pStyle w:val="Textbody"/>
        <w:tabs>
          <w:tab w:val="left" w:pos="142"/>
          <w:tab w:val="left" w:pos="1276"/>
        </w:tabs>
        <w:spacing w:after="0" w:line="240" w:lineRule="auto"/>
        <w:ind w:firstLine="709"/>
      </w:pPr>
      <w:r w:rsidRPr="0032327C">
        <w:t>154. Протокол оценки и сопоставления заявок формируется закупочной комиссией и подписывается членами закупочной комиссии.</w:t>
      </w:r>
    </w:p>
    <w:p w:rsidR="00C17035" w:rsidRPr="0032327C" w:rsidRDefault="00D26859">
      <w:pPr>
        <w:pStyle w:val="Textbody"/>
        <w:tabs>
          <w:tab w:val="left" w:pos="142"/>
          <w:tab w:val="left" w:pos="1276"/>
        </w:tabs>
        <w:spacing w:after="0" w:line="240" w:lineRule="auto"/>
        <w:ind w:firstLine="709"/>
      </w:pPr>
      <w:r w:rsidRPr="0032327C">
        <w:t>155. Закупочная комиссия осуществляет подведение итогов закупки в порядке, в месте и в день, установленные документацией о закупке в соответствии с настоящим Положением.</w:t>
      </w:r>
    </w:p>
    <w:p w:rsidR="00C17035" w:rsidRPr="0032327C" w:rsidRDefault="00D26859">
      <w:pPr>
        <w:pStyle w:val="Textbody"/>
        <w:tabs>
          <w:tab w:val="left" w:pos="142"/>
          <w:tab w:val="left" w:pos="1276"/>
        </w:tabs>
        <w:spacing w:after="0" w:line="240" w:lineRule="auto"/>
        <w:ind w:firstLine="709"/>
      </w:pPr>
      <w:r w:rsidRPr="0032327C">
        <w:t>156. Закупочная комиссия при подведении итогов закупки объявляет и заносит в протокол оценки и сопоставления заявок сведения о победителе закупки.</w:t>
      </w:r>
    </w:p>
    <w:p w:rsidR="00C17035" w:rsidRPr="0032327C" w:rsidRDefault="00C17035">
      <w:pPr>
        <w:pStyle w:val="Textbody"/>
        <w:tabs>
          <w:tab w:val="left" w:pos="142"/>
        </w:tabs>
        <w:spacing w:after="0" w:line="240" w:lineRule="auto"/>
        <w:ind w:firstLine="709"/>
        <w:rPr>
          <w:b/>
          <w:highlight w:val="yellow"/>
        </w:rPr>
      </w:pPr>
    </w:p>
    <w:p w:rsidR="00C17035" w:rsidRPr="0032327C" w:rsidRDefault="00D26859">
      <w:pPr>
        <w:pStyle w:val="Textbody"/>
        <w:tabs>
          <w:tab w:val="left" w:pos="142"/>
        </w:tabs>
        <w:spacing w:after="0" w:line="240" w:lineRule="auto"/>
        <w:ind w:firstLine="0"/>
        <w:jc w:val="center"/>
        <w:rPr>
          <w:b/>
        </w:rPr>
      </w:pPr>
      <w:r w:rsidRPr="0032327C">
        <w:rPr>
          <w:b/>
        </w:rPr>
        <w:t>13. Критерии оценки заявок участников закупки</w:t>
      </w:r>
    </w:p>
    <w:p w:rsidR="00C17035" w:rsidRPr="0032327C" w:rsidRDefault="00C17035">
      <w:pPr>
        <w:pStyle w:val="Textbody"/>
        <w:tabs>
          <w:tab w:val="left" w:pos="142"/>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157. При проведении закупки используются следующие критерии оценки заявок на участие в конкурсе, запросе предложений</w:t>
      </w:r>
      <w:r w:rsidRPr="0032327C">
        <w:rPr>
          <w:rStyle w:val="a6"/>
        </w:rPr>
        <w:footnoteReference w:id="13"/>
      </w:r>
      <w:r w:rsidRPr="0032327C">
        <w:t>:</w:t>
      </w:r>
    </w:p>
    <w:p w:rsidR="00C17035" w:rsidRPr="0032327C" w:rsidRDefault="00D26859">
      <w:pPr>
        <w:pStyle w:val="Textbody"/>
        <w:numPr>
          <w:ilvl w:val="2"/>
          <w:numId w:val="48"/>
        </w:numPr>
        <w:tabs>
          <w:tab w:val="left" w:pos="1134"/>
        </w:tabs>
        <w:spacing w:after="0" w:line="240" w:lineRule="auto"/>
        <w:ind w:left="0" w:firstLine="709"/>
      </w:pPr>
      <w:r w:rsidRPr="0032327C">
        <w:t>ценовые критерии оценки:</w:t>
      </w:r>
    </w:p>
    <w:p w:rsidR="00C17035" w:rsidRPr="0032327C" w:rsidRDefault="00D26859">
      <w:pPr>
        <w:pStyle w:val="Standard"/>
        <w:widowControl w:val="0"/>
        <w:shd w:val="clear" w:color="auto" w:fill="FFFFFF"/>
        <w:tabs>
          <w:tab w:val="left" w:pos="851"/>
          <w:tab w:val="left" w:pos="1134"/>
          <w:tab w:val="left" w:pos="1695"/>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а) цена договора или цена за единицу товара, работы, услуги;</w:t>
      </w:r>
    </w:p>
    <w:p w:rsidR="00C17035" w:rsidRPr="0032327C" w:rsidRDefault="00D26859">
      <w:pPr>
        <w:pStyle w:val="Textbody"/>
        <w:tabs>
          <w:tab w:val="left" w:pos="142"/>
          <w:tab w:val="left" w:pos="1134"/>
        </w:tabs>
        <w:spacing w:after="0" w:line="240" w:lineRule="auto"/>
        <w:ind w:firstLine="709"/>
      </w:pPr>
      <w:r w:rsidRPr="0032327C">
        <w:t>б) расходы на эксплуатацию, ремонт и техническое обслуживание приобретаемого товара, выполняемой работы, оказываемой услуги.</w:t>
      </w:r>
    </w:p>
    <w:p w:rsidR="00C17035" w:rsidRPr="0032327C" w:rsidRDefault="00D26859">
      <w:pPr>
        <w:pStyle w:val="Textbody"/>
        <w:numPr>
          <w:ilvl w:val="2"/>
          <w:numId w:val="48"/>
        </w:numPr>
        <w:tabs>
          <w:tab w:val="left" w:pos="1134"/>
        </w:tabs>
        <w:spacing w:after="0" w:line="240" w:lineRule="auto"/>
        <w:ind w:left="0" w:firstLine="709"/>
      </w:pPr>
      <w:r w:rsidRPr="0032327C">
        <w:t>неценовые критерии оценки:</w:t>
      </w:r>
    </w:p>
    <w:p w:rsidR="00C17035" w:rsidRPr="0032327C" w:rsidRDefault="00D26859">
      <w:pPr>
        <w:pStyle w:val="Standard"/>
        <w:widowControl w:val="0"/>
        <w:shd w:val="clear" w:color="auto" w:fill="FFFFFF"/>
        <w:tabs>
          <w:tab w:val="left" w:pos="851"/>
          <w:tab w:val="left" w:pos="1134"/>
          <w:tab w:val="left" w:pos="1695"/>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а) качественные, функциональные и экологические характеристики объекта закупки;</w:t>
      </w:r>
    </w:p>
    <w:p w:rsidR="00C17035" w:rsidRPr="0032327C" w:rsidRDefault="00D26859">
      <w:pPr>
        <w:pStyle w:val="Standard"/>
        <w:widowControl w:val="0"/>
        <w:shd w:val="clear" w:color="auto" w:fill="FFFFFF"/>
        <w:tabs>
          <w:tab w:val="left" w:pos="851"/>
          <w:tab w:val="left" w:pos="1134"/>
          <w:tab w:val="left" w:pos="1695"/>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б) квалификация участников закупки, в том числе:</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наличие финансовых ресурсов, необходимых для исполнения обязательств по договору;</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наличие на праве собственности или ином праве оборудования и других материально-технических ресурсов;</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опыт работы, аналогичный предмету договора;</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деловая репутация;</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наличие трудовых ресурсов (количество и (или) квалификация) необходимых для исполнения обязательств по договору;</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в) срок поставки товара (выполнения работы, оказания услуги);</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lastRenderedPageBreak/>
        <w:t>г) срок предоставления гарантии качества товаров (выполняемых работ, оказываемых услуг).</w:t>
      </w:r>
    </w:p>
    <w:p w:rsidR="00C17035" w:rsidRPr="0032327C" w:rsidRDefault="00D26859">
      <w:pPr>
        <w:pStyle w:val="Textbody"/>
        <w:tabs>
          <w:tab w:val="left" w:pos="142"/>
          <w:tab w:val="left" w:pos="1134"/>
        </w:tabs>
        <w:spacing w:after="0" w:line="240" w:lineRule="auto"/>
        <w:ind w:firstLine="709"/>
      </w:pPr>
      <w:r w:rsidRPr="0032327C">
        <w:t>158. Количество используемых критериев оценки должно быть не менее двух</w:t>
      </w:r>
      <w:r w:rsidRPr="0032327C">
        <w:rPr>
          <w:lang w:eastAsia="ru-RU"/>
        </w:rPr>
        <w:t xml:space="preserve">, одним из которых является цена договора </w:t>
      </w:r>
      <w:r w:rsidRPr="0032327C">
        <w:t>или цена за единицу товара, работы, услуги</w:t>
      </w:r>
      <w:r w:rsidRPr="0032327C">
        <w:rPr>
          <w:lang w:eastAsia="ru-RU"/>
        </w:rPr>
        <w:t>.</w:t>
      </w:r>
    </w:p>
    <w:p w:rsidR="00C17035" w:rsidRPr="0032327C" w:rsidRDefault="00D26859">
      <w:pPr>
        <w:pStyle w:val="Textbody"/>
        <w:tabs>
          <w:tab w:val="left" w:pos="142"/>
          <w:tab w:val="left" w:pos="1134"/>
        </w:tabs>
        <w:spacing w:after="0" w:line="240" w:lineRule="auto"/>
        <w:ind w:firstLine="709"/>
      </w:pPr>
      <w:r w:rsidRPr="0032327C">
        <w:t>159. В документации о закупке устанавливаются содержание и значимость (весомость) каждого критерия оценки, а также порядок осуществления оценки и сопоставления заявок.</w:t>
      </w:r>
    </w:p>
    <w:p w:rsidR="00C17035" w:rsidRPr="0032327C" w:rsidRDefault="00D26859">
      <w:pPr>
        <w:pStyle w:val="Textbody"/>
        <w:tabs>
          <w:tab w:val="left" w:pos="142"/>
          <w:tab w:val="left" w:pos="1134"/>
        </w:tabs>
        <w:spacing w:after="0" w:line="240" w:lineRule="auto"/>
        <w:ind w:firstLine="709"/>
      </w:pPr>
      <w:r w:rsidRPr="0032327C">
        <w:t>160. Для получения итогового рейтинга заявки, на основании которого определяется победитель закупки, рейтинги заявок по критериям суммируются. Победителем закупки признается участник закупки, заявка которого в соответствии с установленным в документации о закупке порядком получила наиболее высокий рейтинг заявки, и ей был присвоен первый порядковый номер.</w:t>
      </w:r>
    </w:p>
    <w:p w:rsidR="00C17035" w:rsidRPr="0032327C" w:rsidRDefault="00D26859">
      <w:pPr>
        <w:pStyle w:val="Textbody"/>
        <w:tabs>
          <w:tab w:val="left" w:pos="142"/>
          <w:tab w:val="left" w:pos="1134"/>
        </w:tabs>
        <w:spacing w:after="0" w:line="240" w:lineRule="auto"/>
        <w:ind w:firstLine="709"/>
      </w:pPr>
      <w:r w:rsidRPr="0032327C">
        <w:t>161. Дальнейшее ранжирование заявок осуществляется по мере уменьшения итогового рейтинга с присвоением соответствующих порядковых номеров.</w:t>
      </w:r>
    </w:p>
    <w:p w:rsidR="00C17035" w:rsidRPr="0032327C" w:rsidRDefault="00D26859">
      <w:pPr>
        <w:pStyle w:val="Textbody"/>
        <w:tabs>
          <w:tab w:val="left" w:pos="142"/>
          <w:tab w:val="left" w:pos="1134"/>
        </w:tabs>
        <w:spacing w:after="0" w:line="240" w:lineRule="auto"/>
        <w:ind w:firstLine="709"/>
      </w:pPr>
      <w:r w:rsidRPr="0032327C">
        <w:t>162. Значимость критериев, указанных в подпункте 2 пункта 157 Положения, не может составлять в сумме более 70% (семидесяти) процентов суммы величин значимости всех критериев.</w:t>
      </w:r>
    </w:p>
    <w:p w:rsidR="00C17035" w:rsidRPr="0032327C" w:rsidRDefault="00D26859">
      <w:pPr>
        <w:pStyle w:val="Textbody"/>
        <w:tabs>
          <w:tab w:val="left" w:pos="142"/>
          <w:tab w:val="left" w:pos="1134"/>
        </w:tabs>
        <w:spacing w:after="0" w:line="240" w:lineRule="auto"/>
        <w:ind w:firstLine="709"/>
      </w:pPr>
      <w:r w:rsidRPr="0032327C">
        <w:t xml:space="preserve">163. </w:t>
      </w:r>
      <w:proofErr w:type="gramStart"/>
      <w:r w:rsidRPr="0032327C">
        <w:t>Сумма величин значимости критериев, указанных в подпункте 1 пункта 157 Положения, при определении поставщиков в целях заключения договоров на исполнение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20 (двадцать) процентов суммы величин значимости всех критериев.</w:t>
      </w:r>
      <w:proofErr w:type="gramEnd"/>
    </w:p>
    <w:p w:rsidR="00C17035" w:rsidRPr="0032327C" w:rsidRDefault="00D26859">
      <w:pPr>
        <w:pStyle w:val="Textbody"/>
        <w:tabs>
          <w:tab w:val="left" w:pos="142"/>
          <w:tab w:val="left" w:pos="1134"/>
        </w:tabs>
        <w:spacing w:after="0" w:line="240" w:lineRule="auto"/>
        <w:ind w:firstLine="709"/>
      </w:pPr>
      <w:r w:rsidRPr="0032327C">
        <w:t>164. В случае если при заключении договоров, указанных в пункте 163 Положения, критерий, указанный в подпункте «б» подпункта 1 пункта 157 Положения, не используется, величина значимости критерия, указанного в подпункте «а» подпункта 1 пункта 157 Положения, должна составлять не менее чем 20 (двадцать) процентов суммы величин значимости всех критериев.</w:t>
      </w:r>
    </w:p>
    <w:p w:rsidR="00C17035" w:rsidRPr="0032327C" w:rsidRDefault="00D26859">
      <w:pPr>
        <w:pStyle w:val="Textbody"/>
        <w:tabs>
          <w:tab w:val="left" w:pos="142"/>
          <w:tab w:val="left" w:pos="1134"/>
        </w:tabs>
        <w:spacing w:after="0" w:line="240" w:lineRule="auto"/>
        <w:ind w:firstLine="709"/>
      </w:pPr>
      <w:r w:rsidRPr="0032327C">
        <w:t xml:space="preserve">165. Величина значимости критерия, указанного в подпункте «а» подпункта 1 пункта 157 Положения, при определении исполнителей в целях заключения договора на создание произведения литературы или искусства может быть снижена до нуля </w:t>
      </w:r>
      <w:proofErr w:type="gramStart"/>
      <w:r w:rsidRPr="0032327C">
        <w:t>процентов суммы величин значимости всех критериев</w:t>
      </w:r>
      <w:proofErr w:type="gramEnd"/>
      <w:r w:rsidRPr="0032327C">
        <w:t>.</w:t>
      </w:r>
    </w:p>
    <w:p w:rsidR="00C17035" w:rsidRPr="0032327C" w:rsidRDefault="00C17035">
      <w:pPr>
        <w:pStyle w:val="Textbody"/>
        <w:tabs>
          <w:tab w:val="left" w:pos="142"/>
          <w:tab w:val="left" w:pos="1134"/>
        </w:tabs>
        <w:spacing w:after="0" w:line="240" w:lineRule="auto"/>
        <w:ind w:firstLine="709"/>
        <w:rPr>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14. Несостоявшаяся закупка и последствия признания закупки несостоявшейся</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166. Конкурентная закупка признается несостоявшейся, если:</w:t>
      </w:r>
    </w:p>
    <w:p w:rsidR="00C17035" w:rsidRPr="0032327C" w:rsidRDefault="00D26859">
      <w:pPr>
        <w:pStyle w:val="Textbody"/>
        <w:numPr>
          <w:ilvl w:val="0"/>
          <w:numId w:val="24"/>
        </w:numPr>
        <w:tabs>
          <w:tab w:val="left" w:pos="142"/>
          <w:tab w:val="left" w:pos="1134"/>
        </w:tabs>
        <w:spacing w:after="0" w:line="240" w:lineRule="auto"/>
        <w:ind w:left="0" w:firstLine="709"/>
      </w:pPr>
      <w:r w:rsidRPr="0032327C">
        <w:t>по окончании срока подачи заявок не подано ни одной заявки;</w:t>
      </w:r>
    </w:p>
    <w:p w:rsidR="00C17035" w:rsidRPr="0032327C" w:rsidRDefault="00D26859">
      <w:pPr>
        <w:pStyle w:val="Textbody"/>
        <w:numPr>
          <w:ilvl w:val="0"/>
          <w:numId w:val="24"/>
        </w:numPr>
        <w:tabs>
          <w:tab w:val="left" w:pos="142"/>
          <w:tab w:val="left" w:pos="1134"/>
        </w:tabs>
        <w:spacing w:after="0" w:line="240" w:lineRule="auto"/>
        <w:ind w:left="0" w:firstLine="709"/>
      </w:pPr>
      <w:r w:rsidRPr="0032327C">
        <w:lastRenderedPageBreak/>
        <w:t>по окончании срока подачи заявок подана только одна заявка;</w:t>
      </w:r>
    </w:p>
    <w:p w:rsidR="00C17035" w:rsidRPr="0032327C" w:rsidRDefault="00D26859">
      <w:pPr>
        <w:pStyle w:val="Textbody"/>
        <w:numPr>
          <w:ilvl w:val="0"/>
          <w:numId w:val="24"/>
        </w:numPr>
        <w:tabs>
          <w:tab w:val="left" w:pos="142"/>
          <w:tab w:val="left" w:pos="1134"/>
        </w:tabs>
        <w:spacing w:after="0" w:line="240" w:lineRule="auto"/>
        <w:ind w:left="0" w:firstLine="709"/>
      </w:pPr>
      <w:r w:rsidRPr="0032327C">
        <w:t>по результатам рассмотрения заявок закупочной комиссией принято решение о признании всех поданных заявок несоответствующими требованиям документации о закупке;</w:t>
      </w:r>
    </w:p>
    <w:p w:rsidR="00C17035" w:rsidRPr="0032327C" w:rsidRDefault="00D26859">
      <w:pPr>
        <w:pStyle w:val="Textbody"/>
        <w:numPr>
          <w:ilvl w:val="0"/>
          <w:numId w:val="24"/>
        </w:numPr>
        <w:tabs>
          <w:tab w:val="left" w:pos="142"/>
          <w:tab w:val="left" w:pos="1134"/>
        </w:tabs>
        <w:spacing w:after="0" w:line="240" w:lineRule="auto"/>
        <w:ind w:left="0" w:firstLine="709"/>
      </w:pPr>
      <w:r w:rsidRPr="0032327C">
        <w:t>по результатам рассмотрения заявок закупочной комиссией принято решение о признании только одной заявки соответствующей требованиям документации о закупке;</w:t>
      </w:r>
    </w:p>
    <w:p w:rsidR="00C17035" w:rsidRPr="0032327C" w:rsidRDefault="00D26859">
      <w:pPr>
        <w:pStyle w:val="Textbody"/>
        <w:numPr>
          <w:ilvl w:val="0"/>
          <w:numId w:val="24"/>
        </w:numPr>
        <w:tabs>
          <w:tab w:val="left" w:pos="142"/>
          <w:tab w:val="left" w:pos="1134"/>
        </w:tabs>
        <w:spacing w:after="0" w:line="240" w:lineRule="auto"/>
        <w:ind w:left="0" w:firstLine="709"/>
      </w:pPr>
      <w:r w:rsidRPr="0032327C">
        <w:t>в ходе проведения электронного аукциона не было сделано ни одного предложения о цене договора;</w:t>
      </w:r>
    </w:p>
    <w:p w:rsidR="00C17035" w:rsidRPr="0032327C" w:rsidRDefault="00D26859">
      <w:pPr>
        <w:pStyle w:val="Textbody"/>
        <w:numPr>
          <w:ilvl w:val="0"/>
          <w:numId w:val="24"/>
        </w:numPr>
        <w:tabs>
          <w:tab w:val="left" w:pos="142"/>
          <w:tab w:val="left" w:pos="1134"/>
        </w:tabs>
        <w:spacing w:after="0" w:line="240" w:lineRule="auto"/>
        <w:ind w:left="0" w:firstLine="709"/>
      </w:pPr>
      <w:r w:rsidRPr="0032327C">
        <w:t>в ходе проведения электронного аукциона было сделано только одно предложение о цене договора;</w:t>
      </w:r>
    </w:p>
    <w:p w:rsidR="00C17035" w:rsidRPr="0032327C" w:rsidRDefault="00D26859">
      <w:pPr>
        <w:pStyle w:val="Textbody"/>
        <w:numPr>
          <w:ilvl w:val="0"/>
          <w:numId w:val="24"/>
        </w:numPr>
        <w:tabs>
          <w:tab w:val="left" w:pos="142"/>
          <w:tab w:val="left" w:pos="1134"/>
        </w:tabs>
        <w:spacing w:after="0" w:line="240" w:lineRule="auto"/>
        <w:ind w:left="0" w:firstLine="709"/>
      </w:pPr>
      <w:r w:rsidRPr="0032327C">
        <w:t>утратил силу</w:t>
      </w:r>
      <w:proofErr w:type="gramStart"/>
      <w:r w:rsidRPr="0032327C">
        <w:t>.</w:t>
      </w:r>
      <w:proofErr w:type="gramEnd"/>
      <w:r w:rsidRPr="0032327C">
        <w:t xml:space="preserve"> – </w:t>
      </w:r>
      <w:proofErr w:type="gramStart"/>
      <w:r w:rsidRPr="0032327C">
        <w:t>р</w:t>
      </w:r>
      <w:proofErr w:type="gramEnd"/>
      <w:r w:rsidRPr="0032327C">
        <w:t>аспоряжение контрактного агентства Архангельской области от 27.06.2023 №04/30р;</w:t>
      </w:r>
    </w:p>
    <w:p w:rsidR="00C17035" w:rsidRPr="0032327C" w:rsidRDefault="00D26859">
      <w:pPr>
        <w:pStyle w:val="Textbody"/>
        <w:numPr>
          <w:ilvl w:val="0"/>
          <w:numId w:val="24"/>
        </w:numPr>
        <w:tabs>
          <w:tab w:val="left" w:pos="142"/>
          <w:tab w:val="left" w:pos="1134"/>
        </w:tabs>
        <w:spacing w:after="0" w:line="240" w:lineRule="auto"/>
        <w:ind w:left="0" w:firstLine="709"/>
      </w:pPr>
      <w:r w:rsidRPr="0032327C">
        <w:t>утратил силу</w:t>
      </w:r>
      <w:proofErr w:type="gramStart"/>
      <w:r w:rsidRPr="0032327C">
        <w:t>.</w:t>
      </w:r>
      <w:proofErr w:type="gramEnd"/>
      <w:r w:rsidRPr="0032327C">
        <w:t xml:space="preserve"> – </w:t>
      </w:r>
      <w:proofErr w:type="gramStart"/>
      <w:r w:rsidRPr="0032327C">
        <w:t>р</w:t>
      </w:r>
      <w:proofErr w:type="gramEnd"/>
      <w:r w:rsidRPr="0032327C">
        <w:t>аспоряжение контрактного агентства Архангельской области от 27.06.2023 №04/30р.</w:t>
      </w:r>
    </w:p>
    <w:p w:rsidR="00C17035" w:rsidRPr="0032327C" w:rsidRDefault="00D26859">
      <w:pPr>
        <w:pStyle w:val="Textbody"/>
        <w:tabs>
          <w:tab w:val="left" w:pos="142"/>
          <w:tab w:val="left" w:pos="1134"/>
        </w:tabs>
        <w:spacing w:after="0" w:line="240" w:lineRule="auto"/>
        <w:ind w:firstLine="709"/>
      </w:pPr>
      <w:r w:rsidRPr="0032327C">
        <w:t>167. В случае если конкурентная закупка признана несостоявшейся, информация об этом указывается закупочной комиссией в соответствующем протоколе, который должен быть размещен Заказчиком в ЕИС в сроки, установленные подпунктом 14 пункта 17 Положения.</w:t>
      </w:r>
    </w:p>
    <w:p w:rsidR="00C17035" w:rsidRPr="0032327C" w:rsidRDefault="00D26859">
      <w:pPr>
        <w:pStyle w:val="Textbody"/>
        <w:tabs>
          <w:tab w:val="left" w:pos="142"/>
          <w:tab w:val="left" w:pos="1134"/>
        </w:tabs>
        <w:spacing w:after="0" w:line="240" w:lineRule="auto"/>
        <w:ind w:firstLine="709"/>
      </w:pPr>
      <w:r w:rsidRPr="0032327C">
        <w:t>168. В случае признания конкурентной закупки несостоявшейся Заказчик вправе:</w:t>
      </w:r>
    </w:p>
    <w:p w:rsidR="00C17035" w:rsidRPr="0032327C" w:rsidRDefault="00D26859">
      <w:pPr>
        <w:pStyle w:val="Textbody"/>
        <w:numPr>
          <w:ilvl w:val="0"/>
          <w:numId w:val="25"/>
        </w:numPr>
        <w:tabs>
          <w:tab w:val="left" w:pos="142"/>
          <w:tab w:val="left" w:pos="1134"/>
        </w:tabs>
        <w:spacing w:after="0" w:line="240" w:lineRule="auto"/>
        <w:ind w:left="0" w:firstLine="709"/>
      </w:pPr>
      <w:r w:rsidRPr="0032327C">
        <w:t>принять решение о проведении повторной закупки;</w:t>
      </w:r>
    </w:p>
    <w:p w:rsidR="00C17035" w:rsidRPr="0032327C" w:rsidRDefault="00D26859">
      <w:pPr>
        <w:pStyle w:val="Textbody"/>
        <w:numPr>
          <w:ilvl w:val="0"/>
          <w:numId w:val="25"/>
        </w:numPr>
        <w:tabs>
          <w:tab w:val="left" w:pos="142"/>
          <w:tab w:val="left" w:pos="1134"/>
        </w:tabs>
        <w:spacing w:after="0" w:line="240" w:lineRule="auto"/>
        <w:ind w:left="0" w:firstLine="709"/>
      </w:pPr>
      <w:r w:rsidRPr="0032327C">
        <w:t>отказаться от проведения закупки;</w:t>
      </w:r>
    </w:p>
    <w:p w:rsidR="00C17035" w:rsidRPr="0032327C" w:rsidRDefault="00D26859">
      <w:pPr>
        <w:pStyle w:val="Textbody"/>
        <w:numPr>
          <w:ilvl w:val="0"/>
          <w:numId w:val="25"/>
        </w:numPr>
        <w:tabs>
          <w:tab w:val="left" w:pos="142"/>
          <w:tab w:val="left" w:pos="1134"/>
        </w:tabs>
        <w:spacing w:after="0" w:line="240" w:lineRule="auto"/>
        <w:ind w:left="0" w:firstLine="709"/>
      </w:pPr>
      <w:r w:rsidRPr="0032327C">
        <w:t>осуществить закупку у единственного поставщика;</w:t>
      </w:r>
    </w:p>
    <w:p w:rsidR="00C17035" w:rsidRPr="0032327C" w:rsidRDefault="00D26859">
      <w:pPr>
        <w:pStyle w:val="Textbody"/>
        <w:numPr>
          <w:ilvl w:val="0"/>
          <w:numId w:val="25"/>
        </w:numPr>
        <w:tabs>
          <w:tab w:val="left" w:pos="142"/>
          <w:tab w:val="left" w:pos="1134"/>
        </w:tabs>
        <w:spacing w:after="0" w:line="240" w:lineRule="auto"/>
        <w:ind w:left="0" w:firstLine="709"/>
      </w:pPr>
      <w:proofErr w:type="gramStart"/>
      <w:r w:rsidRPr="0032327C">
        <w:t>заключить договор с единственным участником закупки, заявка которого признана соответствующей требованиям документации о закупке, по цене, предложенной участником закупки (если в соответствии с настоящим Положением заявка участника закупки содержит предложение о цене договора и (или) предусмотрена подача участником закупки такого предложения), не превышающей начальную (максимальную) цену договора, либо по цене за единицу товара, работы, услуги, указанной в документации о конкурентной</w:t>
      </w:r>
      <w:proofErr w:type="gramEnd"/>
      <w:r w:rsidRPr="0032327C">
        <w:t xml:space="preserve"> закупке.</w:t>
      </w:r>
    </w:p>
    <w:p w:rsidR="00C17035" w:rsidRPr="0032327C" w:rsidRDefault="00D26859">
      <w:pPr>
        <w:pStyle w:val="Textbody"/>
        <w:tabs>
          <w:tab w:val="left" w:pos="142"/>
          <w:tab w:val="left" w:pos="1134"/>
        </w:tabs>
        <w:spacing w:after="0" w:line="240" w:lineRule="auto"/>
        <w:ind w:firstLine="709"/>
      </w:pPr>
      <w:r w:rsidRPr="0032327C">
        <w:t>169. В случаях, когда закупка признана несостоявшейся в связи с тем, что только один участник признан соответствующим требованиям документации о закупке, Заказчик вправе направить единственному участнику предложение об улучшении участником первоначальных сведений заявки.</w:t>
      </w:r>
    </w:p>
    <w:p w:rsidR="00C17035" w:rsidRPr="0032327C" w:rsidRDefault="00C17035">
      <w:pPr>
        <w:pStyle w:val="Textbody"/>
        <w:tabs>
          <w:tab w:val="left" w:pos="142"/>
          <w:tab w:val="left" w:pos="1134"/>
        </w:tabs>
        <w:spacing w:after="0" w:line="240" w:lineRule="auto"/>
        <w:ind w:firstLine="709"/>
        <w:rPr>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15. Отмена конкурентной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pPr>
      <w:r w:rsidRPr="0032327C">
        <w:t xml:space="preserve">170.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w:t>
      </w:r>
    </w:p>
    <w:p w:rsidR="00C17035" w:rsidRPr="0032327C" w:rsidRDefault="00D26859">
      <w:pPr>
        <w:pStyle w:val="Textbody"/>
        <w:tabs>
          <w:tab w:val="left" w:pos="142"/>
          <w:tab w:val="left" w:pos="1134"/>
          <w:tab w:val="left" w:pos="1276"/>
        </w:tabs>
        <w:spacing w:after="0" w:line="240" w:lineRule="auto"/>
        <w:ind w:firstLine="709"/>
      </w:pPr>
      <w:r w:rsidRPr="0032327C">
        <w:lastRenderedPageBreak/>
        <w:t xml:space="preserve">171. Заказчик размещает решение об отмене конкурентной закупки в ЕИС в срок, установленный подпунктом 13 пункта 17 Положения. </w:t>
      </w:r>
    </w:p>
    <w:p w:rsidR="00C17035" w:rsidRPr="0032327C" w:rsidRDefault="00D26859">
      <w:pPr>
        <w:pStyle w:val="Textbody"/>
        <w:tabs>
          <w:tab w:val="left" w:pos="142"/>
          <w:tab w:val="left" w:pos="1134"/>
          <w:tab w:val="left" w:pos="1276"/>
        </w:tabs>
        <w:spacing w:after="0" w:line="240" w:lineRule="auto"/>
        <w:ind w:firstLine="709"/>
      </w:pPr>
      <w:r w:rsidRPr="0032327C">
        <w:t>172. По истечении срока отмены конкурентной закупки в соответствии с пунктом 170 Положения и до заключения договора Заказчик вправе отменить конкурентную закупку только в случае возникновения обстоятельств непреодолимой силы в соответствии с гражданским законодательством.</w:t>
      </w:r>
    </w:p>
    <w:p w:rsidR="00C17035" w:rsidRPr="0032327C" w:rsidRDefault="00C17035">
      <w:pPr>
        <w:pStyle w:val="Textbody"/>
        <w:tabs>
          <w:tab w:val="left" w:pos="142"/>
          <w:tab w:val="left" w:pos="1134"/>
          <w:tab w:val="left" w:pos="1276"/>
        </w:tabs>
        <w:spacing w:after="0" w:line="240" w:lineRule="auto"/>
        <w:ind w:firstLine="709"/>
      </w:pPr>
    </w:p>
    <w:p w:rsidR="00C17035" w:rsidRPr="0032327C" w:rsidRDefault="00C17035">
      <w:pPr>
        <w:pStyle w:val="Textbody"/>
        <w:tabs>
          <w:tab w:val="left" w:pos="142"/>
          <w:tab w:val="left" w:pos="1134"/>
          <w:tab w:val="left" w:pos="1276"/>
        </w:tabs>
        <w:spacing w:after="0" w:line="240" w:lineRule="auto"/>
        <w:ind w:firstLine="709"/>
      </w:pPr>
    </w:p>
    <w:p w:rsidR="00C17035" w:rsidRPr="0032327C" w:rsidRDefault="00D26859">
      <w:pPr>
        <w:pStyle w:val="Textbody"/>
        <w:tabs>
          <w:tab w:val="left" w:pos="142"/>
          <w:tab w:val="left" w:pos="1134"/>
          <w:tab w:val="left" w:pos="1276"/>
        </w:tabs>
        <w:spacing w:after="0" w:line="240" w:lineRule="auto"/>
        <w:ind w:firstLine="0"/>
        <w:jc w:val="center"/>
      </w:pPr>
      <w:r w:rsidRPr="0032327C">
        <w:rPr>
          <w:b/>
          <w:lang w:val="en-US"/>
        </w:rPr>
        <w:t>VII</w:t>
      </w:r>
      <w:r w:rsidRPr="0032327C">
        <w:rPr>
          <w:b/>
        </w:rPr>
        <w:t>.</w:t>
      </w:r>
      <w:r w:rsidRPr="0032327C">
        <w:rPr>
          <w:b/>
        </w:rPr>
        <w:tab/>
        <w:t>СПОСОБЫ ЗАКУПОК И УСЛОВИЯ ИХ ПРИМЕНЕНИЯ</w:t>
      </w:r>
    </w:p>
    <w:p w:rsidR="00C17035" w:rsidRPr="0032327C" w:rsidRDefault="00C17035">
      <w:pPr>
        <w:pStyle w:val="Textbody"/>
        <w:tabs>
          <w:tab w:val="left" w:pos="142"/>
          <w:tab w:val="left" w:pos="1134"/>
          <w:tab w:val="left" w:pos="1276"/>
        </w:tabs>
        <w:spacing w:after="0" w:line="240" w:lineRule="auto"/>
        <w:ind w:firstLine="0"/>
        <w:rPr>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1. Способы закупок. Выбор способа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pPr>
      <w:r w:rsidRPr="0032327C">
        <w:t>173. Настоящим Положением предусмотрены следующие способы закупок:</w:t>
      </w:r>
    </w:p>
    <w:p w:rsidR="00C17035" w:rsidRPr="0032327C" w:rsidRDefault="00D26859">
      <w:pPr>
        <w:pStyle w:val="Textbody"/>
        <w:numPr>
          <w:ilvl w:val="2"/>
          <w:numId w:val="50"/>
        </w:numPr>
        <w:tabs>
          <w:tab w:val="left" w:pos="1134"/>
          <w:tab w:val="left" w:pos="1276"/>
          <w:tab w:val="left" w:pos="1701"/>
        </w:tabs>
        <w:spacing w:after="0" w:line="240" w:lineRule="auto"/>
        <w:ind w:left="0" w:firstLine="709"/>
      </w:pPr>
      <w:r w:rsidRPr="0032327C">
        <w:t>конкурентные способы закупок путем проведения торгов:</w:t>
      </w:r>
    </w:p>
    <w:p w:rsidR="00C17035" w:rsidRPr="0032327C" w:rsidRDefault="00D26859">
      <w:pPr>
        <w:pStyle w:val="Textbody"/>
        <w:tabs>
          <w:tab w:val="left" w:pos="142"/>
          <w:tab w:val="left" w:pos="1134"/>
          <w:tab w:val="left" w:pos="1276"/>
          <w:tab w:val="left" w:pos="1701"/>
        </w:tabs>
        <w:spacing w:after="0" w:line="240" w:lineRule="auto"/>
        <w:ind w:firstLine="709"/>
      </w:pPr>
      <w:r w:rsidRPr="0032327C">
        <w:t>а) конкурс (открытый конкурс, конкурс в электронной форме, закрытый конкурс);</w:t>
      </w:r>
    </w:p>
    <w:p w:rsidR="00C17035" w:rsidRPr="0032327C" w:rsidRDefault="00D26859">
      <w:pPr>
        <w:pStyle w:val="Textbody"/>
        <w:tabs>
          <w:tab w:val="left" w:pos="142"/>
          <w:tab w:val="left" w:pos="1134"/>
          <w:tab w:val="left" w:pos="1276"/>
          <w:tab w:val="left" w:pos="1701"/>
        </w:tabs>
        <w:spacing w:after="0" w:line="240" w:lineRule="auto"/>
        <w:ind w:firstLine="709"/>
      </w:pPr>
      <w:r w:rsidRPr="0032327C">
        <w:t>б) аукцион (открытый аукцион, аукцион в электронной форме, закрытый аукцион);</w:t>
      </w:r>
    </w:p>
    <w:p w:rsidR="00C17035" w:rsidRPr="0032327C" w:rsidRDefault="00D26859">
      <w:pPr>
        <w:pStyle w:val="Textbody"/>
        <w:tabs>
          <w:tab w:val="left" w:pos="142"/>
          <w:tab w:val="left" w:pos="1134"/>
          <w:tab w:val="left" w:pos="1276"/>
          <w:tab w:val="left" w:pos="1701"/>
        </w:tabs>
        <w:spacing w:after="0" w:line="240" w:lineRule="auto"/>
        <w:ind w:firstLine="709"/>
      </w:pPr>
      <w:r w:rsidRPr="0032327C">
        <w:t>в) запрос котировок (запрос котировок в электронной форме, закрытый запрос котировок);</w:t>
      </w:r>
    </w:p>
    <w:p w:rsidR="00C17035" w:rsidRPr="0032327C" w:rsidRDefault="00D26859">
      <w:pPr>
        <w:pStyle w:val="Textbody"/>
        <w:tabs>
          <w:tab w:val="left" w:pos="142"/>
          <w:tab w:val="left" w:pos="1134"/>
          <w:tab w:val="left" w:pos="1276"/>
          <w:tab w:val="left" w:pos="1701"/>
        </w:tabs>
        <w:spacing w:after="0" w:line="240" w:lineRule="auto"/>
        <w:ind w:firstLine="709"/>
      </w:pPr>
      <w:r w:rsidRPr="0032327C">
        <w:t>г) запрос предложений (запрос предложений в электронной форме, закрытый запрос предложений);</w:t>
      </w:r>
    </w:p>
    <w:p w:rsidR="00C17035" w:rsidRPr="0032327C" w:rsidRDefault="00D26859">
      <w:pPr>
        <w:pStyle w:val="Textbody"/>
        <w:numPr>
          <w:ilvl w:val="2"/>
          <w:numId w:val="50"/>
        </w:numPr>
        <w:tabs>
          <w:tab w:val="left" w:pos="1134"/>
          <w:tab w:val="left" w:pos="1276"/>
          <w:tab w:val="left" w:pos="1701"/>
        </w:tabs>
        <w:spacing w:after="0" w:line="240" w:lineRule="auto"/>
        <w:ind w:left="0" w:firstLine="709"/>
      </w:pPr>
      <w:r w:rsidRPr="0032327C">
        <w:t>конкурентные способы закупок без проведения торгов:</w:t>
      </w:r>
    </w:p>
    <w:p w:rsidR="00C17035" w:rsidRPr="0032327C" w:rsidRDefault="00D26859">
      <w:pPr>
        <w:pStyle w:val="Textbody"/>
        <w:tabs>
          <w:tab w:val="left" w:pos="142"/>
          <w:tab w:val="left" w:pos="1134"/>
          <w:tab w:val="left" w:pos="1276"/>
          <w:tab w:val="left" w:pos="1701"/>
        </w:tabs>
        <w:spacing w:after="0" w:line="240" w:lineRule="auto"/>
        <w:ind w:firstLine="709"/>
      </w:pPr>
      <w:r w:rsidRPr="0032327C">
        <w:t>запрос цен (открытый запрос цен, запрос цен в электронной форме, закрытый запрос цен).</w:t>
      </w:r>
    </w:p>
    <w:p w:rsidR="00C17035" w:rsidRPr="0032327C" w:rsidRDefault="00D26859">
      <w:pPr>
        <w:pStyle w:val="Textbody"/>
        <w:numPr>
          <w:ilvl w:val="2"/>
          <w:numId w:val="50"/>
        </w:numPr>
        <w:tabs>
          <w:tab w:val="left" w:pos="1134"/>
          <w:tab w:val="left" w:pos="1276"/>
          <w:tab w:val="left" w:pos="1418"/>
          <w:tab w:val="left" w:pos="1701"/>
        </w:tabs>
        <w:spacing w:after="0" w:line="240" w:lineRule="auto"/>
        <w:ind w:left="0" w:firstLine="709"/>
      </w:pPr>
      <w:r w:rsidRPr="0032327C">
        <w:t>неконкурентные способы закупок:</w:t>
      </w:r>
    </w:p>
    <w:p w:rsidR="00C17035" w:rsidRPr="0032327C" w:rsidRDefault="00D26859">
      <w:pPr>
        <w:pStyle w:val="afff9"/>
        <w:ind w:firstLine="709"/>
        <w:rPr>
          <w:sz w:val="28"/>
          <w:szCs w:val="28"/>
        </w:rPr>
      </w:pPr>
      <w:proofErr w:type="spellStart"/>
      <w:proofErr w:type="gramStart"/>
      <w:r w:rsidRPr="0032327C">
        <w:rPr>
          <w:sz w:val="28"/>
          <w:szCs w:val="28"/>
        </w:rPr>
        <w:t>закупка</w:t>
      </w:r>
      <w:proofErr w:type="spellEnd"/>
      <w:proofErr w:type="gramEnd"/>
      <w:r w:rsidRPr="0032327C">
        <w:rPr>
          <w:sz w:val="28"/>
          <w:szCs w:val="28"/>
        </w:rPr>
        <w:t xml:space="preserve"> у </w:t>
      </w:r>
      <w:proofErr w:type="spellStart"/>
      <w:r w:rsidRPr="0032327C">
        <w:rPr>
          <w:sz w:val="28"/>
          <w:szCs w:val="28"/>
        </w:rPr>
        <w:t>единственного</w:t>
      </w:r>
      <w:proofErr w:type="spellEnd"/>
      <w:r w:rsidRPr="0032327C">
        <w:rPr>
          <w:sz w:val="28"/>
          <w:szCs w:val="28"/>
        </w:rPr>
        <w:t xml:space="preserve"> </w:t>
      </w:r>
      <w:proofErr w:type="spellStart"/>
      <w:r w:rsidRPr="0032327C">
        <w:rPr>
          <w:sz w:val="28"/>
          <w:szCs w:val="28"/>
        </w:rPr>
        <w:t>поставщика</w:t>
      </w:r>
      <w:proofErr w:type="spellEnd"/>
      <w:r w:rsidRPr="0032327C">
        <w:rPr>
          <w:sz w:val="28"/>
          <w:szCs w:val="28"/>
        </w:rPr>
        <w:t>;</w:t>
      </w:r>
    </w:p>
    <w:p w:rsidR="00C17035" w:rsidRPr="0032327C" w:rsidRDefault="00D26859">
      <w:pPr>
        <w:pStyle w:val="Textbody"/>
        <w:tabs>
          <w:tab w:val="left" w:pos="142"/>
          <w:tab w:val="left" w:pos="1134"/>
          <w:tab w:val="left" w:pos="1276"/>
          <w:tab w:val="left" w:pos="1701"/>
        </w:tabs>
        <w:spacing w:after="0" w:line="240" w:lineRule="auto"/>
        <w:ind w:firstLine="709"/>
      </w:pPr>
      <w:r w:rsidRPr="0032327C">
        <w:t>закупка в электронном магазине.</w:t>
      </w:r>
    </w:p>
    <w:p w:rsidR="00C17035" w:rsidRPr="0032327C" w:rsidRDefault="00D26859">
      <w:pPr>
        <w:pStyle w:val="Textbody"/>
        <w:tabs>
          <w:tab w:val="left" w:pos="142"/>
          <w:tab w:val="left" w:pos="1134"/>
          <w:tab w:val="left" w:pos="1276"/>
        </w:tabs>
        <w:spacing w:after="0" w:line="240" w:lineRule="auto"/>
        <w:ind w:firstLine="709"/>
      </w:pPr>
      <w:r w:rsidRPr="0032327C">
        <w:t xml:space="preserve">174. Конкурс является формой торгов, при которой победителем признается участник,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32327C">
        <w:t>предложение</w:t>
      </w:r>
      <w:proofErr w:type="gramEnd"/>
      <w:r w:rsidRPr="0032327C">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C17035" w:rsidRPr="0032327C" w:rsidRDefault="00D26859">
      <w:pPr>
        <w:pStyle w:val="Textbody"/>
        <w:tabs>
          <w:tab w:val="left" w:pos="142"/>
          <w:tab w:val="left" w:pos="1134"/>
          <w:tab w:val="left" w:pos="1276"/>
        </w:tabs>
        <w:spacing w:after="0" w:line="240" w:lineRule="auto"/>
        <w:ind w:firstLine="709"/>
      </w:pPr>
      <w:r w:rsidRPr="0032327C">
        <w:t>175. Закупка товаров, работ и услуг посредством проведения конкурса осуществляется в случае необходимости закупки товаров, работ и услуг, где цена не является единственным критерием выбора победителя.</w:t>
      </w:r>
    </w:p>
    <w:p w:rsidR="00C17035" w:rsidRPr="0032327C" w:rsidRDefault="00D26859">
      <w:pPr>
        <w:pStyle w:val="Textbody"/>
        <w:tabs>
          <w:tab w:val="left" w:pos="142"/>
          <w:tab w:val="left" w:pos="1134"/>
          <w:tab w:val="left" w:pos="1276"/>
        </w:tabs>
        <w:spacing w:after="0" w:line="240" w:lineRule="auto"/>
        <w:ind w:firstLine="709"/>
      </w:pPr>
      <w:r w:rsidRPr="0032327C">
        <w:t xml:space="preserve">176. </w:t>
      </w:r>
      <w:proofErr w:type="gramStart"/>
      <w:r w:rsidRPr="0032327C">
        <w:t xml:space="preserve">Аукцион является формой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w:t>
      </w:r>
      <w:r w:rsidRPr="0032327C">
        <w:lastRenderedPageBreak/>
        <w:t>которое предложило наиболее низкую цену договора путем снижения НМЦ, указанной в извещении о проведении аукциона, на установленную в документации о закупке величину (далее – «шаг аукциона»).</w:t>
      </w:r>
      <w:proofErr w:type="gramEnd"/>
      <w:r w:rsidRPr="0032327C">
        <w:t xml:space="preserve"> В случае</w:t>
      </w:r>
      <w:proofErr w:type="gramStart"/>
      <w:r w:rsidRPr="0032327C">
        <w:t>,</w:t>
      </w:r>
      <w:proofErr w:type="gramEnd"/>
      <w:r w:rsidRPr="0032327C">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C17035" w:rsidRPr="0032327C" w:rsidRDefault="00D26859">
      <w:pPr>
        <w:pStyle w:val="Textbody"/>
        <w:tabs>
          <w:tab w:val="left" w:pos="142"/>
          <w:tab w:val="left" w:pos="1134"/>
          <w:tab w:val="left" w:pos="1276"/>
        </w:tabs>
        <w:spacing w:after="0" w:line="240" w:lineRule="auto"/>
        <w:ind w:firstLine="709"/>
      </w:pPr>
      <w:r w:rsidRPr="0032327C">
        <w:t>177. Закупка посредством проведения аукциона осуществляется в случае необходимости приобретения товаров (выполнения работ, оказания услуг), где цена является единственным критерием выбора победителя.</w:t>
      </w:r>
    </w:p>
    <w:p w:rsidR="00C17035" w:rsidRPr="0032327C" w:rsidRDefault="00D26859">
      <w:pPr>
        <w:pStyle w:val="Textbody"/>
        <w:tabs>
          <w:tab w:val="left" w:pos="142"/>
          <w:tab w:val="left" w:pos="1134"/>
          <w:tab w:val="left" w:pos="1276"/>
        </w:tabs>
        <w:spacing w:after="0" w:line="240" w:lineRule="auto"/>
        <w:ind w:firstLine="709"/>
      </w:pPr>
      <w:r w:rsidRPr="0032327C">
        <w:t>178. Запрос котировок является формой торгов, при которой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C17035" w:rsidRPr="0032327C" w:rsidRDefault="00D26859">
      <w:pPr>
        <w:pStyle w:val="Textbody"/>
        <w:tabs>
          <w:tab w:val="left" w:pos="142"/>
          <w:tab w:val="left" w:pos="1134"/>
        </w:tabs>
        <w:spacing w:after="0" w:line="240" w:lineRule="auto"/>
        <w:ind w:firstLine="709"/>
      </w:pPr>
      <w:r w:rsidRPr="0032327C">
        <w:t xml:space="preserve">179. Запрос предложений является формой торгов, при которой победителем признается участник, заявка на </w:t>
      </w:r>
      <w:proofErr w:type="gramStart"/>
      <w:r w:rsidRPr="0032327C">
        <w:t>участие</w:t>
      </w:r>
      <w:proofErr w:type="gramEnd"/>
      <w:r w:rsidRPr="0032327C">
        <w:t xml:space="preserve"> в закупке которого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C17035" w:rsidRPr="0032327C" w:rsidRDefault="00D26859">
      <w:pPr>
        <w:pStyle w:val="Textbody"/>
        <w:tabs>
          <w:tab w:val="left" w:pos="142"/>
          <w:tab w:val="left" w:pos="1134"/>
        </w:tabs>
        <w:spacing w:after="0" w:line="240" w:lineRule="auto"/>
        <w:ind w:firstLine="709"/>
      </w:pPr>
      <w:r w:rsidRPr="0032327C">
        <w:t>180. Закупка товаров (работ, услуг) в форме запроса цен проводится Заказчиком при осуществлении закупки товаров (работ, услуг), в следующих случаях:</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1) если НМЦ не превышает 500000 (пятьсот тысяч) </w:t>
      </w:r>
      <w:proofErr w:type="gramStart"/>
      <w:r w:rsidRPr="0032327C">
        <w:rPr>
          <w:rFonts w:ascii="Times New Roman" w:hAnsi="Times New Roman" w:cs="Times New Roman"/>
          <w:sz w:val="28"/>
          <w:szCs w:val="28"/>
        </w:rPr>
        <w:t>рублей</w:t>
      </w:r>
      <w:proofErr w:type="gramEnd"/>
      <w:r w:rsidRPr="0032327C">
        <w:rPr>
          <w:rFonts w:ascii="Times New Roman" w:hAnsi="Times New Roman" w:cs="Times New Roman"/>
          <w:sz w:val="28"/>
          <w:szCs w:val="28"/>
        </w:rPr>
        <w:t xml:space="preserve"> в случае если годовой доход Заказчика за предыдущий финансовый год составляет не более 100000000 (ста миллионов) рублей и 1000000 (один миллион) рублей – в случае, если годовой доход Заказчика за предыдущий финансовый год составляет более 100000000 (ста миллионов) рублей</w:t>
      </w:r>
      <w:r w:rsidRPr="0032327C">
        <w:rPr>
          <w:rStyle w:val="a6"/>
          <w:rFonts w:ascii="Times New Roman" w:eastAsia="Cambria" w:hAnsi="Times New Roman" w:cs="Times New Roman"/>
          <w:sz w:val="28"/>
          <w:szCs w:val="28"/>
        </w:rPr>
        <w:footnoteReference w:id="14"/>
      </w:r>
      <w:r w:rsidRPr="0032327C">
        <w:rPr>
          <w:rFonts w:ascii="Times New Roman" w:hAnsi="Times New Roman" w:cs="Times New Roman"/>
          <w:sz w:val="28"/>
          <w:szCs w:val="28"/>
        </w:rPr>
        <w:t>;</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2) цена договора является единственным критерием выбора победителя;</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3) в целях обеспечения потребностей Заказчика необходимо сократить сроки закупки.</w:t>
      </w:r>
    </w:p>
    <w:p w:rsidR="00C17035" w:rsidRPr="0032327C" w:rsidRDefault="00D26859">
      <w:pPr>
        <w:pStyle w:val="affc"/>
        <w:widowControl w:val="0"/>
        <w:tabs>
          <w:tab w:val="left" w:pos="993"/>
          <w:tab w:val="left" w:pos="1276"/>
        </w:tabs>
        <w:ind w:left="0" w:firstLine="709"/>
        <w:contextualSpacing w:val="0"/>
        <w:jc w:val="both"/>
        <w:rPr>
          <w:szCs w:val="28"/>
        </w:rPr>
      </w:pPr>
      <w:r w:rsidRPr="0032327C">
        <w:rPr>
          <w:szCs w:val="28"/>
        </w:rPr>
        <w:t xml:space="preserve">180(1). Закупка в электронном магазине – неконкурентный способ закупки, участниками которой могут быть только субъекты малого и среднего предпринимательства и </w:t>
      </w:r>
      <w:proofErr w:type="spellStart"/>
      <w:r w:rsidRPr="0032327C">
        <w:rPr>
          <w:szCs w:val="28"/>
        </w:rPr>
        <w:t>самозанятые</w:t>
      </w:r>
      <w:proofErr w:type="spellEnd"/>
      <w:r w:rsidRPr="0032327C">
        <w:rPr>
          <w:szCs w:val="28"/>
        </w:rPr>
        <w:t xml:space="preserve"> лица – физические лица, не являющиеся индивидуальными предпринимателями и применяющие специальный налоговый режим «Налог на профессиональный доход» (далее – субъекты малого и среднего предпринимательства). Закупка в электронном магазине предполагает размещение поставщиками на ЭП предварительных предложений и выбор заказчиком подходящего предложения.</w:t>
      </w:r>
    </w:p>
    <w:p w:rsidR="00C17035" w:rsidRPr="0032327C" w:rsidRDefault="00D26859">
      <w:pPr>
        <w:pStyle w:val="affc"/>
        <w:widowControl w:val="0"/>
        <w:tabs>
          <w:tab w:val="left" w:pos="993"/>
          <w:tab w:val="left" w:pos="1276"/>
        </w:tabs>
        <w:ind w:left="0" w:firstLine="709"/>
        <w:contextualSpacing w:val="0"/>
        <w:jc w:val="both"/>
        <w:rPr>
          <w:szCs w:val="28"/>
        </w:rPr>
      </w:pPr>
      <w:r w:rsidRPr="0032327C">
        <w:lastRenderedPageBreak/>
        <w:t xml:space="preserve">181. </w:t>
      </w:r>
      <w:r w:rsidRPr="0032327C">
        <w:rPr>
          <w:szCs w:val="28"/>
        </w:rPr>
        <w:t>утратил силу</w:t>
      </w:r>
      <w:proofErr w:type="gramStart"/>
      <w:r w:rsidRPr="0032327C">
        <w:rPr>
          <w:szCs w:val="28"/>
        </w:rPr>
        <w:t>.</w:t>
      </w:r>
      <w:proofErr w:type="gramEnd"/>
      <w:r w:rsidRPr="0032327C">
        <w:rPr>
          <w:szCs w:val="28"/>
        </w:rPr>
        <w:t xml:space="preserve"> – </w:t>
      </w:r>
      <w:proofErr w:type="gramStart"/>
      <w:r w:rsidRPr="0032327C">
        <w:rPr>
          <w:szCs w:val="28"/>
        </w:rPr>
        <w:t>р</w:t>
      </w:r>
      <w:proofErr w:type="gramEnd"/>
      <w:r w:rsidRPr="0032327C">
        <w:rPr>
          <w:szCs w:val="28"/>
        </w:rPr>
        <w:t>аспоряжение контрактного агентства Архангельской области от 06.07.2022 №04/36р;</w:t>
      </w:r>
    </w:p>
    <w:p w:rsidR="00C17035" w:rsidRPr="0032327C" w:rsidRDefault="00C17035">
      <w:pPr>
        <w:pStyle w:val="Textbody"/>
        <w:tabs>
          <w:tab w:val="left" w:pos="142"/>
          <w:tab w:val="left" w:pos="1134"/>
        </w:tabs>
        <w:spacing w:after="0" w:line="240" w:lineRule="auto"/>
        <w:ind w:firstLine="709"/>
      </w:pPr>
    </w:p>
    <w:p w:rsidR="00C17035" w:rsidRPr="0032327C" w:rsidRDefault="00D26859">
      <w:pPr>
        <w:pStyle w:val="Textbody"/>
        <w:tabs>
          <w:tab w:val="left" w:pos="142"/>
          <w:tab w:val="left" w:pos="1134"/>
        </w:tabs>
        <w:spacing w:after="0" w:line="240" w:lineRule="auto"/>
        <w:ind w:firstLine="0"/>
        <w:jc w:val="center"/>
        <w:rPr>
          <w:b/>
        </w:rPr>
      </w:pPr>
      <w:r w:rsidRPr="0032327C">
        <w:rPr>
          <w:b/>
        </w:rPr>
        <w:t>2. Конкурентные закупки в электронной форме</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182. Осуществление закупки в электронной форме является обязательным условием, если предметом закупки являются товары, работы, услуги, закупка которых осуществляется в электронной форме в соответствии с Постановлением Правительства Российской Федерации от 21 июня 2012 года № 616 «Об утверждении перечня товаров, работ, услуг, закупка которых осуществляется в электронной форме».</w:t>
      </w:r>
    </w:p>
    <w:p w:rsidR="00C17035" w:rsidRPr="0032327C" w:rsidRDefault="00D26859">
      <w:pPr>
        <w:pStyle w:val="Textbody"/>
        <w:tabs>
          <w:tab w:val="left" w:pos="142"/>
          <w:tab w:val="left" w:pos="1134"/>
        </w:tabs>
        <w:spacing w:after="0" w:line="240" w:lineRule="auto"/>
        <w:ind w:firstLine="709"/>
      </w:pPr>
      <w:r w:rsidRPr="0032327C">
        <w:t>183. Под конкурентной закупкой в электронной форме понимается закупка, проведение которой обеспечивается оператором электронной площадки на ЭП.</w:t>
      </w:r>
    </w:p>
    <w:p w:rsidR="00C17035" w:rsidRPr="0032327C" w:rsidRDefault="00D26859">
      <w:pPr>
        <w:pStyle w:val="Textbody"/>
        <w:tabs>
          <w:tab w:val="left" w:pos="142"/>
          <w:tab w:val="left" w:pos="1134"/>
        </w:tabs>
        <w:spacing w:after="0" w:line="240" w:lineRule="auto"/>
        <w:ind w:firstLine="709"/>
      </w:pPr>
      <w:r w:rsidRPr="0032327C">
        <w:t>184. Конкурентная закупка в электронной форме осуществляется в соответствии с настоящим Положением, регламентом работы ЭП, соглашением, заключённым между Заказчиком и оператором ЭП, а также извещением и (или</w:t>
      </w:r>
      <w:proofErr w:type="gramStart"/>
      <w:r w:rsidRPr="0032327C">
        <w:t>)д</w:t>
      </w:r>
      <w:proofErr w:type="gramEnd"/>
      <w:r w:rsidRPr="0032327C">
        <w:t>окументацией о закупке.</w:t>
      </w:r>
    </w:p>
    <w:p w:rsidR="00C17035" w:rsidRPr="0032327C" w:rsidRDefault="00D26859">
      <w:pPr>
        <w:pStyle w:val="Textbody"/>
        <w:tabs>
          <w:tab w:val="left" w:pos="142"/>
          <w:tab w:val="left" w:pos="1134"/>
        </w:tabs>
        <w:spacing w:after="0" w:line="240" w:lineRule="auto"/>
        <w:ind w:firstLine="709"/>
      </w:pPr>
      <w:r w:rsidRPr="0032327C">
        <w:t xml:space="preserve">185. Обмен между участником конкурентной закупки в электронной форме, Заказчиком и оператором ЭП информацией, связанной с получением аккредитации на ЭП, осуществлением конкурентной закупки в электронной форме, осуществляется на ЭП в форме электронных документов. </w:t>
      </w:r>
    </w:p>
    <w:p w:rsidR="00C17035" w:rsidRPr="0032327C" w:rsidRDefault="00D26859">
      <w:pPr>
        <w:pStyle w:val="Textbody"/>
        <w:tabs>
          <w:tab w:val="left" w:pos="142"/>
          <w:tab w:val="left" w:pos="1134"/>
        </w:tabs>
        <w:spacing w:after="0" w:line="240" w:lineRule="auto"/>
        <w:ind w:firstLine="709"/>
      </w:pPr>
      <w:r w:rsidRPr="0032327C">
        <w:t>186. Электронные документы подписываются усиленной квалифицированной электронной подписью лица, имеющего право действовать от имени участника конкурентной закупки в электронной форме, Заказчика, оператора ЭП.</w:t>
      </w:r>
    </w:p>
    <w:p w:rsidR="00C17035" w:rsidRPr="0032327C" w:rsidRDefault="00D26859">
      <w:pPr>
        <w:pStyle w:val="Textbody"/>
        <w:tabs>
          <w:tab w:val="left" w:pos="142"/>
          <w:tab w:val="left" w:pos="1134"/>
        </w:tabs>
        <w:spacing w:after="0" w:line="240" w:lineRule="auto"/>
        <w:ind w:firstLine="709"/>
      </w:pPr>
      <w:r w:rsidRPr="0032327C">
        <w:t>187. Подача заявок на участие в конкурентной закупке в электронной форме осуществляется только лицами, получившими аккредитацию на ЭП.</w:t>
      </w:r>
    </w:p>
    <w:p w:rsidR="00C17035" w:rsidRPr="0032327C" w:rsidRDefault="00D26859">
      <w:pPr>
        <w:pStyle w:val="ConsPlusNormal0"/>
        <w:widowControl/>
        <w:tabs>
          <w:tab w:val="left" w:pos="142"/>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188. Информация, связанная с осуществлением конкурентной закупки в электронной форме, подлежит размещению в порядке, установленном Федеральным законом № 223-ФЗ. В течение одного часа с момента размещения такая информация размещается в ЕИС и на ЭП. </w:t>
      </w:r>
    </w:p>
    <w:p w:rsidR="00C17035" w:rsidRPr="0032327C" w:rsidRDefault="00D26859">
      <w:pPr>
        <w:pStyle w:val="ConsPlusNormal0"/>
        <w:widowControl/>
        <w:tabs>
          <w:tab w:val="left" w:pos="142"/>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189. При закупках на ЭП допускаются отклонения от хода процедур, предусмотренных настоящим Положением, обусловленные техническими особенностями ЭП.</w:t>
      </w:r>
    </w:p>
    <w:p w:rsidR="00C17035" w:rsidRPr="0032327C" w:rsidRDefault="00C17035">
      <w:pPr>
        <w:pStyle w:val="Textbody"/>
        <w:tabs>
          <w:tab w:val="left" w:pos="142"/>
          <w:tab w:val="left" w:pos="1134"/>
        </w:tabs>
        <w:spacing w:after="0" w:line="240" w:lineRule="auto"/>
        <w:ind w:firstLine="709"/>
        <w:rPr>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3. Дополнительные элементы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851"/>
          <w:tab w:val="left" w:pos="1134"/>
        </w:tabs>
        <w:spacing w:after="0" w:line="240" w:lineRule="auto"/>
        <w:ind w:firstLine="709"/>
      </w:pPr>
      <w:r w:rsidRPr="0032327C">
        <w:t>190. Конкурентные закупки могут включать в себя один или несколько этапов. Этапы конкурентной закупки указываются в документации о конкурентной закупке.</w:t>
      </w:r>
    </w:p>
    <w:p w:rsidR="00C17035" w:rsidRPr="0032327C" w:rsidRDefault="00D26859">
      <w:pPr>
        <w:pStyle w:val="Textbody"/>
        <w:tabs>
          <w:tab w:val="left" w:pos="142"/>
          <w:tab w:val="left" w:pos="851"/>
          <w:tab w:val="left" w:pos="1134"/>
        </w:tabs>
        <w:spacing w:after="0" w:line="240" w:lineRule="auto"/>
        <w:ind w:firstLine="709"/>
      </w:pPr>
      <w:r w:rsidRPr="0032327C">
        <w:t xml:space="preserve">191. При осуществлении конкурентных закупок могут выделяться лоты, в отношении которых в документации о закупке отдельно указываются </w:t>
      </w:r>
      <w:r w:rsidRPr="0032327C">
        <w:lastRenderedPageBreak/>
        <w:t>объект закупки, НМЦ договора и её обоснование, сроки и иные условия договора.</w:t>
      </w:r>
    </w:p>
    <w:p w:rsidR="00C17035" w:rsidRPr="0032327C" w:rsidRDefault="00D26859">
      <w:pPr>
        <w:pStyle w:val="Textbody"/>
        <w:tabs>
          <w:tab w:val="left" w:pos="142"/>
          <w:tab w:val="left" w:pos="851"/>
          <w:tab w:val="left" w:pos="1134"/>
        </w:tabs>
        <w:spacing w:after="0" w:line="240" w:lineRule="auto"/>
        <w:ind w:firstLine="709"/>
      </w:pPr>
      <w:proofErr w:type="spellStart"/>
      <w:r w:rsidRPr="0032327C">
        <w:t>Многолотовая</w:t>
      </w:r>
      <w:proofErr w:type="spellEnd"/>
      <w:r w:rsidRPr="0032327C">
        <w:t xml:space="preserve"> закупка проводится в случае возникновения потребности в однотипных процедурах закупок (по условиям, срокам и документальному оформлению, при условии, что проводится закупка товаров, работ, услуг, имеющих одно функциональное назначение) в целях снижения издержек Заказчика.</w:t>
      </w:r>
    </w:p>
    <w:p w:rsidR="00C17035" w:rsidRPr="0032327C" w:rsidRDefault="00D26859">
      <w:pPr>
        <w:pStyle w:val="Textbody"/>
        <w:tabs>
          <w:tab w:val="left" w:pos="142"/>
          <w:tab w:val="left" w:pos="851"/>
          <w:tab w:val="left" w:pos="1134"/>
        </w:tabs>
        <w:spacing w:after="0" w:line="240" w:lineRule="auto"/>
        <w:ind w:firstLine="709"/>
      </w:pPr>
      <w:r w:rsidRPr="0032327C">
        <w:t>Решения, принимаемые в ходе процедуры закупки, в том числе подведение итогов закупки, отказ от проведения закупки, осуществляется независимо по каждому лоту и в отношении каждого лота заключается отдельный договор.</w:t>
      </w:r>
    </w:p>
    <w:p w:rsidR="00C17035" w:rsidRPr="0032327C" w:rsidRDefault="00D26859">
      <w:pPr>
        <w:pStyle w:val="Textbody"/>
        <w:tabs>
          <w:tab w:val="left" w:pos="142"/>
          <w:tab w:val="left" w:pos="851"/>
          <w:tab w:val="left" w:pos="1134"/>
        </w:tabs>
        <w:spacing w:after="0" w:line="240" w:lineRule="auto"/>
        <w:ind w:firstLine="709"/>
      </w:pPr>
      <w:r w:rsidRPr="0032327C">
        <w:t xml:space="preserve">192. </w:t>
      </w:r>
      <w:proofErr w:type="gramStart"/>
      <w:r w:rsidRPr="0032327C">
        <w:t>Если сведения о конкурентной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w:t>
      </w:r>
      <w:proofErr w:type="gramEnd"/>
      <w:r w:rsidRPr="0032327C">
        <w:t xml:space="preserve"> Российской Федерации в отношении конкурентной закупки принято решение в соответствии с пунктом 2 или 3 части 8 статьи 3.1 Федерального закона № 223-ФЗ, или если закупка проводится в случаях, определенных Правительством Российской Федерации в соответствии с частью 16 статьи 4 Федерального закона № 223-ФЗ, то такая закупка, проводится закрытым способом.</w:t>
      </w:r>
    </w:p>
    <w:p w:rsidR="00C17035" w:rsidRPr="0032327C" w:rsidRDefault="00D26859">
      <w:pPr>
        <w:pStyle w:val="ConsPlusNormal0"/>
        <w:tabs>
          <w:tab w:val="left" w:pos="1134"/>
        </w:tabs>
        <w:ind w:firstLine="709"/>
        <w:jc w:val="both"/>
        <w:rPr>
          <w:rFonts w:ascii="Times New Roman" w:hAnsi="Times New Roman" w:cs="Times New Roman"/>
          <w:sz w:val="28"/>
          <w:szCs w:val="28"/>
        </w:rPr>
      </w:pPr>
      <w:r w:rsidRPr="0032327C">
        <w:rPr>
          <w:rFonts w:ascii="Times New Roman" w:hAnsi="Times New Roman" w:cs="Times New Roman"/>
          <w:sz w:val="28"/>
          <w:szCs w:val="28"/>
        </w:rPr>
        <w:t xml:space="preserve">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ЕИС. </w:t>
      </w:r>
      <w:proofErr w:type="gramStart"/>
      <w:r w:rsidRPr="0032327C">
        <w:rPr>
          <w:rFonts w:ascii="Times New Roman" w:hAnsi="Times New Roman" w:cs="Times New Roman"/>
          <w:sz w:val="28"/>
          <w:szCs w:val="28"/>
        </w:rPr>
        <w:t>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proofErr w:type="gramEnd"/>
      <w:r w:rsidRPr="0032327C">
        <w:rPr>
          <w:rFonts w:ascii="Times New Roman" w:hAnsi="Times New Roman" w:cs="Times New Roman"/>
          <w:sz w:val="28"/>
          <w:szCs w:val="28"/>
        </w:rPr>
        <w:t xml:space="preserve">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письменном виде в сроки, установленные Федеральным законом № 223-ФЗ для открытых конкурентных закупок.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C17035" w:rsidRPr="0032327C" w:rsidRDefault="00D26859">
      <w:pPr>
        <w:pStyle w:val="Textbody"/>
        <w:tabs>
          <w:tab w:val="left" w:pos="142"/>
          <w:tab w:val="left" w:pos="993"/>
          <w:tab w:val="left" w:pos="1134"/>
        </w:tabs>
        <w:spacing w:after="0" w:line="240" w:lineRule="auto"/>
        <w:ind w:firstLine="709"/>
      </w:pPr>
      <w:r w:rsidRPr="0032327C">
        <w:t>Документооборот при осуществлении закрытых конкурентных закупок в электронной форме осуществляется с особенностями, определенными Правительством Российской Федерации.</w:t>
      </w:r>
    </w:p>
    <w:p w:rsidR="00C17035" w:rsidRPr="0032327C" w:rsidRDefault="00C17035">
      <w:pPr>
        <w:pStyle w:val="Textbody"/>
        <w:tabs>
          <w:tab w:val="left" w:pos="142"/>
          <w:tab w:val="left" w:pos="851"/>
          <w:tab w:val="left" w:pos="1134"/>
        </w:tabs>
        <w:spacing w:after="0" w:line="240" w:lineRule="auto"/>
        <w:ind w:firstLine="709"/>
      </w:pPr>
    </w:p>
    <w:p w:rsidR="00C17035" w:rsidRPr="0032327C" w:rsidRDefault="00D26859">
      <w:pPr>
        <w:pStyle w:val="Textbody"/>
        <w:tabs>
          <w:tab w:val="left" w:pos="142"/>
          <w:tab w:val="left" w:pos="993"/>
          <w:tab w:val="left" w:pos="1134"/>
        </w:tabs>
        <w:spacing w:after="0" w:line="240" w:lineRule="auto"/>
        <w:ind w:firstLine="0"/>
        <w:jc w:val="center"/>
      </w:pPr>
      <w:r w:rsidRPr="0032327C">
        <w:rPr>
          <w:b/>
        </w:rPr>
        <w:t>4. Осуществление закупки, участниками которой могут быть только субъекты малого и среднего предпринимательства</w:t>
      </w:r>
    </w:p>
    <w:p w:rsidR="00C17035" w:rsidRPr="0032327C" w:rsidRDefault="00C17035">
      <w:pPr>
        <w:pStyle w:val="Textbody"/>
        <w:tabs>
          <w:tab w:val="left" w:pos="142"/>
          <w:tab w:val="left" w:pos="993"/>
          <w:tab w:val="left" w:pos="1134"/>
        </w:tabs>
        <w:spacing w:after="0" w:line="240" w:lineRule="auto"/>
        <w:ind w:firstLine="709"/>
        <w:jc w:val="center"/>
      </w:pPr>
    </w:p>
    <w:p w:rsidR="00C17035" w:rsidRPr="0032327C" w:rsidRDefault="00D26859">
      <w:pPr>
        <w:pStyle w:val="Textbody"/>
        <w:tabs>
          <w:tab w:val="left" w:pos="142"/>
          <w:tab w:val="left" w:pos="1134"/>
        </w:tabs>
        <w:spacing w:after="0" w:line="240" w:lineRule="auto"/>
        <w:ind w:firstLine="709"/>
        <w:contextualSpacing/>
      </w:pPr>
      <w:r w:rsidRPr="0032327C">
        <w:t>193. Конкурентная закупка, участниками которой с учетом особенностей, установленных Постановлением №</w:t>
      </w:r>
      <w:r w:rsidRPr="0032327C">
        <w:rPr>
          <w:color w:val="000000"/>
        </w:rPr>
        <w:t> </w:t>
      </w:r>
      <w:r w:rsidRPr="0032327C">
        <w:t>1352, могут быть только субъекты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запроса предложений в электронной форме</w:t>
      </w:r>
      <w:r w:rsidRPr="0032327C">
        <w:rPr>
          <w:color w:val="000000"/>
        </w:rPr>
        <w:t xml:space="preserve"> и иных установленных в Положении способов закупки, в порядке, установленном Положением.</w:t>
      </w:r>
    </w:p>
    <w:p w:rsidR="00C17035" w:rsidRPr="0032327C" w:rsidRDefault="00D26859">
      <w:pPr>
        <w:ind w:firstLine="709"/>
        <w:contextualSpacing/>
        <w:jc w:val="both"/>
        <w:rPr>
          <w:szCs w:val="28"/>
        </w:rPr>
      </w:pPr>
      <w:r w:rsidRPr="0032327C">
        <w:rPr>
          <w:color w:val="000000"/>
          <w:szCs w:val="28"/>
        </w:rPr>
        <w:t xml:space="preserve">194. </w:t>
      </w:r>
      <w:r w:rsidRPr="0032327C">
        <w:rPr>
          <w:szCs w:val="28"/>
        </w:rPr>
        <w:t>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C17035" w:rsidRPr="0032327C" w:rsidRDefault="00D26859">
      <w:pPr>
        <w:ind w:firstLine="709"/>
        <w:contextualSpacing/>
        <w:jc w:val="both"/>
        <w:rPr>
          <w:szCs w:val="28"/>
        </w:rPr>
      </w:pPr>
      <w:r w:rsidRPr="0032327C">
        <w:rPr>
          <w:szCs w:val="28"/>
        </w:rPr>
        <w:t>1) конкурса в электронной форме в следующие сроки:</w:t>
      </w:r>
    </w:p>
    <w:p w:rsidR="00C17035" w:rsidRPr="0032327C" w:rsidRDefault="00D26859">
      <w:pPr>
        <w:ind w:firstLine="709"/>
        <w:contextualSpacing/>
        <w:jc w:val="both"/>
        <w:rPr>
          <w:szCs w:val="28"/>
        </w:rPr>
      </w:pPr>
      <w:r w:rsidRPr="0032327C">
        <w:rPr>
          <w:szCs w:val="28"/>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C17035" w:rsidRPr="0032327C" w:rsidRDefault="00D26859">
      <w:pPr>
        <w:ind w:firstLine="709"/>
        <w:contextualSpacing/>
        <w:jc w:val="both"/>
        <w:rPr>
          <w:szCs w:val="28"/>
        </w:rPr>
      </w:pPr>
      <w:r w:rsidRPr="0032327C">
        <w:rPr>
          <w:szCs w:val="28"/>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C17035" w:rsidRPr="0032327C" w:rsidRDefault="00D26859">
      <w:pPr>
        <w:ind w:firstLine="709"/>
        <w:contextualSpacing/>
        <w:jc w:val="both"/>
        <w:rPr>
          <w:szCs w:val="28"/>
        </w:rPr>
      </w:pPr>
      <w:r w:rsidRPr="0032327C">
        <w:rPr>
          <w:szCs w:val="28"/>
        </w:rPr>
        <w:t>2) аукциона в электронной форме в следующие сроки:</w:t>
      </w:r>
    </w:p>
    <w:p w:rsidR="00C17035" w:rsidRPr="0032327C" w:rsidRDefault="00D26859">
      <w:pPr>
        <w:ind w:firstLine="709"/>
        <w:contextualSpacing/>
        <w:jc w:val="both"/>
        <w:rPr>
          <w:szCs w:val="28"/>
        </w:rPr>
      </w:pPr>
      <w:r w:rsidRPr="0032327C">
        <w:rPr>
          <w:szCs w:val="28"/>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C17035" w:rsidRPr="0032327C" w:rsidRDefault="00D26859">
      <w:pPr>
        <w:ind w:firstLine="709"/>
        <w:contextualSpacing/>
        <w:jc w:val="both"/>
        <w:rPr>
          <w:szCs w:val="28"/>
        </w:rPr>
      </w:pPr>
      <w:r w:rsidRPr="0032327C">
        <w:rPr>
          <w:szCs w:val="28"/>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C17035" w:rsidRPr="0032327C" w:rsidRDefault="00D26859">
      <w:pPr>
        <w:ind w:firstLine="709"/>
        <w:contextualSpacing/>
        <w:jc w:val="both"/>
        <w:rPr>
          <w:szCs w:val="28"/>
        </w:rPr>
      </w:pPr>
      <w:r w:rsidRPr="0032327C">
        <w:rPr>
          <w:szCs w:val="28"/>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C17035" w:rsidRPr="0032327C" w:rsidRDefault="00D26859">
      <w:pPr>
        <w:ind w:firstLine="709"/>
        <w:contextualSpacing/>
        <w:jc w:val="both"/>
        <w:rPr>
          <w:szCs w:val="28"/>
        </w:rPr>
      </w:pPr>
      <w:r w:rsidRPr="0032327C">
        <w:rPr>
          <w:szCs w:val="28"/>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195. Конкурентная закупка в электронной форме, участниками которой могут быть только </w:t>
      </w:r>
      <w:r w:rsidRPr="0032327C">
        <w:rPr>
          <w:rFonts w:ascii="Times New Roman" w:hAnsi="Times New Roman" w:cs="Times New Roman"/>
          <w:sz w:val="28"/>
          <w:szCs w:val="28"/>
        </w:rPr>
        <w:t>субъекты малого и среднего предпринимательства</w:t>
      </w:r>
      <w:r w:rsidRPr="0032327C">
        <w:rPr>
          <w:rFonts w:ascii="Times New Roman" w:eastAsia="Times New Roman" w:hAnsi="Times New Roman" w:cs="Times New Roman"/>
          <w:color w:val="000000"/>
          <w:sz w:val="28"/>
          <w:szCs w:val="28"/>
        </w:rPr>
        <w:t xml:space="preserve">, осуществляется в соответствии со статьей 3.4 Федерального закона </w:t>
      </w:r>
      <w:r w:rsidRPr="0032327C">
        <w:rPr>
          <w:rFonts w:ascii="Times New Roman" w:eastAsia="Times New Roman" w:hAnsi="Times New Roman" w:cs="Times New Roman"/>
          <w:color w:val="000000"/>
          <w:sz w:val="28"/>
          <w:szCs w:val="28"/>
        </w:rPr>
        <w:br w:type="textWrapping" w:clear="all"/>
        <w:t>№ 223-ФЗ.</w:t>
      </w:r>
    </w:p>
    <w:p w:rsidR="00C17035" w:rsidRPr="0032327C" w:rsidRDefault="00D26859">
      <w:pPr>
        <w:ind w:firstLine="709"/>
        <w:contextualSpacing/>
        <w:jc w:val="both"/>
        <w:rPr>
          <w:szCs w:val="28"/>
        </w:rPr>
      </w:pPr>
      <w:r w:rsidRPr="0032327C">
        <w:rPr>
          <w:szCs w:val="28"/>
        </w:rPr>
        <w:t>196. В документации о конкурентной закупке заказчик вправе установить обязанность представления следующих информации и документов:</w:t>
      </w:r>
    </w:p>
    <w:p w:rsidR="00C17035" w:rsidRPr="0032327C" w:rsidRDefault="00D26859">
      <w:pPr>
        <w:ind w:firstLine="709"/>
        <w:contextualSpacing/>
        <w:jc w:val="both"/>
        <w:rPr>
          <w:szCs w:val="28"/>
        </w:rPr>
      </w:pPr>
      <w:r w:rsidRPr="0032327C">
        <w:rPr>
          <w:szCs w:val="28"/>
        </w:rPr>
        <w:lastRenderedPageBreak/>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C17035" w:rsidRPr="0032327C" w:rsidRDefault="00D26859">
      <w:pPr>
        <w:ind w:firstLine="709"/>
        <w:contextualSpacing/>
        <w:jc w:val="both"/>
        <w:rPr>
          <w:szCs w:val="28"/>
        </w:rPr>
      </w:pPr>
      <w:r w:rsidRPr="0032327C">
        <w:rPr>
          <w:szCs w:val="28"/>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C17035" w:rsidRPr="0032327C" w:rsidRDefault="00D26859">
      <w:pPr>
        <w:ind w:firstLine="709"/>
        <w:contextualSpacing/>
        <w:jc w:val="both"/>
        <w:rPr>
          <w:szCs w:val="28"/>
        </w:rPr>
      </w:pPr>
      <w:r w:rsidRPr="0032327C">
        <w:rPr>
          <w:szCs w:val="28"/>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C17035" w:rsidRPr="0032327C" w:rsidRDefault="00D26859">
      <w:pPr>
        <w:ind w:firstLine="709"/>
        <w:contextualSpacing/>
        <w:jc w:val="both"/>
        <w:rPr>
          <w:szCs w:val="28"/>
        </w:rPr>
      </w:pPr>
      <w:r w:rsidRPr="0032327C">
        <w:rPr>
          <w:szCs w:val="28"/>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C17035" w:rsidRPr="0032327C" w:rsidRDefault="00D26859">
      <w:pPr>
        <w:ind w:firstLine="709"/>
        <w:contextualSpacing/>
        <w:jc w:val="both"/>
        <w:rPr>
          <w:szCs w:val="28"/>
        </w:rPr>
      </w:pPr>
      <w:r w:rsidRPr="0032327C">
        <w:rPr>
          <w:szCs w:val="28"/>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C17035" w:rsidRPr="0032327C" w:rsidRDefault="00D26859">
      <w:pPr>
        <w:ind w:firstLine="709"/>
        <w:contextualSpacing/>
        <w:jc w:val="both"/>
        <w:rPr>
          <w:szCs w:val="28"/>
        </w:rPr>
      </w:pPr>
      <w:r w:rsidRPr="0032327C">
        <w:rPr>
          <w:szCs w:val="28"/>
        </w:rPr>
        <w:t>а) индивидуальным предпринимателем, если участником такой закупки является индивидуальный предприниматель;</w:t>
      </w:r>
    </w:p>
    <w:p w:rsidR="00C17035" w:rsidRPr="0032327C" w:rsidRDefault="00D26859">
      <w:pPr>
        <w:ind w:firstLine="709"/>
        <w:contextualSpacing/>
        <w:jc w:val="both"/>
        <w:rPr>
          <w:szCs w:val="28"/>
        </w:rPr>
      </w:pPr>
      <w:r w:rsidRPr="0032327C">
        <w:rPr>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rsidR="00C17035" w:rsidRPr="0032327C" w:rsidRDefault="00D26859">
      <w:pPr>
        <w:ind w:firstLine="709"/>
        <w:contextualSpacing/>
        <w:jc w:val="both"/>
        <w:rPr>
          <w:szCs w:val="28"/>
        </w:rPr>
      </w:pPr>
      <w:r w:rsidRPr="0032327C">
        <w:rPr>
          <w:szCs w:val="28"/>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абзацем 7 подпункта 9 настоящего пункта;</w:t>
      </w:r>
    </w:p>
    <w:p w:rsidR="00C17035" w:rsidRPr="0032327C" w:rsidRDefault="00D26859">
      <w:pPr>
        <w:ind w:firstLine="709"/>
        <w:contextualSpacing/>
        <w:jc w:val="both"/>
        <w:rPr>
          <w:szCs w:val="28"/>
        </w:rPr>
      </w:pPr>
      <w:proofErr w:type="gramStart"/>
      <w:r w:rsidRPr="0032327C">
        <w:rPr>
          <w:szCs w:val="28"/>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w:t>
      </w:r>
      <w:r w:rsidRPr="0032327C">
        <w:rPr>
          <w:szCs w:val="28"/>
        </w:rPr>
        <w:lastRenderedPageBreak/>
        <w:t>либо предоставление обеспечения заявки на участие в такой закупке (если требование об обеспечении заявок установлено заказчиком в</w:t>
      </w:r>
      <w:proofErr w:type="gramEnd"/>
      <w:r w:rsidRPr="0032327C">
        <w:rPr>
          <w:szCs w:val="28"/>
        </w:rPr>
        <w:t xml:space="preserve"> </w:t>
      </w:r>
      <w:proofErr w:type="gramStart"/>
      <w:r w:rsidRPr="0032327C">
        <w:rPr>
          <w:szCs w:val="28"/>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rsidR="00C17035" w:rsidRPr="0032327C" w:rsidRDefault="00D26859">
      <w:pPr>
        <w:ind w:firstLine="709"/>
        <w:contextualSpacing/>
        <w:jc w:val="both"/>
        <w:rPr>
          <w:szCs w:val="28"/>
        </w:rPr>
      </w:pPr>
      <w:r w:rsidRPr="0032327C">
        <w:rPr>
          <w:szCs w:val="28"/>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C17035" w:rsidRPr="0032327C" w:rsidRDefault="00D26859">
      <w:pPr>
        <w:ind w:firstLine="709"/>
        <w:contextualSpacing/>
        <w:jc w:val="both"/>
        <w:rPr>
          <w:szCs w:val="28"/>
        </w:rPr>
      </w:pPr>
      <w:r w:rsidRPr="0032327C">
        <w:rPr>
          <w:szCs w:val="28"/>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C17035" w:rsidRPr="0032327C" w:rsidRDefault="00D26859">
      <w:pPr>
        <w:ind w:firstLine="709"/>
        <w:contextualSpacing/>
        <w:jc w:val="both"/>
        <w:rPr>
          <w:szCs w:val="28"/>
        </w:rPr>
      </w:pPr>
      <w:r w:rsidRPr="0032327C">
        <w:rPr>
          <w:szCs w:val="28"/>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C17035" w:rsidRPr="0032327C" w:rsidRDefault="00D26859">
      <w:pPr>
        <w:ind w:firstLine="709"/>
        <w:contextualSpacing/>
        <w:jc w:val="both"/>
        <w:rPr>
          <w:szCs w:val="28"/>
        </w:rPr>
      </w:pPr>
      <w:r w:rsidRPr="0032327C">
        <w:rPr>
          <w:szCs w:val="28"/>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C17035" w:rsidRPr="0032327C" w:rsidRDefault="00D26859">
      <w:pPr>
        <w:ind w:firstLine="709"/>
        <w:contextualSpacing/>
        <w:jc w:val="both"/>
        <w:rPr>
          <w:szCs w:val="28"/>
        </w:rPr>
      </w:pPr>
      <w:r w:rsidRPr="0032327C">
        <w:rPr>
          <w:szCs w:val="28"/>
        </w:rPr>
        <w:t xml:space="preserve">а) </w:t>
      </w:r>
      <w:proofErr w:type="spellStart"/>
      <w:r w:rsidRPr="0032327C">
        <w:rPr>
          <w:szCs w:val="28"/>
        </w:rPr>
        <w:t>непроведение</w:t>
      </w:r>
      <w:proofErr w:type="spellEnd"/>
      <w:r w:rsidRPr="0032327C">
        <w:rPr>
          <w:szCs w:val="28"/>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C17035" w:rsidRPr="0032327C" w:rsidRDefault="00D26859">
      <w:pPr>
        <w:ind w:firstLine="709"/>
        <w:contextualSpacing/>
        <w:jc w:val="both"/>
        <w:rPr>
          <w:szCs w:val="28"/>
        </w:rPr>
      </w:pPr>
      <w:r w:rsidRPr="0032327C">
        <w:rPr>
          <w:szCs w:val="28"/>
        </w:rPr>
        <w:t xml:space="preserve">б) </w:t>
      </w:r>
      <w:proofErr w:type="spellStart"/>
      <w:r w:rsidRPr="0032327C">
        <w:rPr>
          <w:szCs w:val="28"/>
        </w:rPr>
        <w:t>неприостановление</w:t>
      </w:r>
      <w:proofErr w:type="spellEnd"/>
      <w:r w:rsidRPr="0032327C">
        <w:rPr>
          <w:szCs w:val="28"/>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20">
        <w:r w:rsidRPr="0032327C">
          <w:rPr>
            <w:szCs w:val="28"/>
          </w:rPr>
          <w:t>Кодексом</w:t>
        </w:r>
      </w:hyperlink>
      <w:r w:rsidRPr="0032327C">
        <w:rPr>
          <w:szCs w:val="28"/>
        </w:rPr>
        <w:t xml:space="preserve"> Российской Федерации об административных правонарушениях;</w:t>
      </w:r>
    </w:p>
    <w:p w:rsidR="00C17035" w:rsidRPr="0032327C" w:rsidRDefault="00D26859">
      <w:pPr>
        <w:ind w:firstLine="709"/>
        <w:contextualSpacing/>
        <w:jc w:val="both"/>
        <w:rPr>
          <w:szCs w:val="28"/>
        </w:rPr>
      </w:pPr>
      <w:proofErr w:type="gramStart"/>
      <w:r w:rsidRPr="0032327C">
        <w:rPr>
          <w:szCs w:val="2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r w:rsidRPr="0032327C">
          <w:rPr>
            <w:szCs w:val="28"/>
          </w:rPr>
          <w:t>законодательством</w:t>
        </w:r>
      </w:hyperlink>
      <w:r w:rsidRPr="0032327C">
        <w:rPr>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32327C">
        <w:rPr>
          <w:szCs w:val="28"/>
        </w:rPr>
        <w:t xml:space="preserve"> вступившее в законную силу решение суда о признании обязанности </w:t>
      </w:r>
      <w:proofErr w:type="gramStart"/>
      <w:r w:rsidRPr="0032327C">
        <w:rPr>
          <w:szCs w:val="28"/>
        </w:rPr>
        <w:t>заявителя</w:t>
      </w:r>
      <w:proofErr w:type="gramEnd"/>
      <w:r w:rsidRPr="0032327C">
        <w:rPr>
          <w:szCs w:val="28"/>
        </w:rPr>
        <w:t xml:space="preserve"> по уплате этих сумм исполненной или которые признаны безнадежными к взысканию в соответствии с </w:t>
      </w:r>
      <w:hyperlink r:id="rId22">
        <w:r w:rsidRPr="0032327C">
          <w:rPr>
            <w:szCs w:val="28"/>
          </w:rPr>
          <w:t>законодательством</w:t>
        </w:r>
      </w:hyperlink>
      <w:r w:rsidRPr="0032327C">
        <w:rPr>
          <w:szCs w:val="28"/>
        </w:rPr>
        <w:t xml:space="preserve"> Российской Федерации о налогах и сборах) за прошедший календарный год, размер которых превышает </w:t>
      </w:r>
      <w:r w:rsidRPr="0032327C">
        <w:rPr>
          <w:szCs w:val="28"/>
        </w:rPr>
        <w:lastRenderedPageBreak/>
        <w:t>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C17035" w:rsidRPr="0032327C" w:rsidRDefault="00D26859">
      <w:pPr>
        <w:ind w:firstLine="709"/>
        <w:contextualSpacing/>
        <w:jc w:val="both"/>
        <w:rPr>
          <w:szCs w:val="28"/>
        </w:rPr>
      </w:pPr>
      <w:proofErr w:type="gramStart"/>
      <w:r w:rsidRPr="0032327C">
        <w:rPr>
          <w:szCs w:val="2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32327C">
        <w:rPr>
          <w:szCs w:val="28"/>
        </w:rPr>
        <w:t xml:space="preserve">, </w:t>
      </w:r>
      <w:proofErr w:type="gramStart"/>
      <w:r w:rsidRPr="0032327C">
        <w:rPr>
          <w:szCs w:val="28"/>
        </w:rPr>
        <w:t xml:space="preserve">предусмотренные </w:t>
      </w:r>
      <w:hyperlink r:id="rId23">
        <w:r w:rsidRPr="0032327C">
          <w:rPr>
            <w:szCs w:val="28"/>
          </w:rPr>
          <w:t>статьями 289</w:t>
        </w:r>
      </w:hyperlink>
      <w:r w:rsidRPr="0032327C">
        <w:rPr>
          <w:szCs w:val="28"/>
        </w:rPr>
        <w:t xml:space="preserve">, </w:t>
      </w:r>
      <w:hyperlink r:id="rId24">
        <w:r w:rsidRPr="0032327C">
          <w:rPr>
            <w:szCs w:val="28"/>
          </w:rPr>
          <w:t>290</w:t>
        </w:r>
      </w:hyperlink>
      <w:r w:rsidRPr="0032327C">
        <w:rPr>
          <w:szCs w:val="28"/>
        </w:rPr>
        <w:t xml:space="preserve">, </w:t>
      </w:r>
      <w:hyperlink r:id="rId25">
        <w:r w:rsidRPr="0032327C">
          <w:rPr>
            <w:szCs w:val="28"/>
          </w:rPr>
          <w:t>291</w:t>
        </w:r>
      </w:hyperlink>
      <w:r w:rsidRPr="0032327C">
        <w:rPr>
          <w:szCs w:val="28"/>
        </w:rPr>
        <w:t xml:space="preserve">, </w:t>
      </w:r>
      <w:hyperlink r:id="rId26">
        <w:r w:rsidRPr="0032327C">
          <w:rPr>
            <w:szCs w:val="28"/>
          </w:rPr>
          <w:t>291.1</w:t>
        </w:r>
      </w:hyperlink>
      <w:r w:rsidRPr="0032327C">
        <w:rPr>
          <w:szCs w:val="28"/>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C17035" w:rsidRPr="0032327C" w:rsidRDefault="00D26859">
      <w:pPr>
        <w:ind w:firstLine="709"/>
        <w:contextualSpacing/>
        <w:jc w:val="both"/>
        <w:rPr>
          <w:szCs w:val="28"/>
        </w:rPr>
      </w:pPr>
      <w:r w:rsidRPr="0032327C">
        <w:rPr>
          <w:szCs w:val="28"/>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7">
        <w:r w:rsidRPr="0032327C">
          <w:rPr>
            <w:szCs w:val="28"/>
          </w:rPr>
          <w:t>статьей 19.28</w:t>
        </w:r>
      </w:hyperlink>
      <w:r w:rsidRPr="0032327C">
        <w:rPr>
          <w:szCs w:val="28"/>
        </w:rPr>
        <w:t xml:space="preserve"> Кодекса Российской Федерации об административных правонарушениях;</w:t>
      </w:r>
    </w:p>
    <w:p w:rsidR="00C17035" w:rsidRPr="0032327C" w:rsidRDefault="00D26859">
      <w:pPr>
        <w:ind w:firstLine="709"/>
        <w:contextualSpacing/>
        <w:jc w:val="both"/>
        <w:rPr>
          <w:szCs w:val="28"/>
        </w:rPr>
      </w:pPr>
      <w:proofErr w:type="gramStart"/>
      <w:r w:rsidRPr="0032327C">
        <w:rPr>
          <w:szCs w:val="2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32327C">
        <w:rPr>
          <w:szCs w:val="28"/>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C17035" w:rsidRPr="0032327C" w:rsidRDefault="00D26859">
      <w:pPr>
        <w:ind w:firstLine="709"/>
        <w:contextualSpacing/>
        <w:jc w:val="both"/>
        <w:rPr>
          <w:szCs w:val="28"/>
        </w:rPr>
      </w:pPr>
      <w:r w:rsidRPr="0032327C">
        <w:rPr>
          <w:szCs w:val="2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C17035" w:rsidRPr="0032327C" w:rsidRDefault="00D26859">
      <w:pPr>
        <w:ind w:firstLine="709"/>
        <w:contextualSpacing/>
        <w:jc w:val="both"/>
        <w:rPr>
          <w:szCs w:val="28"/>
        </w:rPr>
      </w:pPr>
      <w:r w:rsidRPr="0032327C">
        <w:rPr>
          <w:szCs w:val="28"/>
        </w:rPr>
        <w:lastRenderedPageBreak/>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C17035" w:rsidRPr="0032327C" w:rsidRDefault="00D26859">
      <w:pPr>
        <w:ind w:firstLine="709"/>
        <w:contextualSpacing/>
        <w:jc w:val="both"/>
        <w:rPr>
          <w:szCs w:val="28"/>
        </w:rPr>
      </w:pPr>
      <w:r w:rsidRPr="0032327C">
        <w:rPr>
          <w:szCs w:val="28"/>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C17035" w:rsidRPr="0032327C" w:rsidRDefault="00D26859">
      <w:pPr>
        <w:ind w:firstLine="709"/>
        <w:contextualSpacing/>
        <w:jc w:val="both"/>
        <w:rPr>
          <w:szCs w:val="28"/>
        </w:rPr>
      </w:pPr>
      <w:proofErr w:type="gramStart"/>
      <w:r w:rsidRPr="0032327C">
        <w:rPr>
          <w:szCs w:val="28"/>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32327C">
        <w:rPr>
          <w:szCs w:val="28"/>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C17035" w:rsidRPr="0032327C" w:rsidRDefault="00D26859">
      <w:pPr>
        <w:ind w:firstLine="709"/>
        <w:contextualSpacing/>
        <w:jc w:val="both"/>
        <w:rPr>
          <w:szCs w:val="28"/>
        </w:rPr>
      </w:pPr>
      <w:r w:rsidRPr="0032327C">
        <w:rPr>
          <w:szCs w:val="28"/>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w:t>
      </w:r>
      <w:r w:rsidRPr="0032327C">
        <w:rPr>
          <w:color w:val="000000"/>
          <w:szCs w:val="28"/>
        </w:rPr>
        <w:t> </w:t>
      </w:r>
      <w:r w:rsidRPr="0032327C">
        <w:rPr>
          <w:szCs w:val="28"/>
        </w:rPr>
        <w:t>223-ФЗ;</w:t>
      </w:r>
      <w:r w:rsidRPr="0032327C">
        <w:rPr>
          <w:rStyle w:val="a6"/>
          <w:bCs/>
          <w:szCs w:val="28"/>
        </w:rPr>
        <w:t xml:space="preserve"> </w:t>
      </w:r>
      <w:r w:rsidRPr="0032327C">
        <w:rPr>
          <w:rStyle w:val="a6"/>
          <w:bCs/>
          <w:szCs w:val="28"/>
        </w:rPr>
        <w:footnoteReference w:id="15"/>
      </w:r>
    </w:p>
    <w:p w:rsidR="00C17035" w:rsidRPr="0032327C" w:rsidRDefault="00D26859">
      <w:pPr>
        <w:ind w:firstLine="709"/>
        <w:contextualSpacing/>
        <w:jc w:val="both"/>
        <w:rPr>
          <w:szCs w:val="28"/>
        </w:rPr>
      </w:pPr>
      <w:r w:rsidRPr="0032327C">
        <w:rPr>
          <w:szCs w:val="28"/>
        </w:rPr>
        <w:t>13) предложение о цене договора (единицы товара, работы, услуги), за исключением проведения аукциона в электронной форме.</w:t>
      </w:r>
    </w:p>
    <w:p w:rsidR="00C17035" w:rsidRPr="0032327C" w:rsidRDefault="00D26859">
      <w:pPr>
        <w:ind w:firstLine="709"/>
        <w:contextualSpacing/>
        <w:jc w:val="both"/>
        <w:rPr>
          <w:szCs w:val="28"/>
        </w:rPr>
      </w:pPr>
      <w:r w:rsidRPr="0032327C">
        <w:rPr>
          <w:color w:val="000000"/>
          <w:szCs w:val="28"/>
        </w:rPr>
        <w:t xml:space="preserve">197. </w:t>
      </w:r>
      <w:r w:rsidRPr="0032327C">
        <w:rPr>
          <w:szCs w:val="28"/>
        </w:rPr>
        <w:t>В случае</w:t>
      </w:r>
      <w:proofErr w:type="gramStart"/>
      <w:r w:rsidRPr="0032327C">
        <w:rPr>
          <w:szCs w:val="28"/>
        </w:rPr>
        <w:t>,</w:t>
      </w:r>
      <w:proofErr w:type="gramEnd"/>
      <w:r w:rsidRPr="0032327C">
        <w:rPr>
          <w:szCs w:val="28"/>
        </w:rPr>
        <w:t xml:space="preserve">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r w:rsidRPr="0032327C">
        <w:rPr>
          <w:color w:val="000000"/>
          <w:szCs w:val="28"/>
        </w:rPr>
        <w:t>.</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198.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196 и 197 Положения.</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hAnsi="Times New Roman" w:cs="Times New Roman"/>
          <w:color w:val="000000"/>
          <w:sz w:val="28"/>
          <w:szCs w:val="28"/>
        </w:rPr>
        <w:t>199</w:t>
      </w:r>
      <w:r w:rsidRPr="0032327C">
        <w:rPr>
          <w:rFonts w:ascii="Times New Roman" w:eastAsia="Times New Roman" w:hAnsi="Times New Roman" w:cs="Times New Roman"/>
          <w:color w:val="000000"/>
          <w:sz w:val="28"/>
          <w:szCs w:val="28"/>
        </w:rPr>
        <w:t xml:space="preserve">. При осуществлении конкурентной закупки с участием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путем проведения аукциона в </w:t>
      </w:r>
      <w:r w:rsidRPr="0032327C">
        <w:rPr>
          <w:rFonts w:ascii="Times New Roman" w:eastAsia="Times New Roman" w:hAnsi="Times New Roman" w:cs="Times New Roman"/>
          <w:color w:val="000000"/>
          <w:sz w:val="28"/>
          <w:szCs w:val="28"/>
        </w:rPr>
        <w:lastRenderedPageBreak/>
        <w:t>электронной форме, запроса котировок в электронной форме установление критериев и порядка оценки, указанных в пункте 197 Положения, не допускается.</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hAnsi="Times New Roman" w:cs="Times New Roman"/>
          <w:color w:val="000000"/>
          <w:sz w:val="28"/>
          <w:szCs w:val="28"/>
        </w:rPr>
        <w:t>200</w:t>
      </w:r>
      <w:r w:rsidRPr="0032327C">
        <w:rPr>
          <w:rFonts w:ascii="Times New Roman" w:eastAsia="Times New Roman" w:hAnsi="Times New Roman" w:cs="Times New Roman"/>
          <w:color w:val="000000"/>
          <w:sz w:val="28"/>
          <w:szCs w:val="28"/>
        </w:rPr>
        <w:t xml:space="preserve">.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w:t>
      </w:r>
      <w:proofErr w:type="gramStart"/>
      <w:r w:rsidRPr="0032327C">
        <w:rPr>
          <w:rFonts w:ascii="Times New Roman" w:eastAsia="Times New Roman" w:hAnsi="Times New Roman" w:cs="Times New Roman"/>
          <w:color w:val="000000"/>
          <w:sz w:val="28"/>
          <w:szCs w:val="28"/>
        </w:rPr>
        <w:t>Первая часть данной заявки должна содержать информацию и документы, предусмотренные подпунктом 10 пункта 196 Положения, а также пунктом 197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roofErr w:type="gramEnd"/>
      <w:r w:rsidRPr="0032327C">
        <w:rPr>
          <w:rFonts w:ascii="Times New Roman" w:eastAsia="Times New Roman" w:hAnsi="Times New Roman" w:cs="Times New Roman"/>
          <w:color w:val="000000"/>
          <w:sz w:val="28"/>
          <w:szCs w:val="28"/>
        </w:rPr>
        <w:t xml:space="preserve"> </w:t>
      </w:r>
      <w:proofErr w:type="gramStart"/>
      <w:r w:rsidRPr="0032327C">
        <w:rPr>
          <w:rFonts w:ascii="Times New Roman" w:eastAsia="Times New Roman" w:hAnsi="Times New Roman" w:cs="Times New Roman"/>
          <w:color w:val="000000"/>
          <w:sz w:val="28"/>
          <w:szCs w:val="28"/>
        </w:rPr>
        <w:t xml:space="preserve">Вторая часть данной заявки должна содержать информацию и документы, предусмотренные подпунктами 1-9, 11, 12 пункта 196 Положения, а также пунктом 197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(в случае установления в документации о конкурентной закупке этих критериев).</w:t>
      </w:r>
      <w:proofErr w:type="gramEnd"/>
      <w:r w:rsidRPr="0032327C">
        <w:rPr>
          <w:rFonts w:ascii="Times New Roman" w:eastAsia="Times New Roman" w:hAnsi="Times New Roman" w:cs="Times New Roman"/>
          <w:color w:val="000000"/>
          <w:sz w:val="28"/>
          <w:szCs w:val="28"/>
        </w:rPr>
        <w:t xml:space="preserve"> При этом такие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201.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подпунктом 10 пункта 196 Положения. Вторая часть данной заявки должна содержать информацию и документы, предусмотренные подпунктами 1-9, 11, 12 пункта 196 Положения. При этом информация и документы должны содержаться </w:t>
      </w:r>
      <w:proofErr w:type="gramStart"/>
      <w:r w:rsidRPr="0032327C">
        <w:rPr>
          <w:rFonts w:ascii="Times New Roman" w:eastAsia="Times New Roman" w:hAnsi="Times New Roman" w:cs="Times New Roman"/>
          <w:color w:val="000000"/>
          <w:sz w:val="28"/>
          <w:szCs w:val="28"/>
        </w:rPr>
        <w:t>в заявке на участие в аукционе в электронной форме в случае</w:t>
      </w:r>
      <w:proofErr w:type="gramEnd"/>
      <w:r w:rsidRPr="0032327C">
        <w:rPr>
          <w:rFonts w:ascii="Times New Roman" w:eastAsia="Times New Roman" w:hAnsi="Times New Roman" w:cs="Times New Roman"/>
          <w:color w:val="000000"/>
          <w:sz w:val="28"/>
          <w:szCs w:val="28"/>
        </w:rPr>
        <w:t xml:space="preserve"> установления обязанности их представления.</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202. Заявка на участие в запросе котировок в электронной форме должна содержать информацию и документы, предусмотренные </w:t>
      </w:r>
      <w:hyperlink r:id="rId28" w:anchor="block_3040191" w:history="1">
        <w:r w:rsidRPr="0032327C">
          <w:rPr>
            <w:rFonts w:ascii="Times New Roman" w:eastAsia="Times New Roman" w:hAnsi="Times New Roman" w:cs="Times New Roman"/>
            <w:color w:val="000000"/>
            <w:sz w:val="28"/>
            <w:szCs w:val="28"/>
          </w:rPr>
          <w:t>пунктом</w:t>
        </w:r>
      </w:hyperlink>
      <w:r w:rsidRPr="0032327C">
        <w:rPr>
          <w:rFonts w:ascii="Times New Roman" w:eastAsia="Times New Roman" w:hAnsi="Times New Roman" w:cs="Times New Roman"/>
          <w:color w:val="000000"/>
          <w:sz w:val="28"/>
          <w:szCs w:val="28"/>
        </w:rPr>
        <w:t> 196 Положения, в случае установления заказчиком обязанности их представления.</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203. </w:t>
      </w:r>
      <w:proofErr w:type="gramStart"/>
      <w:r w:rsidRPr="0032327C">
        <w:rPr>
          <w:rFonts w:ascii="Times New Roman" w:eastAsia="Times New Roman" w:hAnsi="Times New Roman" w:cs="Times New Roman"/>
          <w:color w:val="000000"/>
          <w:sz w:val="28"/>
          <w:szCs w:val="28"/>
        </w:rPr>
        <w:t>В случае содержания в первой части заявки на участие в конкурсе в электронной форме</w:t>
      </w:r>
      <w:proofErr w:type="gramEnd"/>
      <w:r w:rsidRPr="0032327C">
        <w:rPr>
          <w:rFonts w:ascii="Times New Roman" w:eastAsia="Times New Roman" w:hAnsi="Times New Roman" w:cs="Times New Roman"/>
          <w:color w:val="000000"/>
          <w:sz w:val="28"/>
          <w:szCs w:val="28"/>
        </w:rPr>
        <w:t>,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204. В случае</w:t>
      </w:r>
      <w:proofErr w:type="gramStart"/>
      <w:r w:rsidRPr="0032327C">
        <w:rPr>
          <w:rFonts w:ascii="Times New Roman" w:eastAsia="Times New Roman" w:hAnsi="Times New Roman" w:cs="Times New Roman"/>
          <w:color w:val="000000"/>
          <w:sz w:val="28"/>
          <w:szCs w:val="28"/>
        </w:rPr>
        <w:t>,</w:t>
      </w:r>
      <w:proofErr w:type="gramEnd"/>
      <w:r w:rsidRPr="0032327C">
        <w:rPr>
          <w:rFonts w:ascii="Times New Roman" w:eastAsia="Times New Roman" w:hAnsi="Times New Roman" w:cs="Times New Roman"/>
          <w:color w:val="000000"/>
          <w:sz w:val="28"/>
          <w:szCs w:val="28"/>
        </w:rPr>
        <w:t xml:space="preserve"> если Заказчиком принято решение об отмене закупки у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оператор электронной площадки не вправе направлять Заказчику заявки участников такой конкурентной закупки. </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205. Договор по результатам конкурентной закупки с участием </w:t>
      </w:r>
      <w:r w:rsidRPr="0032327C">
        <w:rPr>
          <w:rFonts w:ascii="Times New Roman" w:hAnsi="Times New Roman" w:cs="Times New Roman"/>
          <w:sz w:val="28"/>
          <w:szCs w:val="28"/>
        </w:rPr>
        <w:lastRenderedPageBreak/>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заключается на условиях, которые предусмотрены проектом договора, документацией о конкурентной закупке, извещением и</w:t>
      </w:r>
      <w:r w:rsidRPr="0032327C">
        <w:rPr>
          <w:rFonts w:ascii="Times New Roman" w:eastAsia="Calibri" w:hAnsi="Times New Roman" w:cs="Times New Roman"/>
          <w:sz w:val="28"/>
          <w:szCs w:val="28"/>
        </w:rPr>
        <w:t xml:space="preserve"> заявкой участника такой закупки, с которым заключается договор.</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206. При осуществлении закупки, участниками которой могут являться любые лица, в том числе </w:t>
      </w:r>
      <w:r w:rsidRPr="0032327C">
        <w:rPr>
          <w:rFonts w:ascii="Times New Roman" w:hAnsi="Times New Roman" w:cs="Times New Roman"/>
          <w:sz w:val="28"/>
          <w:szCs w:val="28"/>
        </w:rPr>
        <w:t>субъекты малого и среднего предпринимательства</w:t>
      </w:r>
      <w:r w:rsidRPr="0032327C">
        <w:rPr>
          <w:rFonts w:ascii="Times New Roman" w:eastAsia="Times New Roman" w:hAnsi="Times New Roman" w:cs="Times New Roman"/>
          <w:color w:val="000000"/>
          <w:sz w:val="28"/>
          <w:szCs w:val="28"/>
        </w:rPr>
        <w:t xml:space="preserve">, срок оплаты поставленных товаров (выполненных работ, оказанных услуг) по договору (отдельному этапу договора), заключенному по результатам закупки с </w:t>
      </w:r>
      <w:r w:rsidRPr="0032327C">
        <w:rPr>
          <w:rFonts w:ascii="Times New Roman" w:hAnsi="Times New Roman" w:cs="Times New Roman"/>
          <w:sz w:val="28"/>
          <w:szCs w:val="28"/>
        </w:rPr>
        <w:t>субъектами малого и среднего предпринимательства</w:t>
      </w:r>
      <w:r w:rsidRPr="0032327C">
        <w:rPr>
          <w:rFonts w:ascii="Times New Roman" w:eastAsia="Times New Roman" w:hAnsi="Times New Roman" w:cs="Times New Roman"/>
          <w:color w:val="000000"/>
          <w:sz w:val="28"/>
          <w:szCs w:val="28"/>
        </w:rPr>
        <w:t xml:space="preserve">, должен составлять не более срока, установленного </w:t>
      </w:r>
      <w:r w:rsidRPr="0032327C">
        <w:rPr>
          <w:rFonts w:ascii="Times New Roman" w:hAnsi="Times New Roman" w:cs="Times New Roman"/>
          <w:sz w:val="28"/>
          <w:szCs w:val="28"/>
        </w:rPr>
        <w:t>Постановлением №</w:t>
      </w:r>
      <w:r w:rsidRPr="0032327C">
        <w:rPr>
          <w:rFonts w:ascii="Times New Roman" w:eastAsia="Times New Roman" w:hAnsi="Times New Roman" w:cs="Times New Roman"/>
          <w:color w:val="000000"/>
          <w:sz w:val="28"/>
          <w:szCs w:val="28"/>
        </w:rPr>
        <w:t> </w:t>
      </w:r>
      <w:r w:rsidRPr="0032327C">
        <w:rPr>
          <w:rFonts w:ascii="Times New Roman" w:hAnsi="Times New Roman" w:cs="Times New Roman"/>
          <w:sz w:val="28"/>
          <w:szCs w:val="28"/>
        </w:rPr>
        <w:t>1352.</w:t>
      </w:r>
      <w:r w:rsidRPr="0032327C">
        <w:rPr>
          <w:rFonts w:ascii="Times New Roman" w:eastAsia="Times New Roman" w:hAnsi="Times New Roman" w:cs="Times New Roman"/>
          <w:color w:val="000000"/>
          <w:sz w:val="28"/>
          <w:szCs w:val="28"/>
        </w:rPr>
        <w:t xml:space="preserve"> </w:t>
      </w:r>
    </w:p>
    <w:p w:rsidR="00C17035" w:rsidRPr="0032327C" w:rsidRDefault="00D26859">
      <w:pPr>
        <w:ind w:firstLine="709"/>
        <w:contextualSpacing/>
        <w:jc w:val="both"/>
        <w:rPr>
          <w:szCs w:val="28"/>
        </w:rPr>
      </w:pPr>
      <w:r w:rsidRPr="0032327C">
        <w:rPr>
          <w:color w:val="000000"/>
          <w:szCs w:val="28"/>
        </w:rPr>
        <w:t>207</w:t>
      </w:r>
      <w:r w:rsidRPr="0032327C">
        <w:rPr>
          <w:szCs w:val="28"/>
        </w:rPr>
        <w:t xml:space="preserve">. При осуществлении закупки, </w:t>
      </w:r>
      <w:r w:rsidRPr="0032327C">
        <w:rPr>
          <w:color w:val="000000"/>
          <w:szCs w:val="28"/>
        </w:rPr>
        <w:t xml:space="preserve">участниками которой являются только </w:t>
      </w:r>
      <w:r w:rsidRPr="0032327C">
        <w:rPr>
          <w:szCs w:val="28"/>
        </w:rPr>
        <w:t xml:space="preserve">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w:t>
      </w:r>
      <w:r w:rsidRPr="0032327C">
        <w:rPr>
          <w:color w:val="000000"/>
          <w:szCs w:val="28"/>
        </w:rPr>
        <w:t xml:space="preserve">срока, установленного </w:t>
      </w:r>
      <w:r w:rsidRPr="0032327C">
        <w:rPr>
          <w:szCs w:val="28"/>
        </w:rPr>
        <w:t>Постановлением №</w:t>
      </w:r>
      <w:r w:rsidRPr="0032327C">
        <w:rPr>
          <w:color w:val="000000"/>
          <w:szCs w:val="28"/>
        </w:rPr>
        <w:t> </w:t>
      </w:r>
      <w:r w:rsidRPr="0032327C">
        <w:rPr>
          <w:szCs w:val="28"/>
        </w:rPr>
        <w:t>1352.</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208. При осуществлении закупок способами, предусмотренными пунктом 182 Положения, может быть предусмотрено требование к участникам закупки о привлечении к исполнению договора субподрядчиков (соисполнителей) из числа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Участники такой закупки представляют в составе заявки на участие в закупке план привлечения субподрядчиков (соисполнителей) из числа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а также сведения из единого реестра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или декларацию в соответствии с требованиями документации о закупке, являющегося </w:t>
      </w:r>
      <w:r w:rsidRPr="0032327C">
        <w:rPr>
          <w:rFonts w:ascii="Times New Roman" w:hAnsi="Times New Roman" w:cs="Times New Roman"/>
          <w:sz w:val="28"/>
          <w:szCs w:val="28"/>
        </w:rPr>
        <w:t>субъектом малого и среднего предпринимательства</w:t>
      </w:r>
      <w:r w:rsidRPr="0032327C">
        <w:rPr>
          <w:rFonts w:ascii="Times New Roman" w:eastAsia="Times New Roman" w:hAnsi="Times New Roman" w:cs="Times New Roman"/>
          <w:color w:val="000000"/>
          <w:sz w:val="28"/>
          <w:szCs w:val="28"/>
        </w:rPr>
        <w:t xml:space="preserve">. </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В случае, предусмотренном настоящим пунктом, требование к участникам закупки о привлечении к исполнению договора субподрядчиков (соисполнителей) из числа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включается в договоры. При этом в договоре должно быть предусмотрено, что невыполнение поставщиком (подрядчиком, исполнителем) указанного требования является основанием для расторжения договора Заказчиком в одностороннем порядке (отказа от исполнения договора), а также за невыполнение такого требования поставщик (подрядчик, исполнитель) несет ответственность в соответствии с условиями договора. </w:t>
      </w:r>
    </w:p>
    <w:p w:rsidR="00C17035" w:rsidRPr="0032327C" w:rsidRDefault="00D26859">
      <w:pPr>
        <w:pStyle w:val="affd"/>
        <w:ind w:firstLine="709"/>
        <w:contextualSpacing/>
        <w:jc w:val="both"/>
        <w:rPr>
          <w:rFonts w:ascii="Times New Roman" w:hAnsi="Times New Roman" w:cs="Times New Roman"/>
          <w:sz w:val="28"/>
          <w:szCs w:val="28"/>
        </w:rPr>
      </w:pPr>
      <w:proofErr w:type="gramStart"/>
      <w:r w:rsidRPr="0032327C">
        <w:rPr>
          <w:rFonts w:ascii="Times New Roman" w:eastAsia="Times New Roman" w:hAnsi="Times New Roman" w:cs="Times New Roman"/>
          <w:color w:val="000000"/>
          <w:sz w:val="28"/>
          <w:szCs w:val="28"/>
        </w:rPr>
        <w:t xml:space="preserve">В документацию о закупке, осуществляемой в предусмотренном настоящим пунктом порядке,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w:t>
      </w:r>
      <w:r w:rsidRPr="0032327C">
        <w:rPr>
          <w:rFonts w:ascii="Times New Roman" w:hAnsi="Times New Roman" w:cs="Times New Roman"/>
          <w:sz w:val="28"/>
          <w:szCs w:val="28"/>
        </w:rPr>
        <w:t>субъектами малого и среднего предпринимательства</w:t>
      </w:r>
      <w:r w:rsidRPr="0032327C">
        <w:rPr>
          <w:rFonts w:ascii="Times New Roman" w:eastAsia="Times New Roman" w:hAnsi="Times New Roman" w:cs="Times New Roman"/>
          <w:color w:val="000000"/>
          <w:sz w:val="28"/>
          <w:szCs w:val="28"/>
        </w:rPr>
        <w:t xml:space="preserve"> в целях исполнения договора, заключенного поставщиком (исполнителем, подрядчиком) с Заказчиком, который должен составлять не более срока, установленного </w:t>
      </w:r>
      <w:r w:rsidRPr="0032327C">
        <w:rPr>
          <w:rFonts w:ascii="Times New Roman" w:hAnsi="Times New Roman" w:cs="Times New Roman"/>
          <w:sz w:val="28"/>
          <w:szCs w:val="28"/>
        </w:rPr>
        <w:t>Постановлением №</w:t>
      </w:r>
      <w:r w:rsidRPr="0032327C">
        <w:rPr>
          <w:rFonts w:ascii="Times New Roman" w:eastAsia="Times New Roman" w:hAnsi="Times New Roman" w:cs="Times New Roman"/>
          <w:color w:val="000000"/>
          <w:sz w:val="28"/>
          <w:szCs w:val="28"/>
        </w:rPr>
        <w:t> </w:t>
      </w:r>
      <w:r w:rsidRPr="0032327C">
        <w:rPr>
          <w:rFonts w:ascii="Times New Roman" w:hAnsi="Times New Roman" w:cs="Times New Roman"/>
          <w:sz w:val="28"/>
          <w:szCs w:val="28"/>
        </w:rPr>
        <w:t xml:space="preserve">1352. </w:t>
      </w:r>
      <w:proofErr w:type="gramEnd"/>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proofErr w:type="gramStart"/>
      <w:r w:rsidRPr="0032327C">
        <w:rPr>
          <w:rFonts w:ascii="Times New Roman" w:eastAsia="Times New Roman" w:hAnsi="Times New Roman" w:cs="Times New Roman"/>
          <w:color w:val="000000"/>
          <w:sz w:val="28"/>
          <w:szCs w:val="28"/>
        </w:rPr>
        <w:lastRenderedPageBreak/>
        <w:t xml:space="preserve">По согласованию с Заказчиком поставщик (исполнитель, подрядчик) вправе осуществить замену субподрядчика (соисполнителя), являющегося </w:t>
      </w:r>
      <w:r w:rsidRPr="0032327C">
        <w:rPr>
          <w:rFonts w:ascii="Times New Roman" w:hAnsi="Times New Roman" w:cs="Times New Roman"/>
          <w:sz w:val="28"/>
          <w:szCs w:val="28"/>
        </w:rPr>
        <w:t>субъектом малого и среднего предпринимательства</w:t>
      </w:r>
      <w:r w:rsidRPr="0032327C">
        <w:rPr>
          <w:rFonts w:ascii="Times New Roman" w:eastAsia="Times New Roman" w:hAnsi="Times New Roman" w:cs="Times New Roman"/>
          <w:color w:val="000000"/>
          <w:sz w:val="28"/>
          <w:szCs w:val="28"/>
        </w:rPr>
        <w:t xml:space="preserve">, с которым заключается или ранее был заключен договор субподряда, на другого субподрядчика (соисполнителя), являющегося </w:t>
      </w:r>
      <w:r w:rsidRPr="0032327C">
        <w:rPr>
          <w:rFonts w:ascii="Times New Roman" w:hAnsi="Times New Roman" w:cs="Times New Roman"/>
          <w:sz w:val="28"/>
          <w:szCs w:val="28"/>
        </w:rPr>
        <w:t>субъектом малого и среднего предпринимательства</w:t>
      </w:r>
      <w:r w:rsidRPr="0032327C">
        <w:rPr>
          <w:rFonts w:ascii="Times New Roman" w:eastAsia="Times New Roman" w:hAnsi="Times New Roman" w:cs="Times New Roman"/>
          <w:color w:val="000000"/>
          <w:sz w:val="28"/>
          <w:szCs w:val="28"/>
        </w:rPr>
        <w:t>,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w:t>
      </w:r>
      <w:proofErr w:type="gramEnd"/>
      <w:r w:rsidRPr="0032327C">
        <w:rPr>
          <w:rFonts w:ascii="Times New Roman" w:eastAsia="Times New Roman" w:hAnsi="Times New Roman" w:cs="Times New Roman"/>
          <w:color w:val="000000"/>
          <w:sz w:val="28"/>
          <w:szCs w:val="28"/>
        </w:rPr>
        <w:t xml:space="preserve"> поставщиком (исполнителем, подрядчиком) в счет исполненных обязательств, в случае если договор субподряда был частично исполнен. </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209. </w:t>
      </w:r>
      <w:proofErr w:type="gramStart"/>
      <w:r w:rsidRPr="0032327C">
        <w:rPr>
          <w:rFonts w:ascii="Times New Roman" w:eastAsia="Times New Roman" w:hAnsi="Times New Roman" w:cs="Times New Roman"/>
          <w:color w:val="000000"/>
          <w:sz w:val="28"/>
          <w:szCs w:val="28"/>
        </w:rPr>
        <w:t xml:space="preserve">При осуществлении закупок среди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или с требованием о привлечении к исполнению договора субподрядчиков (соисполнителей) из числа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Заказчик принимает решение об отказе в допуске к участию в закупке в отношении участника закупки или об отказе от заключения договора с участником закупки, являющимся единственным поставщиком, в случае отсутствия сведений об участнике закупки</w:t>
      </w:r>
      <w:proofErr w:type="gramEnd"/>
      <w:r w:rsidRPr="0032327C">
        <w:rPr>
          <w:rFonts w:ascii="Times New Roman" w:eastAsia="Times New Roman" w:hAnsi="Times New Roman" w:cs="Times New Roman"/>
          <w:color w:val="000000"/>
          <w:sz w:val="28"/>
          <w:szCs w:val="28"/>
        </w:rPr>
        <w:t xml:space="preserve"> или привлекаемом участником закупки </w:t>
      </w:r>
      <w:proofErr w:type="gramStart"/>
      <w:r w:rsidRPr="0032327C">
        <w:rPr>
          <w:rFonts w:ascii="Times New Roman" w:eastAsia="Times New Roman" w:hAnsi="Times New Roman" w:cs="Times New Roman"/>
          <w:color w:val="000000"/>
          <w:sz w:val="28"/>
          <w:szCs w:val="28"/>
        </w:rPr>
        <w:t>субподрядчике</w:t>
      </w:r>
      <w:proofErr w:type="gramEnd"/>
      <w:r w:rsidRPr="0032327C">
        <w:rPr>
          <w:rFonts w:ascii="Times New Roman" w:eastAsia="Times New Roman" w:hAnsi="Times New Roman" w:cs="Times New Roman"/>
          <w:color w:val="000000"/>
          <w:sz w:val="28"/>
          <w:szCs w:val="28"/>
        </w:rPr>
        <w:t xml:space="preserve"> (соисполнителе) из числа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в едином реестре </w:t>
      </w:r>
      <w:r w:rsidRPr="0032327C">
        <w:rPr>
          <w:rFonts w:ascii="Times New Roman" w:hAnsi="Times New Roman" w:cs="Times New Roman"/>
          <w:sz w:val="28"/>
          <w:szCs w:val="28"/>
        </w:rPr>
        <w:t>субъектом малого и среднего предпринимательства</w:t>
      </w:r>
      <w:r w:rsidRPr="0032327C">
        <w:rPr>
          <w:rFonts w:ascii="Times New Roman" w:eastAsia="Times New Roman" w:hAnsi="Times New Roman" w:cs="Times New Roman"/>
          <w:color w:val="000000"/>
          <w:sz w:val="28"/>
          <w:szCs w:val="28"/>
        </w:rPr>
        <w:t xml:space="preserve">. </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210. При осуществлении закупок в случае несоответствия сведений о </w:t>
      </w:r>
      <w:r w:rsidRPr="0032327C">
        <w:rPr>
          <w:rFonts w:ascii="Times New Roman" w:hAnsi="Times New Roman" w:cs="Times New Roman"/>
          <w:sz w:val="28"/>
          <w:szCs w:val="28"/>
        </w:rPr>
        <w:t>субъектах малого и среднего предпринимательства</w:t>
      </w:r>
      <w:r w:rsidRPr="0032327C">
        <w:rPr>
          <w:rFonts w:ascii="Times New Roman" w:eastAsia="Times New Roman" w:hAnsi="Times New Roman" w:cs="Times New Roman"/>
          <w:color w:val="000000"/>
          <w:sz w:val="28"/>
          <w:szCs w:val="28"/>
        </w:rPr>
        <w:t xml:space="preserve">, содержащихся в декларации, сведениям, содержащимся в едином реестре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Заказчиком используются сведения, содержащиеся в едином реестре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211. Заказчик вправе по истечении срока приема заявок отменить ограничение относительно участия только </w:t>
      </w:r>
      <w:r w:rsidRPr="0032327C">
        <w:rPr>
          <w:rFonts w:ascii="Times New Roman" w:hAnsi="Times New Roman" w:cs="Times New Roman"/>
          <w:sz w:val="28"/>
          <w:szCs w:val="28"/>
        </w:rPr>
        <w:t>субъектов малого и среднего предпринимательства</w:t>
      </w:r>
      <w:r w:rsidRPr="0032327C">
        <w:rPr>
          <w:rFonts w:ascii="Times New Roman" w:eastAsia="Times New Roman" w:hAnsi="Times New Roman" w:cs="Times New Roman"/>
          <w:color w:val="000000"/>
          <w:sz w:val="28"/>
          <w:szCs w:val="28"/>
        </w:rPr>
        <w:t xml:space="preserve"> и осуществить закупку на общих основаниях в случаях, если: </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 </w:t>
      </w:r>
      <w:r w:rsidRPr="0032327C">
        <w:rPr>
          <w:rFonts w:ascii="Times New Roman" w:hAnsi="Times New Roman" w:cs="Times New Roman"/>
          <w:sz w:val="28"/>
          <w:szCs w:val="28"/>
        </w:rPr>
        <w:t>субъекты малого и среднего предпринимательства</w:t>
      </w:r>
      <w:r w:rsidRPr="0032327C">
        <w:rPr>
          <w:rFonts w:ascii="Times New Roman" w:eastAsia="Times New Roman" w:hAnsi="Times New Roman" w:cs="Times New Roman"/>
          <w:color w:val="000000"/>
          <w:sz w:val="28"/>
          <w:szCs w:val="28"/>
        </w:rPr>
        <w:t xml:space="preserve"> не подали заявку на участие в закупке; </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 заявки всех участников, являющихся </w:t>
      </w:r>
      <w:r w:rsidRPr="0032327C">
        <w:rPr>
          <w:rFonts w:ascii="Times New Roman" w:hAnsi="Times New Roman" w:cs="Times New Roman"/>
          <w:sz w:val="28"/>
          <w:szCs w:val="28"/>
        </w:rPr>
        <w:t>субъектами малого и среднего предпринимательства</w:t>
      </w:r>
      <w:r w:rsidRPr="0032327C">
        <w:rPr>
          <w:rFonts w:ascii="Times New Roman" w:eastAsia="Times New Roman" w:hAnsi="Times New Roman" w:cs="Times New Roman"/>
          <w:color w:val="000000"/>
          <w:sz w:val="28"/>
          <w:szCs w:val="28"/>
        </w:rPr>
        <w:t xml:space="preserve">, отозваны или не соответствуют требованиям, предусмотренным документацией о закупке; </w:t>
      </w:r>
    </w:p>
    <w:p w:rsidR="00C17035" w:rsidRPr="0032327C" w:rsidRDefault="00D26859">
      <w:pPr>
        <w:pStyle w:val="affd"/>
        <w:ind w:firstLine="709"/>
        <w:contextualSpacing/>
        <w:jc w:val="both"/>
        <w:rPr>
          <w:rFonts w:ascii="Times New Roman" w:eastAsia="Times New Roman" w:hAnsi="Times New Roman" w:cs="Times New Roman"/>
          <w:color w:val="000000"/>
          <w:sz w:val="28"/>
          <w:szCs w:val="28"/>
        </w:rPr>
      </w:pPr>
      <w:r w:rsidRPr="0032327C">
        <w:rPr>
          <w:rFonts w:ascii="Times New Roman" w:eastAsia="Times New Roman" w:hAnsi="Times New Roman" w:cs="Times New Roman"/>
          <w:color w:val="000000"/>
          <w:sz w:val="28"/>
          <w:szCs w:val="28"/>
        </w:rPr>
        <w:t xml:space="preserve">- заявка, поданная единственным участником закупки, являющимся </w:t>
      </w:r>
      <w:r w:rsidRPr="0032327C">
        <w:rPr>
          <w:rFonts w:ascii="Times New Roman" w:hAnsi="Times New Roman" w:cs="Times New Roman"/>
          <w:sz w:val="28"/>
          <w:szCs w:val="28"/>
        </w:rPr>
        <w:t>субъектом малого и среднего предпринимательства</w:t>
      </w:r>
      <w:r w:rsidRPr="0032327C">
        <w:rPr>
          <w:rFonts w:ascii="Times New Roman" w:eastAsia="Times New Roman" w:hAnsi="Times New Roman" w:cs="Times New Roman"/>
          <w:color w:val="000000"/>
          <w:sz w:val="28"/>
          <w:szCs w:val="28"/>
        </w:rPr>
        <w:t>, не соответствует требованиям, предусмотренным документацией о закупке.</w:t>
      </w:r>
    </w:p>
    <w:p w:rsidR="00C17035" w:rsidRPr="0032327C" w:rsidRDefault="00D26859">
      <w:pPr>
        <w:pStyle w:val="s1"/>
        <w:shd w:val="clear" w:color="auto" w:fill="FFFFFF"/>
        <w:spacing w:before="0" w:after="0"/>
        <w:ind w:firstLine="709"/>
        <w:contextualSpacing/>
        <w:jc w:val="both"/>
        <w:rPr>
          <w:color w:val="000000"/>
          <w:sz w:val="28"/>
          <w:szCs w:val="28"/>
        </w:rPr>
      </w:pPr>
      <w:r w:rsidRPr="0032327C">
        <w:rPr>
          <w:color w:val="000000"/>
          <w:sz w:val="28"/>
          <w:szCs w:val="28"/>
        </w:rPr>
        <w:t>212. Положения настоящего подраздела применяются в течение срока, предусмотренного частью 15 статьи 8 Федерального закона № 223-ФЗ, к физическим лицам, не являющимся индивидуальными предпринимателями и применяющим специальный налоговый режим «Налог на профессиональный доход», с учетом следующих особенностей:</w:t>
      </w:r>
    </w:p>
    <w:p w:rsidR="00C17035" w:rsidRPr="0032327C" w:rsidRDefault="00D26859">
      <w:pPr>
        <w:pStyle w:val="s1"/>
        <w:shd w:val="clear" w:color="auto" w:fill="FFFFFF"/>
        <w:spacing w:before="0" w:after="0"/>
        <w:ind w:firstLine="709"/>
        <w:contextualSpacing/>
        <w:jc w:val="both"/>
        <w:rPr>
          <w:color w:val="000000"/>
          <w:sz w:val="28"/>
          <w:szCs w:val="28"/>
        </w:rPr>
      </w:pPr>
      <w:r w:rsidRPr="0032327C">
        <w:rPr>
          <w:color w:val="000000"/>
          <w:sz w:val="28"/>
          <w:szCs w:val="28"/>
        </w:rPr>
        <w:lastRenderedPageBreak/>
        <w:t>-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rsidR="00C17035" w:rsidRPr="0032327C" w:rsidRDefault="00D26859">
      <w:pPr>
        <w:pStyle w:val="Textbody"/>
        <w:tabs>
          <w:tab w:val="left" w:pos="142"/>
          <w:tab w:val="left" w:pos="1134"/>
        </w:tabs>
        <w:spacing w:after="0" w:line="240" w:lineRule="auto"/>
        <w:ind w:firstLine="709"/>
      </w:pPr>
      <w:proofErr w:type="gramStart"/>
      <w:r w:rsidRPr="0032327C">
        <w:rPr>
          <w:color w:val="000000"/>
        </w:rPr>
        <w:t xml:space="preserve">- </w:t>
      </w:r>
      <w:r w:rsidRPr="0032327C">
        <w:t xml:space="preserve">при осуществлении закупок участниками, которых являются только субъекты малого и среднего предпринимательства и в отношении участников которых заказчиком устанавливается требование о привлечении к исполнению договора субподрядчиков </w:t>
      </w:r>
      <w:r w:rsidRPr="0032327C">
        <w:rPr>
          <w:color w:val="000000"/>
        </w:rPr>
        <w:t>(соисполнителей) из числа субъектов малого и среднего предпринимательства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w:t>
      </w:r>
      <w:proofErr w:type="gramEnd"/>
      <w:r w:rsidRPr="0032327C">
        <w:rPr>
          <w:color w:val="000000"/>
        </w:rPr>
        <w:t xml:space="preserve"> официальном </w:t>
      </w:r>
      <w:proofErr w:type="gramStart"/>
      <w:r w:rsidRPr="0032327C">
        <w:rPr>
          <w:color w:val="000000"/>
        </w:rPr>
        <w:t>сайте</w:t>
      </w:r>
      <w:proofErr w:type="gramEnd"/>
      <w:r w:rsidRPr="0032327C">
        <w:rPr>
          <w:color w:val="000000"/>
        </w:rPr>
        <w:t xml:space="preserve">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w:t>
      </w:r>
    </w:p>
    <w:p w:rsidR="00C17035" w:rsidRPr="0032327C" w:rsidRDefault="00C17035">
      <w:pPr>
        <w:pStyle w:val="Textbody"/>
        <w:tabs>
          <w:tab w:val="left" w:pos="142"/>
          <w:tab w:val="left" w:pos="1134"/>
        </w:tabs>
        <w:spacing w:after="0" w:line="240" w:lineRule="auto"/>
        <w:ind w:firstLine="709"/>
        <w:rPr>
          <w:b/>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5. Порядок проведения конкурса</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pPr>
      <w:r w:rsidRPr="0032327C">
        <w:t>213. Проведение конкурса состоит из следующих этапов:</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подготовка извещения и конкурсной документации в соответствии с требованиями подразделов 2 и 3 раздела </w:t>
      </w:r>
      <w:r w:rsidRPr="0032327C">
        <w:rPr>
          <w:lang w:val="en-US"/>
        </w:rPr>
        <w:t>VI</w:t>
      </w:r>
      <w:r w:rsidRPr="0032327C">
        <w:t xml:space="preserve"> настоящего Положения;</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утверждение конкурсной документации;</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размещение конкурсной документации, в том числе извещения, в ЕИС;</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разъяснение положений конкурсной документации;</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прием и регистрация заявок участников;</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вскрытие конвертов с заявками участников;</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рассмотрение заявок на предмет их соответствия требованиям, установленным конкурсной документацией;</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принятие решения о допуске или отказе в допуске участников закупки к участию в конкурсе;</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оценка и сопоставление заявок участников конкурса;</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определение победителя конкурса;</w:t>
      </w:r>
    </w:p>
    <w:p w:rsidR="00C17035" w:rsidRPr="0032327C" w:rsidRDefault="00D26859">
      <w:pPr>
        <w:pStyle w:val="Textbody"/>
        <w:numPr>
          <w:ilvl w:val="0"/>
          <w:numId w:val="26"/>
        </w:numPr>
        <w:tabs>
          <w:tab w:val="left" w:pos="142"/>
          <w:tab w:val="left" w:pos="1134"/>
          <w:tab w:val="left" w:pos="1276"/>
        </w:tabs>
        <w:spacing w:after="0" w:line="240" w:lineRule="auto"/>
        <w:ind w:left="0" w:firstLine="709"/>
      </w:pPr>
      <w:r w:rsidRPr="0032327C">
        <w:t>заключение договора с победителем конкурса.</w:t>
      </w:r>
    </w:p>
    <w:p w:rsidR="00C17035" w:rsidRPr="0032327C" w:rsidRDefault="00D26859">
      <w:pPr>
        <w:pStyle w:val="Textbody"/>
        <w:tabs>
          <w:tab w:val="left" w:pos="142"/>
          <w:tab w:val="left" w:pos="1134"/>
          <w:tab w:val="left" w:pos="1276"/>
        </w:tabs>
        <w:spacing w:after="0" w:line="240" w:lineRule="auto"/>
        <w:ind w:firstLine="709"/>
      </w:pPr>
      <w:r w:rsidRPr="0032327C">
        <w:t>214. Извещение о проведении конкурса размещается в сроки, определенные подпунктом 5 пункта 17 Положения, в порядке, установленном подразделом 2 раздела </w:t>
      </w:r>
      <w:r w:rsidRPr="0032327C">
        <w:rPr>
          <w:lang w:val="en-US"/>
        </w:rPr>
        <w:t>VI</w:t>
      </w:r>
      <w:r w:rsidRPr="0032327C">
        <w:t xml:space="preserve"> Положения.</w:t>
      </w:r>
    </w:p>
    <w:p w:rsidR="00C17035" w:rsidRPr="0032327C" w:rsidRDefault="00D26859">
      <w:pPr>
        <w:pStyle w:val="Textbody"/>
        <w:tabs>
          <w:tab w:val="left" w:pos="142"/>
          <w:tab w:val="left" w:pos="1134"/>
          <w:tab w:val="left" w:pos="1276"/>
        </w:tabs>
        <w:spacing w:after="0" w:line="240" w:lineRule="auto"/>
        <w:ind w:firstLine="709"/>
      </w:pPr>
      <w:r w:rsidRPr="0032327C">
        <w:t xml:space="preserve">215. В случае внесения изменений в извещение о проведении конкурса и (или) конкурсную документацию срок подачи заявок на участие в конкурсе должен быть продлен так, чтобы </w:t>
      </w:r>
      <w:proofErr w:type="gramStart"/>
      <w:r w:rsidRPr="0032327C">
        <w:t>с даты размещения</w:t>
      </w:r>
      <w:proofErr w:type="gramEnd"/>
      <w:r w:rsidRPr="0032327C">
        <w:t xml:space="preserve"> в ЕИС указанных изменений до даты окончания срока подачи заявок на участие в конкурсе оставалось не менее 8 (восьми) календарных дней.</w:t>
      </w:r>
    </w:p>
    <w:p w:rsidR="00C17035" w:rsidRPr="0032327C" w:rsidRDefault="00D26859">
      <w:pPr>
        <w:pStyle w:val="Textbody"/>
        <w:tabs>
          <w:tab w:val="left" w:pos="142"/>
          <w:tab w:val="left" w:pos="1134"/>
          <w:tab w:val="left" w:pos="1276"/>
        </w:tabs>
        <w:spacing w:after="0" w:line="240" w:lineRule="auto"/>
        <w:ind w:firstLine="709"/>
      </w:pPr>
      <w:r w:rsidRPr="0032327C">
        <w:lastRenderedPageBreak/>
        <w:t>216. Для участия в конкурсе участник подает заявку на участие в конкурсе в срок и по форме, которые установлены конкурсной документацией в соответствии с требованиями настоящего Положения.</w:t>
      </w:r>
    </w:p>
    <w:p w:rsidR="00C17035" w:rsidRPr="0032327C" w:rsidRDefault="00D26859">
      <w:pPr>
        <w:pStyle w:val="Textbody"/>
        <w:tabs>
          <w:tab w:val="left" w:pos="142"/>
          <w:tab w:val="left" w:pos="1134"/>
          <w:tab w:val="left" w:pos="1276"/>
        </w:tabs>
        <w:spacing w:after="0" w:line="240" w:lineRule="auto"/>
        <w:ind w:firstLine="709"/>
      </w:pPr>
      <w:r w:rsidRPr="0032327C">
        <w:t>217. Заявка на участие в конкурсе и прилагаемые к ней документы, поступившие по истечении установленного срока для подачи заявок, не рассматриваются.</w:t>
      </w:r>
    </w:p>
    <w:p w:rsidR="00C17035" w:rsidRPr="0032327C" w:rsidRDefault="00D26859">
      <w:pPr>
        <w:pStyle w:val="Textbody"/>
        <w:tabs>
          <w:tab w:val="left" w:pos="142"/>
          <w:tab w:val="left" w:pos="1134"/>
          <w:tab w:val="left" w:pos="1276"/>
        </w:tabs>
        <w:spacing w:after="0" w:line="240" w:lineRule="auto"/>
        <w:ind w:firstLine="709"/>
      </w:pPr>
      <w:r w:rsidRPr="0032327C">
        <w:t>218. Заявка на участие в конкурсе может быть возвращена участнику закупки только после ее отзыва, поступившего Заказчику до окончания срока подачи заявок и оформленного в письменной форме.</w:t>
      </w:r>
    </w:p>
    <w:p w:rsidR="00C17035" w:rsidRPr="0032327C" w:rsidRDefault="00D26859">
      <w:pPr>
        <w:pStyle w:val="Textbody"/>
        <w:tabs>
          <w:tab w:val="left" w:pos="142"/>
          <w:tab w:val="left" w:pos="1134"/>
          <w:tab w:val="left" w:pos="1276"/>
        </w:tabs>
        <w:spacing w:after="0" w:line="240" w:lineRule="auto"/>
        <w:ind w:firstLine="709"/>
      </w:pPr>
      <w:r w:rsidRPr="0032327C">
        <w:t>219. Каждый конверт с заявкой на участие в конкурсе, поступивший в срок, указанный в конкурсной документации, регистрируется Заказчиком.</w:t>
      </w:r>
    </w:p>
    <w:p w:rsidR="00C17035" w:rsidRPr="0032327C" w:rsidRDefault="00D26859">
      <w:pPr>
        <w:pStyle w:val="Textbody"/>
        <w:tabs>
          <w:tab w:val="left" w:pos="142"/>
          <w:tab w:val="left" w:pos="1134"/>
          <w:tab w:val="left" w:pos="1276"/>
        </w:tabs>
        <w:spacing w:after="0" w:line="240" w:lineRule="auto"/>
        <w:ind w:firstLine="709"/>
      </w:pPr>
      <w:r w:rsidRPr="0032327C">
        <w:t>220. Прием заявок на участие в конкурсе прекращается в день и время вскрытия конвертов с заявками на участие в конкурсе.</w:t>
      </w:r>
    </w:p>
    <w:p w:rsidR="00C17035" w:rsidRPr="0032327C" w:rsidRDefault="00D26859">
      <w:pPr>
        <w:pStyle w:val="Textbody"/>
        <w:tabs>
          <w:tab w:val="left" w:pos="142"/>
          <w:tab w:val="left" w:pos="1134"/>
          <w:tab w:val="left" w:pos="1276"/>
        </w:tabs>
        <w:spacing w:after="0" w:line="240" w:lineRule="auto"/>
        <w:ind w:firstLine="709"/>
      </w:pPr>
      <w:r w:rsidRPr="0032327C">
        <w:t>221. Закупочная комиссия в срок не более 20 (двадцати) дней со дня вскрытия конвертов с заявками на закрытом заседании рассматривает поданные заявки на участие в конкурсе и принимает решение о допуске или отказе в допуске участников к участию в конкурсе.</w:t>
      </w:r>
    </w:p>
    <w:p w:rsidR="00C17035" w:rsidRPr="0032327C" w:rsidRDefault="00D26859">
      <w:pPr>
        <w:pStyle w:val="Textbody"/>
        <w:tabs>
          <w:tab w:val="left" w:pos="142"/>
          <w:tab w:val="left" w:pos="1134"/>
          <w:tab w:val="left" w:pos="1276"/>
        </w:tabs>
        <w:spacing w:after="0" w:line="240" w:lineRule="auto"/>
        <w:ind w:firstLine="709"/>
      </w:pPr>
      <w:r w:rsidRPr="0032327C">
        <w:t>222. Оценка заявок осуществляется с использованием критериев, указанных в конкурсной документации.</w:t>
      </w:r>
    </w:p>
    <w:p w:rsidR="00C17035" w:rsidRPr="0032327C" w:rsidRDefault="00D26859">
      <w:pPr>
        <w:pStyle w:val="Textbody"/>
        <w:tabs>
          <w:tab w:val="left" w:pos="142"/>
          <w:tab w:val="left" w:pos="1134"/>
          <w:tab w:val="left" w:pos="1276"/>
        </w:tabs>
        <w:spacing w:after="0" w:line="240" w:lineRule="auto"/>
        <w:ind w:firstLine="709"/>
      </w:pPr>
      <w:r w:rsidRPr="0032327C">
        <w:t xml:space="preserve">223. Рассмотрение, оценка и сопоставление заявок на участие в конкурсе оформляется закупочной комиссией соответствующим протоколом, который должен быть подписан всеми присутствующими на заседании членами комиссии и размещен в ЕИС в порядке, установленном подпунктом 14 пункта 17 Положения. </w:t>
      </w:r>
    </w:p>
    <w:p w:rsidR="00C17035" w:rsidRPr="0032327C" w:rsidRDefault="00D26859">
      <w:pPr>
        <w:pStyle w:val="Textbody"/>
        <w:tabs>
          <w:tab w:val="left" w:pos="142"/>
          <w:tab w:val="left" w:pos="1134"/>
          <w:tab w:val="left" w:pos="1276"/>
        </w:tabs>
        <w:spacing w:after="0" w:line="240" w:lineRule="auto"/>
        <w:ind w:firstLine="709"/>
      </w:pPr>
      <w:r w:rsidRPr="0032327C">
        <w:t xml:space="preserve">224. </w:t>
      </w:r>
      <w:proofErr w:type="gramStart"/>
      <w:r w:rsidRPr="0032327C">
        <w:t>Протокол рассмотрения, оценки и сопоставления заявок на участие в конкурсе должен содержать сведения, указанные в пункте 139 Положения, в том числе сведения об участниках, подавших заявки на участие в конкурсе, решение о допуске участника к участию в конкурсе или об отказе в допуске участнику к участию в конкурсе с обоснованием такого решения, о принятом на основании результатов оценки и сопоставления</w:t>
      </w:r>
      <w:proofErr w:type="gramEnd"/>
      <w:r w:rsidRPr="0032327C">
        <w:t xml:space="preserve"> заявок </w:t>
      </w:r>
      <w:proofErr w:type="gramStart"/>
      <w:r w:rsidRPr="0032327C">
        <w:t>на участие в конкурсе решении о присвоении заявкам на участие в конкурсе</w:t>
      </w:r>
      <w:proofErr w:type="gramEnd"/>
      <w:r w:rsidRPr="0032327C">
        <w:t xml:space="preserve"> порядковых номеров, наименования (для юридических лиц), фамилии, имена, отчества (для физических лиц) участников конкурса.</w:t>
      </w:r>
    </w:p>
    <w:p w:rsidR="00C17035" w:rsidRPr="0032327C" w:rsidRDefault="00D26859">
      <w:pPr>
        <w:pStyle w:val="Textbody"/>
        <w:tabs>
          <w:tab w:val="left" w:pos="142"/>
          <w:tab w:val="left" w:pos="1134"/>
          <w:tab w:val="left" w:pos="1276"/>
        </w:tabs>
        <w:spacing w:after="0" w:line="240" w:lineRule="auto"/>
        <w:ind w:firstLine="709"/>
      </w:pPr>
      <w:r w:rsidRPr="0032327C">
        <w:t>225. По решению закупочной комиссии вскрытие конвертов с заявками на участие в конкурсе, рассмотрение заявок на предмет их соответствия требованиям конкурсной документации, принятие решения о допуске или отказе в допуске участника к участию в конкурсе, оценка и сопоставление заявок участников, а также определение победителя конкурса могут быть проведены в один день.</w:t>
      </w:r>
    </w:p>
    <w:p w:rsidR="00C17035" w:rsidRPr="0032327C" w:rsidRDefault="00D26859">
      <w:pPr>
        <w:pStyle w:val="Textbody"/>
        <w:tabs>
          <w:tab w:val="left" w:pos="142"/>
          <w:tab w:val="left" w:pos="1134"/>
          <w:tab w:val="left" w:pos="1276"/>
        </w:tabs>
        <w:spacing w:after="0" w:line="240" w:lineRule="auto"/>
        <w:ind w:firstLine="709"/>
      </w:pPr>
      <w:r w:rsidRPr="0032327C">
        <w:t>226. В случае если победитель конкурса уклонился от заключения договора, Заказчик вправе заключить договор с участником конкурса, заявке, на участие в конкурсе которого, присвоен второй номер.</w:t>
      </w:r>
    </w:p>
    <w:p w:rsidR="00C17035" w:rsidRPr="0032327C" w:rsidRDefault="00D26859">
      <w:pPr>
        <w:pStyle w:val="Textbody"/>
        <w:tabs>
          <w:tab w:val="left" w:pos="142"/>
          <w:tab w:val="left" w:pos="1134"/>
          <w:tab w:val="left" w:pos="1276"/>
        </w:tabs>
        <w:spacing w:after="0" w:line="240" w:lineRule="auto"/>
        <w:ind w:firstLine="709"/>
      </w:pPr>
      <w:r w:rsidRPr="0032327C">
        <w:t xml:space="preserve">В случае расторжения договора, заключенного по результатам проведения конкурса, Заказчик вправе заключить договор с участником </w:t>
      </w:r>
      <w:r w:rsidRPr="0032327C">
        <w:lastRenderedPageBreak/>
        <w:t xml:space="preserve">конкурса, заявке, на </w:t>
      </w:r>
      <w:proofErr w:type="gramStart"/>
      <w:r w:rsidRPr="0032327C">
        <w:t>участие</w:t>
      </w:r>
      <w:proofErr w:type="gramEnd"/>
      <w:r w:rsidRPr="0032327C">
        <w:t xml:space="preserve"> в конкурсе которого присвоен второй номер, на условиях, предусмотренных документацией о закупке, за исключением объема уже поставленных товаров (выполненных работ, оказанных услуг).</w:t>
      </w:r>
    </w:p>
    <w:p w:rsidR="00C17035" w:rsidRPr="0032327C" w:rsidRDefault="00C17035">
      <w:pPr>
        <w:pStyle w:val="Textbody"/>
        <w:tabs>
          <w:tab w:val="left" w:pos="142"/>
          <w:tab w:val="left" w:pos="1134"/>
          <w:tab w:val="left" w:pos="1276"/>
        </w:tabs>
        <w:spacing w:after="0" w:line="240" w:lineRule="auto"/>
        <w:ind w:firstLine="709"/>
      </w:pPr>
    </w:p>
    <w:p w:rsidR="00C17035" w:rsidRPr="0032327C" w:rsidRDefault="00D26859">
      <w:pPr>
        <w:pStyle w:val="Textbody"/>
        <w:tabs>
          <w:tab w:val="left" w:pos="142"/>
          <w:tab w:val="left" w:pos="1134"/>
        </w:tabs>
        <w:spacing w:after="0" w:line="240" w:lineRule="auto"/>
        <w:ind w:firstLine="0"/>
        <w:jc w:val="center"/>
        <w:rPr>
          <w:b/>
        </w:rPr>
      </w:pPr>
      <w:r w:rsidRPr="0032327C">
        <w:rPr>
          <w:b/>
        </w:rPr>
        <w:t>6. Порядок проведения аукциона</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pPr>
      <w:r w:rsidRPr="0032327C">
        <w:t>227. Документация, в том числе извещение о проведен</w:t>
      </w:r>
      <w:proofErr w:type="gramStart"/>
      <w:r w:rsidRPr="0032327C">
        <w:t>ии ау</w:t>
      </w:r>
      <w:proofErr w:type="gramEnd"/>
      <w:r w:rsidRPr="0032327C">
        <w:t xml:space="preserve">кциона размещается Заказчиком в ЕИС и сайте ЭП в соответствии с подразделами 2 и 3 раздела </w:t>
      </w:r>
      <w:r w:rsidRPr="0032327C">
        <w:rPr>
          <w:lang w:val="en-US"/>
        </w:rPr>
        <w:t>VI</w:t>
      </w:r>
      <w:r w:rsidRPr="0032327C">
        <w:t xml:space="preserve"> Положения.</w:t>
      </w:r>
    </w:p>
    <w:p w:rsidR="00C17035" w:rsidRPr="0032327C" w:rsidRDefault="00D26859">
      <w:pPr>
        <w:pStyle w:val="Textbody"/>
        <w:tabs>
          <w:tab w:val="left" w:pos="142"/>
          <w:tab w:val="left" w:pos="1134"/>
          <w:tab w:val="left" w:pos="1276"/>
        </w:tabs>
        <w:spacing w:after="0" w:line="240" w:lineRule="auto"/>
        <w:ind w:firstLine="709"/>
      </w:pPr>
      <w:r w:rsidRPr="0032327C">
        <w:t>228. В случае внесения изменений в извещение о проведен</w:t>
      </w:r>
      <w:proofErr w:type="gramStart"/>
      <w:r w:rsidRPr="0032327C">
        <w:t>ии ау</w:t>
      </w:r>
      <w:proofErr w:type="gramEnd"/>
      <w:r w:rsidRPr="0032327C">
        <w:t>кциона и аукционную документацию срок подачи заявок на участие в аукционе должен быть продлен так, чтобы с даты размещения в ЕИС указанных изменений до даты окончания срока подачи заявок на участие в конкурсе оставалось не менее 8 (восьми) календарных дней.</w:t>
      </w:r>
    </w:p>
    <w:p w:rsidR="00C17035" w:rsidRPr="0032327C" w:rsidRDefault="00D26859">
      <w:pPr>
        <w:pStyle w:val="Textbody"/>
        <w:tabs>
          <w:tab w:val="left" w:pos="142"/>
          <w:tab w:val="left" w:pos="1134"/>
          <w:tab w:val="left" w:pos="1276"/>
        </w:tabs>
        <w:spacing w:after="0" w:line="240" w:lineRule="auto"/>
        <w:ind w:firstLine="709"/>
      </w:pPr>
      <w:r w:rsidRPr="0032327C">
        <w:t xml:space="preserve">229. Для участия в аукционе участник подает заявку на участие в аукционе в срок и по форме, которые установлены аукционной документацией в соответствии с требованиями подраздела 4 раздела </w:t>
      </w:r>
      <w:r w:rsidRPr="0032327C">
        <w:rPr>
          <w:lang w:val="en-US"/>
        </w:rPr>
        <w:t>VI</w:t>
      </w:r>
      <w:r w:rsidRPr="0032327C">
        <w:t xml:space="preserve"> Положения.</w:t>
      </w:r>
    </w:p>
    <w:p w:rsidR="00C17035" w:rsidRPr="0032327C" w:rsidRDefault="00D26859">
      <w:pPr>
        <w:pStyle w:val="Textbody"/>
        <w:tabs>
          <w:tab w:val="left" w:pos="142"/>
          <w:tab w:val="left" w:pos="1134"/>
          <w:tab w:val="left" w:pos="1276"/>
        </w:tabs>
        <w:spacing w:after="0" w:line="240" w:lineRule="auto"/>
        <w:ind w:firstLine="709"/>
      </w:pPr>
      <w:r w:rsidRPr="0032327C">
        <w:t xml:space="preserve">230. Участник вправе подать заявку </w:t>
      </w:r>
      <w:proofErr w:type="gramStart"/>
      <w:r w:rsidRPr="0032327C">
        <w:t>на участие в аукционе в любое время с момента размещения извещения о проведении</w:t>
      </w:r>
      <w:proofErr w:type="gramEnd"/>
      <w:r w:rsidRPr="0032327C">
        <w:t xml:space="preserve"> аукциона до предусмотренных аукционной документацией даты и времени окончания срока подачи заявок на участие в аукционе.</w:t>
      </w:r>
    </w:p>
    <w:p w:rsidR="00C17035" w:rsidRPr="0032327C" w:rsidRDefault="00D26859">
      <w:pPr>
        <w:pStyle w:val="Textbody"/>
        <w:tabs>
          <w:tab w:val="left" w:pos="142"/>
          <w:tab w:val="left" w:pos="1134"/>
          <w:tab w:val="left" w:pos="1276"/>
        </w:tabs>
        <w:spacing w:after="0" w:line="240" w:lineRule="auto"/>
        <w:ind w:firstLine="709"/>
      </w:pPr>
      <w:r w:rsidRPr="0032327C">
        <w:t>231. Заявка на участие в аукционе направляется участником закупки оператору ЭП в форме электронного документа.</w:t>
      </w:r>
    </w:p>
    <w:p w:rsidR="00C17035" w:rsidRPr="0032327C" w:rsidRDefault="00D26859">
      <w:pPr>
        <w:pStyle w:val="Textbody"/>
        <w:tabs>
          <w:tab w:val="left" w:pos="142"/>
          <w:tab w:val="left" w:pos="1134"/>
          <w:tab w:val="left" w:pos="1276"/>
        </w:tabs>
        <w:spacing w:after="0" w:line="240" w:lineRule="auto"/>
        <w:ind w:firstLine="709"/>
      </w:pPr>
      <w:r w:rsidRPr="0032327C">
        <w:t>232. Возврат заявок и обеспечения заявок осуществляется в соответствии с регламентом работы ЭП.</w:t>
      </w:r>
    </w:p>
    <w:p w:rsidR="00C17035" w:rsidRPr="0032327C" w:rsidRDefault="00D26859">
      <w:pPr>
        <w:pStyle w:val="Textbody"/>
        <w:tabs>
          <w:tab w:val="left" w:pos="142"/>
          <w:tab w:val="left" w:pos="1134"/>
          <w:tab w:val="left" w:pos="1276"/>
        </w:tabs>
        <w:spacing w:after="0" w:line="240" w:lineRule="auto"/>
        <w:ind w:firstLine="709"/>
      </w:pPr>
      <w:r w:rsidRPr="0032327C">
        <w:t>233. Закупочная комиссия осуществляет проверку заявок на участие в аукционе на соответствие требованиям, установленным аукционной документацией в отношении закупаемых товаров, работ, услуг.</w:t>
      </w:r>
    </w:p>
    <w:p w:rsidR="00C17035" w:rsidRPr="0032327C" w:rsidRDefault="00D26859">
      <w:pPr>
        <w:pStyle w:val="Textbody"/>
        <w:tabs>
          <w:tab w:val="left" w:pos="142"/>
          <w:tab w:val="left" w:pos="1134"/>
          <w:tab w:val="left" w:pos="1276"/>
        </w:tabs>
        <w:spacing w:after="0" w:line="240" w:lineRule="auto"/>
        <w:ind w:firstLine="709"/>
      </w:pPr>
      <w:r w:rsidRPr="0032327C">
        <w:t xml:space="preserve">234. Срок рассмотрения заявок на участие в аукционе не может превышать 10 (десять) дней </w:t>
      </w:r>
      <w:proofErr w:type="gramStart"/>
      <w:r w:rsidRPr="0032327C">
        <w:t>с даты окончания</w:t>
      </w:r>
      <w:proofErr w:type="gramEnd"/>
      <w:r w:rsidRPr="0032327C">
        <w:t xml:space="preserve"> срока подачи заявок на участие в аукционе.</w:t>
      </w:r>
    </w:p>
    <w:p w:rsidR="00C17035" w:rsidRPr="0032327C" w:rsidRDefault="00D26859">
      <w:pPr>
        <w:pStyle w:val="Textbody"/>
        <w:tabs>
          <w:tab w:val="left" w:pos="142"/>
          <w:tab w:val="left" w:pos="1134"/>
          <w:tab w:val="left" w:pos="1276"/>
        </w:tabs>
        <w:spacing w:after="0" w:line="240" w:lineRule="auto"/>
        <w:ind w:firstLine="709"/>
      </w:pPr>
      <w:r w:rsidRPr="0032327C">
        <w:t>235. По результатам рассмотрения заявок на участие в аукционе закупочная комиссия принимает решение о допуске участника закупки, подавшего заявку на участие в таком аукционе, к участию в нем или об отказе в допуске к участию в аукционе в порядке и по основаниям, которые предусмотрены аукционной документацией.</w:t>
      </w:r>
    </w:p>
    <w:p w:rsidR="00C17035" w:rsidRPr="0032327C" w:rsidRDefault="00D26859">
      <w:pPr>
        <w:pStyle w:val="Textbody"/>
        <w:tabs>
          <w:tab w:val="left" w:pos="142"/>
          <w:tab w:val="left" w:pos="1134"/>
          <w:tab w:val="left" w:pos="1276"/>
        </w:tabs>
        <w:spacing w:after="0" w:line="240" w:lineRule="auto"/>
        <w:ind w:firstLine="709"/>
      </w:pPr>
      <w:r w:rsidRPr="0032327C">
        <w:t xml:space="preserve">236. По результатам рассмотрения заявок на участие в аукционе закупочная комиссия оформляет протокол рассмотрения заявок на участие в аукционе, подписываемый всеми присутствующими на заседании закупочной комиссии членами комиссии не позднее даты окончания срока рассмотрения заявок. Указанный протокол должен содержать сведения, указанные </w:t>
      </w:r>
      <w:proofErr w:type="gramStart"/>
      <w:r w:rsidRPr="0032327C">
        <w:t>пункте</w:t>
      </w:r>
      <w:proofErr w:type="gramEnd"/>
      <w:r w:rsidRPr="0032327C">
        <w:t> 138 Положения, в том числе информацию:</w:t>
      </w:r>
    </w:p>
    <w:p w:rsidR="00C17035" w:rsidRPr="0032327C" w:rsidRDefault="00D26859">
      <w:pPr>
        <w:pStyle w:val="Textbody"/>
        <w:numPr>
          <w:ilvl w:val="0"/>
          <w:numId w:val="27"/>
        </w:numPr>
        <w:tabs>
          <w:tab w:val="left" w:pos="142"/>
          <w:tab w:val="left" w:pos="1134"/>
          <w:tab w:val="left" w:pos="1276"/>
        </w:tabs>
        <w:spacing w:after="0" w:line="240" w:lineRule="auto"/>
        <w:ind w:left="0" w:firstLine="709"/>
      </w:pPr>
      <w:r w:rsidRPr="0032327C">
        <w:t>о порядковых номерах заявок на участие в таком аукционе;</w:t>
      </w:r>
    </w:p>
    <w:p w:rsidR="00C17035" w:rsidRPr="0032327C" w:rsidRDefault="00D26859">
      <w:pPr>
        <w:pStyle w:val="Textbody"/>
        <w:numPr>
          <w:ilvl w:val="0"/>
          <w:numId w:val="27"/>
        </w:numPr>
        <w:tabs>
          <w:tab w:val="left" w:pos="142"/>
          <w:tab w:val="left" w:pos="1134"/>
          <w:tab w:val="left" w:pos="1276"/>
        </w:tabs>
        <w:spacing w:after="0" w:line="240" w:lineRule="auto"/>
        <w:ind w:left="0" w:firstLine="709"/>
      </w:pPr>
      <w:r w:rsidRPr="0032327C">
        <w:lastRenderedPageBreak/>
        <w:t>о допуске участника закупки, подавшего заявку на участие в аукционе, которой присвоен соответствующий порядковый номер, к участию в аукционе или об отказе в допуске к участию в аукционе с обоснованием этого решения, в том числе с указанием положений заявки на участие в аукционе, которые не соответствуют требованиям, установленным аукционной документацией;</w:t>
      </w:r>
    </w:p>
    <w:p w:rsidR="00C17035" w:rsidRPr="0032327C" w:rsidRDefault="00D26859">
      <w:pPr>
        <w:pStyle w:val="Textbody"/>
        <w:numPr>
          <w:ilvl w:val="0"/>
          <w:numId w:val="27"/>
        </w:numPr>
        <w:tabs>
          <w:tab w:val="left" w:pos="142"/>
          <w:tab w:val="left" w:pos="1134"/>
          <w:tab w:val="left" w:pos="1276"/>
        </w:tabs>
        <w:spacing w:after="0" w:line="240" w:lineRule="auto"/>
        <w:ind w:left="0" w:firstLine="709"/>
      </w:pPr>
      <w:proofErr w:type="gramStart"/>
      <w:r w:rsidRPr="0032327C">
        <w:t>о решении каждого члена комиссии в отношении каждого участника о допуске к участию в аукционе</w:t>
      </w:r>
      <w:proofErr w:type="gramEnd"/>
      <w:r w:rsidRPr="0032327C">
        <w:t xml:space="preserve"> или об отказе в допуске к участию в аукционе.</w:t>
      </w:r>
    </w:p>
    <w:p w:rsidR="00C17035" w:rsidRPr="0032327C" w:rsidRDefault="00D26859">
      <w:pPr>
        <w:pStyle w:val="Textbody"/>
        <w:tabs>
          <w:tab w:val="left" w:pos="142"/>
          <w:tab w:val="left" w:pos="1134"/>
          <w:tab w:val="left" w:pos="1276"/>
        </w:tabs>
        <w:spacing w:after="0" w:line="240" w:lineRule="auto"/>
        <w:ind w:firstLine="709"/>
      </w:pPr>
      <w:r w:rsidRPr="0032327C">
        <w:t>237. Указанный в пункте 236 Положения протокол не позднее даты окончания срока рассмотрения заявок на участие в аукционе направляется Заказчиком оператору ЭП и размещается на ЭП, в ЕИС.</w:t>
      </w:r>
    </w:p>
    <w:p w:rsidR="00C17035" w:rsidRPr="0032327C" w:rsidRDefault="00D26859">
      <w:pPr>
        <w:pStyle w:val="Textbody"/>
        <w:tabs>
          <w:tab w:val="left" w:pos="142"/>
          <w:tab w:val="left" w:pos="1134"/>
          <w:tab w:val="left" w:pos="1276"/>
        </w:tabs>
        <w:spacing w:after="0" w:line="240" w:lineRule="auto"/>
        <w:ind w:firstLine="709"/>
      </w:pPr>
      <w:r w:rsidRPr="0032327C">
        <w:t xml:space="preserve">238. Аукцион проводится на ЭП в </w:t>
      </w:r>
      <w:proofErr w:type="gramStart"/>
      <w:r w:rsidRPr="0032327C">
        <w:t>указанные</w:t>
      </w:r>
      <w:proofErr w:type="gramEnd"/>
      <w:r w:rsidRPr="0032327C">
        <w:t xml:space="preserve"> в извещении о его проведении дату и время. </w:t>
      </w:r>
    </w:p>
    <w:p w:rsidR="00C17035" w:rsidRPr="0032327C" w:rsidRDefault="00D26859">
      <w:pPr>
        <w:pStyle w:val="Textbody"/>
        <w:tabs>
          <w:tab w:val="left" w:pos="142"/>
          <w:tab w:val="left" w:pos="1134"/>
          <w:tab w:val="left" w:pos="1276"/>
        </w:tabs>
        <w:spacing w:after="0" w:line="240" w:lineRule="auto"/>
        <w:ind w:firstLine="709"/>
      </w:pPr>
      <w:r w:rsidRPr="0032327C">
        <w:t>239. Аукцион проводится путем снижения НМЦ договора, указанной в извещении о проведен</w:t>
      </w:r>
      <w:proofErr w:type="gramStart"/>
      <w:r w:rsidRPr="0032327C">
        <w:t>ии ау</w:t>
      </w:r>
      <w:proofErr w:type="gramEnd"/>
      <w:r w:rsidRPr="0032327C">
        <w:t>кциона, в порядке, установленном настоящим Положением.</w:t>
      </w:r>
    </w:p>
    <w:p w:rsidR="00C17035" w:rsidRPr="0032327C" w:rsidRDefault="00D26859">
      <w:pPr>
        <w:pStyle w:val="Textbody"/>
        <w:tabs>
          <w:tab w:val="left" w:pos="142"/>
          <w:tab w:val="left" w:pos="1134"/>
          <w:tab w:val="left" w:pos="1276"/>
        </w:tabs>
        <w:spacing w:after="0" w:line="240" w:lineRule="auto"/>
        <w:ind w:firstLine="709"/>
      </w:pPr>
      <w:r w:rsidRPr="0032327C">
        <w:t>240. Величина снижения НМЦ договора («шаг аукциона») составляет от 0,5% (ноль целых пять десятых процента) до 5% (пяти процентов) НМЦ договора.</w:t>
      </w:r>
    </w:p>
    <w:p w:rsidR="00C17035" w:rsidRPr="0032327C" w:rsidRDefault="00D26859">
      <w:pPr>
        <w:pStyle w:val="Textbody"/>
        <w:tabs>
          <w:tab w:val="left" w:pos="142"/>
          <w:tab w:val="left" w:pos="1134"/>
          <w:tab w:val="left" w:pos="1276"/>
        </w:tabs>
        <w:spacing w:after="0" w:line="240" w:lineRule="auto"/>
        <w:ind w:firstLine="709"/>
      </w:pPr>
      <w:r w:rsidRPr="0032327C">
        <w:t>241. При проведен</w:t>
      </w:r>
      <w:proofErr w:type="gramStart"/>
      <w:r w:rsidRPr="0032327C">
        <w:t>ии ау</w:t>
      </w:r>
      <w:proofErr w:type="gramEnd"/>
      <w:r w:rsidRPr="0032327C">
        <w:t>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C17035" w:rsidRPr="0032327C" w:rsidRDefault="00D26859">
      <w:pPr>
        <w:pStyle w:val="Textbody"/>
        <w:tabs>
          <w:tab w:val="left" w:pos="142"/>
          <w:tab w:val="left" w:pos="1134"/>
        </w:tabs>
        <w:spacing w:after="0" w:line="240" w:lineRule="auto"/>
        <w:ind w:firstLine="709"/>
      </w:pPr>
      <w:r w:rsidRPr="0032327C">
        <w:t>242. При проведен</w:t>
      </w:r>
      <w:proofErr w:type="gramStart"/>
      <w:r w:rsidRPr="0032327C">
        <w:t>ии ау</w:t>
      </w:r>
      <w:proofErr w:type="gramEnd"/>
      <w:r w:rsidRPr="0032327C">
        <w:t>кциона устанавливается время приема предложений участников аукциона о цене договора, составляющее 10 (десять) минут от начала проведения аукциона до истечения срока подачи предложений о цене договора, а также 10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НМЦ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аукцион автоматически, с помощью программных и технических средств, обеспечивающих его проведение, завершается.</w:t>
      </w:r>
    </w:p>
    <w:p w:rsidR="00C17035" w:rsidRPr="0032327C" w:rsidRDefault="00D26859">
      <w:pPr>
        <w:pStyle w:val="Textbody"/>
        <w:tabs>
          <w:tab w:val="left" w:pos="142"/>
          <w:tab w:val="left" w:pos="1134"/>
        </w:tabs>
        <w:spacing w:after="0" w:line="240" w:lineRule="auto"/>
        <w:ind w:firstLine="709"/>
      </w:pPr>
      <w:r w:rsidRPr="0032327C">
        <w:t>243. В случае</w:t>
      </w:r>
      <w:proofErr w:type="gramStart"/>
      <w:r w:rsidRPr="0032327C">
        <w:t>,</w:t>
      </w:r>
      <w:proofErr w:type="gramEnd"/>
      <w:r w:rsidRPr="0032327C">
        <w:t xml:space="preserve">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C17035" w:rsidRPr="0032327C" w:rsidRDefault="00D26859">
      <w:pPr>
        <w:pStyle w:val="Textbody"/>
        <w:tabs>
          <w:tab w:val="left" w:pos="142"/>
          <w:tab w:val="left" w:pos="1134"/>
        </w:tabs>
        <w:spacing w:after="0" w:line="240" w:lineRule="auto"/>
        <w:ind w:firstLine="709"/>
      </w:pPr>
      <w:r w:rsidRPr="0032327C">
        <w:t xml:space="preserve">244. Протокол проведения аукциона размещается Заказчиком на ЭП и в ЕИС. Указанный протокол должен содержать информацию, указанную </w:t>
      </w:r>
      <w:proofErr w:type="gramStart"/>
      <w:r w:rsidRPr="0032327C">
        <w:t>пункте</w:t>
      </w:r>
      <w:proofErr w:type="gramEnd"/>
      <w:r w:rsidRPr="0032327C">
        <w:t> 139 Положения.</w:t>
      </w:r>
    </w:p>
    <w:p w:rsidR="00C17035" w:rsidRPr="0032327C" w:rsidRDefault="00D26859">
      <w:pPr>
        <w:pStyle w:val="Textbody"/>
        <w:tabs>
          <w:tab w:val="left" w:pos="142"/>
          <w:tab w:val="left" w:pos="1134"/>
        </w:tabs>
        <w:spacing w:after="0" w:line="240" w:lineRule="auto"/>
        <w:ind w:firstLine="709"/>
      </w:pPr>
      <w:r w:rsidRPr="0032327C">
        <w:t xml:space="preserve">245. В случае если победитель аукциона уклонился от заключения договора, Заказчик вправе заключить договор с участником аукциона, заявке на </w:t>
      </w:r>
      <w:proofErr w:type="gramStart"/>
      <w:r w:rsidRPr="0032327C">
        <w:t>участие</w:t>
      </w:r>
      <w:proofErr w:type="gramEnd"/>
      <w:r w:rsidRPr="0032327C">
        <w:t xml:space="preserve"> в аукционе которого присвоен второй номер.</w:t>
      </w:r>
    </w:p>
    <w:p w:rsidR="00C17035" w:rsidRPr="0032327C" w:rsidRDefault="00D26859">
      <w:pPr>
        <w:pStyle w:val="Textbody"/>
        <w:tabs>
          <w:tab w:val="left" w:pos="142"/>
          <w:tab w:val="left" w:pos="1134"/>
        </w:tabs>
        <w:spacing w:after="0" w:line="240" w:lineRule="auto"/>
        <w:ind w:firstLine="709"/>
      </w:pPr>
      <w:r w:rsidRPr="0032327C">
        <w:lastRenderedPageBreak/>
        <w:t>В случае расторжения договора, заключенного по результатам проведения аукциона, Заказчик вправе заключить договор с участником, заявке на участие которого присвоен второй номер, на условиях, предусмотренных документацией о закупке, за исключением объема уже поставленных товаров (выполненных работ, оказанных услуг).</w:t>
      </w:r>
    </w:p>
    <w:p w:rsidR="00C17035" w:rsidRPr="0032327C" w:rsidRDefault="00C17035">
      <w:pPr>
        <w:shd w:val="clear" w:color="auto" w:fill="FFFFFF"/>
        <w:tabs>
          <w:tab w:val="left" w:pos="1134"/>
          <w:tab w:val="left" w:pos="1843"/>
        </w:tabs>
        <w:ind w:firstLine="709"/>
        <w:jc w:val="both"/>
        <w:rPr>
          <w:szCs w:val="28"/>
          <w:highlight w:val="yellow"/>
        </w:rPr>
      </w:pPr>
    </w:p>
    <w:p w:rsidR="00C17035" w:rsidRPr="0032327C" w:rsidRDefault="00D26859">
      <w:pPr>
        <w:pStyle w:val="Textbody"/>
        <w:tabs>
          <w:tab w:val="left" w:pos="142"/>
          <w:tab w:val="left" w:pos="1134"/>
        </w:tabs>
        <w:spacing w:after="0" w:line="240" w:lineRule="auto"/>
        <w:ind w:firstLine="0"/>
        <w:jc w:val="center"/>
        <w:rPr>
          <w:b/>
        </w:rPr>
      </w:pPr>
      <w:r w:rsidRPr="0032327C">
        <w:rPr>
          <w:b/>
        </w:rPr>
        <w:t>7. Порядок проведения запроса котировок</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540"/>
          <w:tab w:val="left" w:pos="900"/>
          <w:tab w:val="left" w:pos="1134"/>
        </w:tabs>
        <w:spacing w:after="0" w:line="240" w:lineRule="auto"/>
        <w:ind w:firstLine="709"/>
      </w:pPr>
      <w:r w:rsidRPr="0032327C">
        <w:t>246. Проведение запроса котировок состоит из следующих этапов:</w:t>
      </w:r>
    </w:p>
    <w:p w:rsidR="00C17035" w:rsidRPr="0032327C" w:rsidRDefault="00D26859">
      <w:pPr>
        <w:pStyle w:val="Textbody"/>
        <w:numPr>
          <w:ilvl w:val="0"/>
          <w:numId w:val="28"/>
        </w:numPr>
        <w:tabs>
          <w:tab w:val="left" w:pos="540"/>
          <w:tab w:val="left" w:pos="1134"/>
        </w:tabs>
        <w:spacing w:after="0" w:line="240" w:lineRule="auto"/>
        <w:ind w:left="0" w:firstLine="709"/>
      </w:pPr>
      <w:r w:rsidRPr="0032327C">
        <w:t>подготовка извещения в соответствии с требованиями подраздела 2 раздела </w:t>
      </w:r>
      <w:r w:rsidRPr="0032327C">
        <w:rPr>
          <w:lang w:val="en-US"/>
        </w:rPr>
        <w:t>VI</w:t>
      </w:r>
      <w:r w:rsidRPr="0032327C">
        <w:t xml:space="preserve"> настоящего Положения;</w:t>
      </w:r>
    </w:p>
    <w:p w:rsidR="00C17035" w:rsidRPr="0032327C" w:rsidRDefault="00D26859">
      <w:pPr>
        <w:pStyle w:val="Textbody"/>
        <w:numPr>
          <w:ilvl w:val="0"/>
          <w:numId w:val="28"/>
        </w:numPr>
        <w:tabs>
          <w:tab w:val="left" w:pos="540"/>
          <w:tab w:val="left" w:pos="1134"/>
        </w:tabs>
        <w:spacing w:after="0" w:line="240" w:lineRule="auto"/>
        <w:ind w:left="0" w:firstLine="709"/>
      </w:pPr>
      <w:r w:rsidRPr="0032327C">
        <w:t>размещение извещения о проведении запроса котировок в ЕИС и сайте ЭП;</w:t>
      </w:r>
    </w:p>
    <w:p w:rsidR="00C17035" w:rsidRPr="0032327C" w:rsidRDefault="00D26859">
      <w:pPr>
        <w:pStyle w:val="Textbody"/>
        <w:numPr>
          <w:ilvl w:val="0"/>
          <w:numId w:val="28"/>
        </w:numPr>
        <w:tabs>
          <w:tab w:val="left" w:pos="540"/>
          <w:tab w:val="left" w:pos="1134"/>
        </w:tabs>
        <w:spacing w:after="0" w:line="240" w:lineRule="auto"/>
        <w:ind w:left="0" w:firstLine="709"/>
      </w:pPr>
      <w:r w:rsidRPr="0032327C">
        <w:t>регистрация заявок участников;</w:t>
      </w:r>
    </w:p>
    <w:p w:rsidR="00C17035" w:rsidRPr="0032327C" w:rsidRDefault="00D26859">
      <w:pPr>
        <w:pStyle w:val="Textbody"/>
        <w:numPr>
          <w:ilvl w:val="0"/>
          <w:numId w:val="28"/>
        </w:numPr>
        <w:tabs>
          <w:tab w:val="left" w:pos="540"/>
          <w:tab w:val="left" w:pos="1134"/>
        </w:tabs>
        <w:spacing w:after="0" w:line="240" w:lineRule="auto"/>
        <w:ind w:left="0" w:firstLine="709"/>
      </w:pPr>
      <w:r w:rsidRPr="0032327C">
        <w:t>рассмотрение заявок участников на предмет их соответствия требованиям запроса котировок;</w:t>
      </w:r>
    </w:p>
    <w:p w:rsidR="00C17035" w:rsidRPr="0032327C" w:rsidRDefault="00D26859">
      <w:pPr>
        <w:pStyle w:val="Textbody"/>
        <w:numPr>
          <w:ilvl w:val="0"/>
          <w:numId w:val="28"/>
        </w:numPr>
        <w:tabs>
          <w:tab w:val="left" w:pos="540"/>
          <w:tab w:val="left" w:pos="1134"/>
        </w:tabs>
        <w:spacing w:after="0" w:line="240" w:lineRule="auto"/>
        <w:ind w:left="0" w:firstLine="709"/>
      </w:pPr>
      <w:r w:rsidRPr="0032327C">
        <w:t>оценка заявок участников;</w:t>
      </w:r>
    </w:p>
    <w:p w:rsidR="00C17035" w:rsidRPr="0032327C" w:rsidRDefault="00D26859">
      <w:pPr>
        <w:pStyle w:val="Textbody"/>
        <w:numPr>
          <w:ilvl w:val="0"/>
          <w:numId w:val="28"/>
        </w:numPr>
        <w:tabs>
          <w:tab w:val="left" w:pos="540"/>
          <w:tab w:val="left" w:pos="1134"/>
        </w:tabs>
        <w:spacing w:after="0" w:line="240" w:lineRule="auto"/>
        <w:ind w:left="0" w:firstLine="709"/>
      </w:pPr>
      <w:r w:rsidRPr="0032327C">
        <w:t>определение победителя запроса котировок;</w:t>
      </w:r>
    </w:p>
    <w:p w:rsidR="00C17035" w:rsidRPr="0032327C" w:rsidRDefault="00D26859">
      <w:pPr>
        <w:pStyle w:val="Textbody"/>
        <w:numPr>
          <w:ilvl w:val="0"/>
          <w:numId w:val="28"/>
        </w:numPr>
        <w:tabs>
          <w:tab w:val="left" w:pos="540"/>
          <w:tab w:val="left" w:pos="1134"/>
        </w:tabs>
        <w:spacing w:after="0" w:line="240" w:lineRule="auto"/>
        <w:ind w:left="0" w:firstLine="709"/>
      </w:pPr>
      <w:r w:rsidRPr="0032327C">
        <w:t>заключение договора с победителем запроса котировок.</w:t>
      </w:r>
    </w:p>
    <w:p w:rsidR="00C17035" w:rsidRPr="0032327C" w:rsidRDefault="00D26859">
      <w:pPr>
        <w:pStyle w:val="Textbody"/>
        <w:tabs>
          <w:tab w:val="left" w:pos="540"/>
          <w:tab w:val="left" w:pos="900"/>
          <w:tab w:val="left" w:pos="1134"/>
        </w:tabs>
        <w:spacing w:after="0" w:line="240" w:lineRule="auto"/>
        <w:ind w:firstLine="709"/>
      </w:pPr>
      <w:r w:rsidRPr="0032327C">
        <w:t>247. Извещение о проведении запроса котировок размещается в ЕИС и сайте ЭП в сроки и в порядке, установленном подпунктом 7 пункта 17 Положения.</w:t>
      </w:r>
    </w:p>
    <w:p w:rsidR="00C17035" w:rsidRPr="0032327C" w:rsidRDefault="00D26859">
      <w:pPr>
        <w:pStyle w:val="Textbody"/>
        <w:tabs>
          <w:tab w:val="left" w:pos="540"/>
          <w:tab w:val="left" w:pos="900"/>
          <w:tab w:val="left" w:pos="1134"/>
        </w:tabs>
        <w:spacing w:after="0" w:line="240" w:lineRule="auto"/>
        <w:ind w:firstLine="709"/>
      </w:pPr>
      <w:r w:rsidRPr="0032327C">
        <w:t xml:space="preserve">248. Форма заявки на участие в запросе котировок устанавливается в извещении о проведении запроса котировок в соответствии с требованиями подраздела 4 раздела </w:t>
      </w:r>
      <w:r w:rsidRPr="0032327C">
        <w:rPr>
          <w:lang w:val="en-US"/>
        </w:rPr>
        <w:t>VI</w:t>
      </w:r>
      <w:r w:rsidRPr="0032327C">
        <w:t xml:space="preserve"> Положения.</w:t>
      </w:r>
    </w:p>
    <w:p w:rsidR="00C17035" w:rsidRPr="0032327C" w:rsidRDefault="00D26859">
      <w:pPr>
        <w:pStyle w:val="Textbody"/>
        <w:tabs>
          <w:tab w:val="left" w:pos="540"/>
          <w:tab w:val="left" w:pos="900"/>
          <w:tab w:val="left" w:pos="1134"/>
        </w:tabs>
        <w:spacing w:after="0" w:line="240" w:lineRule="auto"/>
        <w:ind w:firstLine="709"/>
      </w:pPr>
      <w:r w:rsidRPr="0032327C">
        <w:t xml:space="preserve">249. </w:t>
      </w:r>
      <w:proofErr w:type="gramStart"/>
      <w:r w:rsidRPr="0032327C">
        <w:t>В случае внесения изменений в извещение о проведении запроса котировок срок подачи заявок на участие в запросе котировок должен быть продлен так, чтобы со дня размещения в ЕИС внесенных в извещение о проведении запроса котировок изменений до даты окончания подачи заявок на участие в запросе котировок такой срок составлял не менее чем 3 (три) рабочих дня.</w:t>
      </w:r>
      <w:proofErr w:type="gramEnd"/>
    </w:p>
    <w:p w:rsidR="00C17035" w:rsidRPr="0032327C" w:rsidRDefault="00D26859">
      <w:pPr>
        <w:pStyle w:val="Textbody"/>
        <w:tabs>
          <w:tab w:val="left" w:pos="540"/>
          <w:tab w:val="left" w:pos="900"/>
          <w:tab w:val="left" w:pos="1134"/>
        </w:tabs>
        <w:spacing w:after="0" w:line="240" w:lineRule="auto"/>
        <w:ind w:firstLine="709"/>
      </w:pPr>
      <w:r w:rsidRPr="0032327C">
        <w:t>250. Для участия в запросе котировок участник подает заявку в срок и по форме, которые установлены в извещении запроса котировок, в соответствии подразделом 4 раздела </w:t>
      </w:r>
      <w:r w:rsidRPr="0032327C">
        <w:rPr>
          <w:lang w:val="en-US"/>
        </w:rPr>
        <w:t>VI</w:t>
      </w:r>
      <w:r w:rsidRPr="0032327C">
        <w:t xml:space="preserve"> Положения.</w:t>
      </w:r>
    </w:p>
    <w:p w:rsidR="00C17035" w:rsidRPr="0032327C" w:rsidRDefault="00D26859">
      <w:pPr>
        <w:pStyle w:val="Textbody"/>
        <w:tabs>
          <w:tab w:val="left" w:pos="540"/>
          <w:tab w:val="left" w:pos="900"/>
          <w:tab w:val="left" w:pos="1134"/>
        </w:tabs>
        <w:spacing w:after="0" w:line="240" w:lineRule="auto"/>
        <w:ind w:firstLine="709"/>
      </w:pPr>
      <w:r w:rsidRPr="0032327C">
        <w:t>251. Прием заявок на участие в запросе котировок прекращается во время и день окончания срока подачи заявок на участие, указанные в извещении.</w:t>
      </w:r>
    </w:p>
    <w:p w:rsidR="00C17035" w:rsidRPr="0032327C" w:rsidRDefault="00D26859">
      <w:pPr>
        <w:pStyle w:val="Textbody"/>
        <w:tabs>
          <w:tab w:val="left" w:pos="540"/>
          <w:tab w:val="left" w:pos="900"/>
          <w:tab w:val="left" w:pos="1134"/>
        </w:tabs>
        <w:spacing w:after="0" w:line="240" w:lineRule="auto"/>
        <w:ind w:firstLine="709"/>
      </w:pPr>
      <w:r w:rsidRPr="0032327C">
        <w:t>252. Закупочная комиссия в течение 5 (пяти) дней со дня окончания подачи заявок на участие в запросе котировок, рассматривает их на соответствие требованиям, установленным в извещении, и оценивает заявки.</w:t>
      </w:r>
    </w:p>
    <w:p w:rsidR="00C17035" w:rsidRPr="0032327C" w:rsidRDefault="00D26859">
      <w:pPr>
        <w:pStyle w:val="Textbody"/>
        <w:tabs>
          <w:tab w:val="left" w:pos="540"/>
          <w:tab w:val="left" w:pos="900"/>
          <w:tab w:val="left" w:pos="1134"/>
        </w:tabs>
        <w:spacing w:after="0" w:line="240" w:lineRule="auto"/>
        <w:ind w:firstLine="709"/>
      </w:pPr>
      <w:r w:rsidRPr="0032327C">
        <w:t xml:space="preserve">253. </w:t>
      </w:r>
      <w:proofErr w:type="gramStart"/>
      <w:r w:rsidRPr="0032327C">
        <w:t xml:space="preserve">Результаты рассмотрения и оценки заявок на участие в запросе котировок оформляются протоколом, в котором содержатся сведения, указанные в пункте 139 Положения, в том числе сведения о Заказчике, о существенных условиях договора, обо всех участниках, подавших заявки на </w:t>
      </w:r>
      <w:r w:rsidRPr="0032327C">
        <w:lastRenderedPageBreak/>
        <w:t>участие в запросе котировок, об отклоненных заявках с обоснованием причин отклонения и указанием пунктов извещения о закупке, которым не соответствует заявка на участие</w:t>
      </w:r>
      <w:proofErr w:type="gramEnd"/>
      <w:r w:rsidRPr="0032327C">
        <w:t xml:space="preserve"> в закупке, сведения о победителе запроса котировок и об участнике запроса котировок, которому присвоен второй порядковый номер по результатам оценки заявок на участие в запросе котировок.</w:t>
      </w:r>
    </w:p>
    <w:p w:rsidR="00C17035" w:rsidRPr="0032327C" w:rsidRDefault="00D26859">
      <w:pPr>
        <w:pStyle w:val="Textbody"/>
        <w:tabs>
          <w:tab w:val="left" w:pos="540"/>
          <w:tab w:val="left" w:pos="900"/>
          <w:tab w:val="left" w:pos="1134"/>
        </w:tabs>
        <w:spacing w:after="0" w:line="240" w:lineRule="auto"/>
        <w:ind w:firstLine="709"/>
      </w:pPr>
      <w:r w:rsidRPr="0032327C">
        <w:t>254. Протокол рассмотрения и оценки заявок на участие в проведении запросе котировок подписывается всеми присутствующими на заседании членами закупочной комиссии и размещается в ЕИС в сроки, установленные подпунктом 14 пункта 17 Положения.</w:t>
      </w:r>
    </w:p>
    <w:p w:rsidR="00C17035" w:rsidRPr="0032327C" w:rsidRDefault="00D26859">
      <w:pPr>
        <w:pStyle w:val="Textbody"/>
        <w:tabs>
          <w:tab w:val="left" w:pos="540"/>
          <w:tab w:val="left" w:pos="900"/>
          <w:tab w:val="left" w:pos="1134"/>
        </w:tabs>
        <w:spacing w:after="0" w:line="240" w:lineRule="auto"/>
        <w:ind w:firstLine="709"/>
      </w:pPr>
      <w:r w:rsidRPr="0032327C">
        <w:t>255. В случае если победитель запроса котировок уклонился от заключения договора, Заказчик вправе заключить договор с участником запроса котировок, которому присвоен второй порядковый номер по результатам оценки заявок на участие в запросе котировок.</w:t>
      </w:r>
    </w:p>
    <w:p w:rsidR="00C17035" w:rsidRPr="0032327C" w:rsidRDefault="00D26859">
      <w:pPr>
        <w:pStyle w:val="Textbody"/>
        <w:tabs>
          <w:tab w:val="left" w:pos="142"/>
          <w:tab w:val="left" w:pos="1134"/>
        </w:tabs>
        <w:spacing w:after="0" w:line="240" w:lineRule="auto"/>
        <w:ind w:firstLine="709"/>
      </w:pPr>
      <w:r w:rsidRPr="0032327C">
        <w:t>В случае расторжения договора, заключенного по результатам проведения запроса котировок, Заказчик вправе заключить договор с участником, заявке на участие которого присвоен второй номер, на условиях, предусмотренных документацией о закупке, за исключением объема уже поставленных товаров (выполненных работ, оказанных услуг).</w:t>
      </w:r>
    </w:p>
    <w:p w:rsidR="00C17035" w:rsidRPr="0032327C" w:rsidRDefault="00C17035">
      <w:pPr>
        <w:shd w:val="clear" w:color="auto" w:fill="FFFFFF"/>
        <w:tabs>
          <w:tab w:val="left" w:pos="1134"/>
          <w:tab w:val="left" w:pos="1843"/>
        </w:tabs>
        <w:ind w:firstLine="709"/>
        <w:jc w:val="both"/>
        <w:rPr>
          <w:szCs w:val="28"/>
        </w:rPr>
      </w:pPr>
    </w:p>
    <w:p w:rsidR="00C17035" w:rsidRPr="0032327C" w:rsidRDefault="00D26859">
      <w:pPr>
        <w:pStyle w:val="Textbody"/>
        <w:tabs>
          <w:tab w:val="left" w:pos="142"/>
          <w:tab w:val="left" w:pos="1134"/>
        </w:tabs>
        <w:spacing w:after="0" w:line="240" w:lineRule="auto"/>
        <w:ind w:firstLine="0"/>
        <w:jc w:val="center"/>
        <w:rPr>
          <w:b/>
        </w:rPr>
      </w:pPr>
      <w:r w:rsidRPr="0032327C">
        <w:rPr>
          <w:b/>
        </w:rPr>
        <w:t>8. Порядок проведения запроса предложений</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256. Проведение запроса предложений состоит из следующих этапов:</w:t>
      </w:r>
    </w:p>
    <w:p w:rsidR="00C17035" w:rsidRPr="0032327C" w:rsidRDefault="00D26859">
      <w:pPr>
        <w:pStyle w:val="Textbody"/>
        <w:numPr>
          <w:ilvl w:val="1"/>
          <w:numId w:val="29"/>
        </w:numPr>
        <w:tabs>
          <w:tab w:val="left" w:pos="142"/>
          <w:tab w:val="left" w:pos="1134"/>
        </w:tabs>
        <w:spacing w:after="0" w:line="240" w:lineRule="auto"/>
        <w:ind w:left="0" w:firstLine="709"/>
      </w:pPr>
      <w:r w:rsidRPr="0032327C">
        <w:t xml:space="preserve">подготовка извещения и документации запроса предложений в соответствии с требованиями подразделов 2 и 3 раздела </w:t>
      </w:r>
      <w:r w:rsidRPr="0032327C">
        <w:rPr>
          <w:lang w:val="en-US"/>
        </w:rPr>
        <w:t>VI</w:t>
      </w:r>
      <w:r w:rsidRPr="0032327C">
        <w:t xml:space="preserve"> Положения;</w:t>
      </w:r>
    </w:p>
    <w:p w:rsidR="00C17035" w:rsidRPr="0032327C" w:rsidRDefault="00D26859">
      <w:pPr>
        <w:pStyle w:val="Textbody"/>
        <w:numPr>
          <w:ilvl w:val="1"/>
          <w:numId w:val="29"/>
        </w:numPr>
        <w:tabs>
          <w:tab w:val="left" w:pos="142"/>
          <w:tab w:val="left" w:pos="1134"/>
        </w:tabs>
        <w:spacing w:after="0" w:line="240" w:lineRule="auto"/>
        <w:ind w:left="0" w:firstLine="709"/>
      </w:pPr>
      <w:r w:rsidRPr="0032327C">
        <w:t>размещение документации запроса предложений, в том числе извещения в ЕИС и сайте ЭП;</w:t>
      </w:r>
    </w:p>
    <w:p w:rsidR="00C17035" w:rsidRPr="0032327C" w:rsidRDefault="00D26859">
      <w:pPr>
        <w:pStyle w:val="Textbody"/>
        <w:numPr>
          <w:ilvl w:val="1"/>
          <w:numId w:val="29"/>
        </w:numPr>
        <w:tabs>
          <w:tab w:val="left" w:pos="142"/>
          <w:tab w:val="left" w:pos="1134"/>
        </w:tabs>
        <w:spacing w:after="0" w:line="240" w:lineRule="auto"/>
        <w:ind w:left="0" w:firstLine="709"/>
      </w:pPr>
      <w:r w:rsidRPr="0032327C">
        <w:t>регистрация заявок участников;</w:t>
      </w:r>
    </w:p>
    <w:p w:rsidR="00C17035" w:rsidRPr="0032327C" w:rsidRDefault="00D26859">
      <w:pPr>
        <w:pStyle w:val="Textbody"/>
        <w:numPr>
          <w:ilvl w:val="1"/>
          <w:numId w:val="29"/>
        </w:numPr>
        <w:tabs>
          <w:tab w:val="left" w:pos="142"/>
          <w:tab w:val="left" w:pos="1134"/>
        </w:tabs>
        <w:spacing w:after="0" w:line="240" w:lineRule="auto"/>
        <w:ind w:left="0" w:firstLine="709"/>
      </w:pPr>
      <w:r w:rsidRPr="0032327C">
        <w:t>рассмотрение и оценка заявок участников закупки на предмет их соответствия требованиям, установленным документацией запроса предложений;</w:t>
      </w:r>
    </w:p>
    <w:p w:rsidR="00C17035" w:rsidRPr="0032327C" w:rsidRDefault="00D26859">
      <w:pPr>
        <w:pStyle w:val="Textbody"/>
        <w:numPr>
          <w:ilvl w:val="1"/>
          <w:numId w:val="29"/>
        </w:numPr>
        <w:tabs>
          <w:tab w:val="left" w:pos="142"/>
          <w:tab w:val="left" w:pos="1134"/>
        </w:tabs>
        <w:spacing w:after="0" w:line="240" w:lineRule="auto"/>
        <w:ind w:left="0" w:firstLine="709"/>
      </w:pPr>
      <w:r w:rsidRPr="0032327C">
        <w:t>определение победителя запроса предложений;</w:t>
      </w:r>
    </w:p>
    <w:p w:rsidR="00C17035" w:rsidRPr="0032327C" w:rsidRDefault="00D26859">
      <w:pPr>
        <w:pStyle w:val="Textbody"/>
        <w:numPr>
          <w:ilvl w:val="1"/>
          <w:numId w:val="29"/>
        </w:numPr>
        <w:tabs>
          <w:tab w:val="left" w:pos="142"/>
          <w:tab w:val="left" w:pos="1134"/>
        </w:tabs>
        <w:spacing w:after="0" w:line="240" w:lineRule="auto"/>
        <w:ind w:left="0" w:firstLine="709"/>
      </w:pPr>
      <w:r w:rsidRPr="0032327C">
        <w:t>заключение договора с победителем запроса предложений.</w:t>
      </w:r>
    </w:p>
    <w:p w:rsidR="00C17035" w:rsidRPr="0032327C" w:rsidRDefault="00D26859">
      <w:pPr>
        <w:pStyle w:val="Textbody"/>
        <w:tabs>
          <w:tab w:val="left" w:pos="142"/>
          <w:tab w:val="left" w:pos="1134"/>
        </w:tabs>
        <w:spacing w:after="0" w:line="240" w:lineRule="auto"/>
        <w:ind w:firstLine="709"/>
      </w:pPr>
      <w:r w:rsidRPr="0032327C">
        <w:t>257. Извещение о проведении запроса предложений размещается в ЕИС и сайте ЭП в сроки, определенные подпунктом 8 пункта 17 Положения.</w:t>
      </w:r>
    </w:p>
    <w:p w:rsidR="00C17035" w:rsidRPr="0032327C" w:rsidRDefault="00D26859">
      <w:pPr>
        <w:pStyle w:val="Textbody"/>
        <w:tabs>
          <w:tab w:val="left" w:pos="540"/>
          <w:tab w:val="left" w:pos="900"/>
          <w:tab w:val="left" w:pos="1134"/>
        </w:tabs>
        <w:spacing w:after="0" w:line="240" w:lineRule="auto"/>
        <w:ind w:firstLine="709"/>
      </w:pPr>
      <w:r w:rsidRPr="0032327C">
        <w:t>258. Форма заявки на участие в запросе предложений устанавливается в документации о проведении запроса предложений в соответствии с требованиями подраздела 4 раздела </w:t>
      </w:r>
      <w:r w:rsidRPr="0032327C">
        <w:rPr>
          <w:lang w:val="en-US"/>
        </w:rPr>
        <w:t>VI</w:t>
      </w:r>
      <w:r w:rsidRPr="0032327C">
        <w:t xml:space="preserve"> Положения.</w:t>
      </w:r>
    </w:p>
    <w:p w:rsidR="00C17035" w:rsidRPr="0032327C" w:rsidRDefault="00D26859">
      <w:pPr>
        <w:pStyle w:val="Textbody"/>
        <w:tabs>
          <w:tab w:val="left" w:pos="142"/>
          <w:tab w:val="left" w:pos="1134"/>
        </w:tabs>
        <w:spacing w:after="0" w:line="240" w:lineRule="auto"/>
        <w:ind w:firstLine="709"/>
      </w:pPr>
      <w:r w:rsidRPr="0032327C">
        <w:t xml:space="preserve">259. </w:t>
      </w:r>
      <w:proofErr w:type="gramStart"/>
      <w:r w:rsidRPr="0032327C">
        <w:t>Для участия в запросе предложений участник подает заявку в срок и по форме, которые установлены в документации запроса предложений.</w:t>
      </w:r>
      <w:proofErr w:type="gramEnd"/>
    </w:p>
    <w:p w:rsidR="00C17035" w:rsidRPr="0032327C" w:rsidRDefault="00D26859">
      <w:pPr>
        <w:pStyle w:val="Textbody"/>
        <w:tabs>
          <w:tab w:val="left" w:pos="142"/>
          <w:tab w:val="left" w:pos="1134"/>
        </w:tabs>
        <w:spacing w:after="0" w:line="240" w:lineRule="auto"/>
        <w:ind w:firstLine="709"/>
      </w:pPr>
      <w:r w:rsidRPr="0032327C">
        <w:t xml:space="preserve">260. </w:t>
      </w:r>
      <w:proofErr w:type="gramStart"/>
      <w:r w:rsidRPr="0032327C">
        <w:t xml:space="preserve">В случае внесения изменений в извещение о проведении запроса предложений и в документацию запроса предложений срок подачи заявок на участие в запросе предложений должен быть продлен так, чтобы со дня размещения в ЕИС внесенных в извещение о проведении запроса </w:t>
      </w:r>
      <w:r w:rsidRPr="0032327C">
        <w:lastRenderedPageBreak/>
        <w:t>предложений изменений до даты окончания подачи заявок на участие в запросе предложений такой срок составлял не менее чем 4 (четыре) рабочих</w:t>
      </w:r>
      <w:proofErr w:type="gramEnd"/>
      <w:r w:rsidRPr="0032327C">
        <w:t xml:space="preserve"> дня.</w:t>
      </w:r>
    </w:p>
    <w:p w:rsidR="00C17035" w:rsidRPr="0032327C" w:rsidRDefault="00D26859">
      <w:pPr>
        <w:pStyle w:val="Textbody"/>
        <w:tabs>
          <w:tab w:val="left" w:pos="142"/>
          <w:tab w:val="left" w:pos="1134"/>
        </w:tabs>
        <w:spacing w:after="0" w:line="240" w:lineRule="auto"/>
        <w:ind w:firstLine="709"/>
      </w:pPr>
      <w:r w:rsidRPr="0032327C">
        <w:t xml:space="preserve">261. Прием заявок на участие в запросе предложений прекращается во </w:t>
      </w:r>
      <w:proofErr w:type="gramStart"/>
      <w:r w:rsidRPr="0032327C">
        <w:t>время</w:t>
      </w:r>
      <w:proofErr w:type="gramEnd"/>
      <w:r w:rsidRPr="0032327C">
        <w:t xml:space="preserve"> и вдень окончания срока подачи заявок на участие, указанные в документации запроса предложений.</w:t>
      </w:r>
    </w:p>
    <w:p w:rsidR="00C17035" w:rsidRPr="0032327C" w:rsidRDefault="00D26859">
      <w:pPr>
        <w:pStyle w:val="Textbody"/>
        <w:tabs>
          <w:tab w:val="left" w:pos="142"/>
          <w:tab w:val="left" w:pos="1134"/>
        </w:tabs>
        <w:spacing w:after="0" w:line="240" w:lineRule="auto"/>
        <w:ind w:firstLine="709"/>
      </w:pPr>
      <w:r w:rsidRPr="0032327C">
        <w:t>262. Закупочная комиссия в течение 5 (пяти) дней со дня окончания срока подачи заявок на участие в запросе предложений рассматривает их на соответствие требованиям, установленным в документации запроса предложений, и оценивает заявки.</w:t>
      </w:r>
    </w:p>
    <w:p w:rsidR="00C17035" w:rsidRPr="0032327C" w:rsidRDefault="00D26859">
      <w:pPr>
        <w:pStyle w:val="Textbody"/>
        <w:tabs>
          <w:tab w:val="left" w:pos="142"/>
          <w:tab w:val="left" w:pos="1134"/>
        </w:tabs>
        <w:spacing w:after="0" w:line="240" w:lineRule="auto"/>
        <w:ind w:firstLine="709"/>
      </w:pPr>
      <w:r w:rsidRPr="0032327C">
        <w:t xml:space="preserve">263. </w:t>
      </w:r>
      <w:proofErr w:type="gramStart"/>
      <w:r w:rsidRPr="0032327C">
        <w:t>Результаты рассмотрения и оценки заявок на участие в проведении запроса предложений оформляются протоколом, в котором содержатся сведения, указанные в пункте 139 Положения, в том числе сведения о Заказчике, о существенных условиях договора, обо всех участниках, подавших заявки на участие в запросе предложений, об отклоненных заявках с обоснованием причин отклонения и указанием пунктов документации о закупке, которым не соответствует заявка на</w:t>
      </w:r>
      <w:proofErr w:type="gramEnd"/>
      <w:r w:rsidRPr="0032327C">
        <w:t xml:space="preserve"> участие в закупке, сведения о победителе запроса предложений и об участнике запроса предложений, которому присвоен второй порядковый номер в соответствии с установленными критериями оценки запроса предложений.</w:t>
      </w:r>
    </w:p>
    <w:p w:rsidR="00C17035" w:rsidRPr="0032327C" w:rsidRDefault="00D26859">
      <w:pPr>
        <w:pStyle w:val="Textbody"/>
        <w:tabs>
          <w:tab w:val="left" w:pos="142"/>
          <w:tab w:val="left" w:pos="1134"/>
        </w:tabs>
        <w:spacing w:after="0" w:line="240" w:lineRule="auto"/>
        <w:ind w:firstLine="709"/>
      </w:pPr>
      <w:r w:rsidRPr="0032327C">
        <w:t>264. Протокол рассмотрения и оценки заявок на участие в запросе предложений подписывается всеми присутствующими на заседании членами закупочной комиссии и размещается в ЕИС в срок, установленный подпунктом 14 пункта 17 Положения.</w:t>
      </w:r>
    </w:p>
    <w:p w:rsidR="00C17035" w:rsidRPr="0032327C" w:rsidRDefault="00D26859">
      <w:pPr>
        <w:pStyle w:val="Textbody"/>
        <w:tabs>
          <w:tab w:val="left" w:pos="142"/>
          <w:tab w:val="left" w:pos="1134"/>
        </w:tabs>
        <w:spacing w:after="0" w:line="240" w:lineRule="auto"/>
        <w:ind w:firstLine="709"/>
      </w:pPr>
      <w:r w:rsidRPr="0032327C">
        <w:t>265. В случае если победитель запроса предложений уклонился от заключения договора, Заказчик вправе заключить договор с участником запроса предложений, которому присвоен второй порядковый номер в соответствии с установленными критериями оценки запроса предложений.</w:t>
      </w:r>
    </w:p>
    <w:p w:rsidR="00C17035" w:rsidRPr="0032327C" w:rsidRDefault="00D26859">
      <w:pPr>
        <w:pStyle w:val="Textbody"/>
        <w:tabs>
          <w:tab w:val="left" w:pos="142"/>
          <w:tab w:val="left" w:pos="1134"/>
        </w:tabs>
        <w:spacing w:after="0" w:line="240" w:lineRule="auto"/>
        <w:ind w:firstLine="709"/>
      </w:pPr>
      <w:r w:rsidRPr="0032327C">
        <w:t>В случае расторжения договора, заключенного по результатам проведения запроса предложений, Заказчик вправе заключить договор с участником, заявке на участие которого присвоен второй номер, на условиях, предусмотренных документацией о закупке, за исключением объема уже поставленных товаров (выполненных работ, оказанных услуг).</w:t>
      </w:r>
    </w:p>
    <w:p w:rsidR="00C17035" w:rsidRPr="0032327C" w:rsidRDefault="00C17035">
      <w:pPr>
        <w:pStyle w:val="Textbody"/>
        <w:tabs>
          <w:tab w:val="left" w:pos="540"/>
          <w:tab w:val="left" w:pos="900"/>
          <w:tab w:val="left" w:pos="1134"/>
        </w:tabs>
        <w:spacing w:after="0" w:line="240" w:lineRule="auto"/>
        <w:ind w:firstLine="709"/>
      </w:pPr>
    </w:p>
    <w:p w:rsidR="00C17035" w:rsidRPr="0032327C" w:rsidRDefault="00D26859">
      <w:pPr>
        <w:pStyle w:val="Textbody"/>
        <w:tabs>
          <w:tab w:val="left" w:pos="142"/>
          <w:tab w:val="left" w:pos="1134"/>
        </w:tabs>
        <w:spacing w:after="0" w:line="240" w:lineRule="auto"/>
        <w:ind w:firstLine="0"/>
        <w:jc w:val="center"/>
        <w:rPr>
          <w:b/>
        </w:rPr>
      </w:pPr>
      <w:r w:rsidRPr="0032327C">
        <w:rPr>
          <w:b/>
        </w:rPr>
        <w:t>9. Порядок проведения запроса цен</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540"/>
          <w:tab w:val="left" w:pos="900"/>
          <w:tab w:val="left" w:pos="1134"/>
        </w:tabs>
        <w:spacing w:after="0" w:line="240" w:lineRule="auto"/>
        <w:ind w:firstLine="709"/>
      </w:pPr>
      <w:r w:rsidRPr="0032327C">
        <w:t>266. Проведение запроса цен состоит из следующих этапов:</w:t>
      </w:r>
    </w:p>
    <w:p w:rsidR="00C17035" w:rsidRPr="0032327C" w:rsidRDefault="00D26859">
      <w:pPr>
        <w:pStyle w:val="Textbody"/>
        <w:numPr>
          <w:ilvl w:val="0"/>
          <w:numId w:val="30"/>
        </w:numPr>
        <w:tabs>
          <w:tab w:val="left" w:pos="540"/>
          <w:tab w:val="left" w:pos="1134"/>
          <w:tab w:val="left" w:pos="1276"/>
        </w:tabs>
        <w:spacing w:after="0" w:line="240" w:lineRule="auto"/>
        <w:ind w:left="0" w:firstLine="709"/>
      </w:pPr>
      <w:r w:rsidRPr="0032327C">
        <w:t>подготовка извещения и документации запроса цен в соответствии с требованиями подразделов 2 и 3 раздела </w:t>
      </w:r>
      <w:r w:rsidRPr="0032327C">
        <w:rPr>
          <w:lang w:val="en-US"/>
        </w:rPr>
        <w:t>VI</w:t>
      </w:r>
      <w:r w:rsidRPr="0032327C">
        <w:t xml:space="preserve"> Положения;</w:t>
      </w:r>
    </w:p>
    <w:p w:rsidR="00C17035" w:rsidRPr="0032327C" w:rsidRDefault="00D26859">
      <w:pPr>
        <w:pStyle w:val="Textbody"/>
        <w:numPr>
          <w:ilvl w:val="0"/>
          <w:numId w:val="30"/>
        </w:numPr>
        <w:tabs>
          <w:tab w:val="left" w:pos="540"/>
          <w:tab w:val="left" w:pos="1134"/>
          <w:tab w:val="left" w:pos="1276"/>
        </w:tabs>
        <w:spacing w:after="0" w:line="240" w:lineRule="auto"/>
        <w:ind w:left="0" w:firstLine="709"/>
      </w:pPr>
      <w:r w:rsidRPr="0032327C">
        <w:t>размещение документации запроса цен, в том числе извещения в ЕИС;</w:t>
      </w:r>
    </w:p>
    <w:p w:rsidR="00C17035" w:rsidRPr="0032327C" w:rsidRDefault="00D26859">
      <w:pPr>
        <w:pStyle w:val="Textbody"/>
        <w:numPr>
          <w:ilvl w:val="0"/>
          <w:numId w:val="30"/>
        </w:numPr>
        <w:tabs>
          <w:tab w:val="left" w:pos="540"/>
          <w:tab w:val="left" w:pos="1134"/>
          <w:tab w:val="left" w:pos="1276"/>
        </w:tabs>
        <w:spacing w:after="0" w:line="240" w:lineRule="auto"/>
        <w:ind w:left="0" w:firstLine="709"/>
      </w:pPr>
      <w:r w:rsidRPr="0032327C">
        <w:t>прием и регистрация заявок участников;</w:t>
      </w:r>
    </w:p>
    <w:p w:rsidR="00C17035" w:rsidRPr="0032327C" w:rsidRDefault="00D26859">
      <w:pPr>
        <w:pStyle w:val="Textbody"/>
        <w:numPr>
          <w:ilvl w:val="0"/>
          <w:numId w:val="30"/>
        </w:numPr>
        <w:tabs>
          <w:tab w:val="left" w:pos="540"/>
          <w:tab w:val="left" w:pos="1134"/>
          <w:tab w:val="left" w:pos="1276"/>
        </w:tabs>
        <w:spacing w:after="0" w:line="240" w:lineRule="auto"/>
        <w:ind w:left="0" w:firstLine="709"/>
      </w:pPr>
      <w:r w:rsidRPr="0032327C">
        <w:t>рассмотрение заявок участников на предмет их соответствия требованиям запроса цен;</w:t>
      </w:r>
    </w:p>
    <w:p w:rsidR="00C17035" w:rsidRPr="0032327C" w:rsidRDefault="00D26859">
      <w:pPr>
        <w:pStyle w:val="Textbody"/>
        <w:numPr>
          <w:ilvl w:val="0"/>
          <w:numId w:val="30"/>
        </w:numPr>
        <w:tabs>
          <w:tab w:val="left" w:pos="540"/>
          <w:tab w:val="left" w:pos="1134"/>
          <w:tab w:val="left" w:pos="1276"/>
        </w:tabs>
        <w:spacing w:after="0" w:line="240" w:lineRule="auto"/>
        <w:ind w:left="0" w:firstLine="709"/>
      </w:pPr>
      <w:r w:rsidRPr="0032327C">
        <w:lastRenderedPageBreak/>
        <w:t>оценка заявок участников;</w:t>
      </w:r>
    </w:p>
    <w:p w:rsidR="00C17035" w:rsidRPr="0032327C" w:rsidRDefault="00D26859">
      <w:pPr>
        <w:pStyle w:val="Textbody"/>
        <w:numPr>
          <w:ilvl w:val="0"/>
          <w:numId w:val="30"/>
        </w:numPr>
        <w:tabs>
          <w:tab w:val="left" w:pos="540"/>
          <w:tab w:val="left" w:pos="1134"/>
          <w:tab w:val="left" w:pos="1276"/>
        </w:tabs>
        <w:spacing w:after="0" w:line="240" w:lineRule="auto"/>
        <w:ind w:left="0" w:firstLine="709"/>
      </w:pPr>
      <w:r w:rsidRPr="0032327C">
        <w:t>определение победителя запроса цен;</w:t>
      </w:r>
    </w:p>
    <w:p w:rsidR="00C17035" w:rsidRPr="0032327C" w:rsidRDefault="00D26859">
      <w:pPr>
        <w:pStyle w:val="Textbody"/>
        <w:numPr>
          <w:ilvl w:val="0"/>
          <w:numId w:val="30"/>
        </w:numPr>
        <w:tabs>
          <w:tab w:val="left" w:pos="540"/>
          <w:tab w:val="left" w:pos="1134"/>
          <w:tab w:val="left" w:pos="1276"/>
        </w:tabs>
        <w:spacing w:after="0" w:line="240" w:lineRule="auto"/>
        <w:ind w:left="0" w:firstLine="709"/>
      </w:pPr>
      <w:r w:rsidRPr="0032327C">
        <w:t>заключение договора с победителем запроса цен.</w:t>
      </w:r>
    </w:p>
    <w:p w:rsidR="00C17035" w:rsidRPr="0032327C" w:rsidRDefault="00D26859">
      <w:pPr>
        <w:pStyle w:val="Textbody"/>
        <w:tabs>
          <w:tab w:val="left" w:pos="540"/>
          <w:tab w:val="left" w:pos="900"/>
          <w:tab w:val="left" w:pos="1134"/>
        </w:tabs>
        <w:spacing w:after="0" w:line="240" w:lineRule="auto"/>
        <w:ind w:firstLine="709"/>
      </w:pPr>
      <w:r w:rsidRPr="0032327C">
        <w:t>267. Документация, в том числе извещение о проведении запроса цен размещается в ЕИС в сроки и в порядке, установленном подпунктом 9 пункта 17 Положения.</w:t>
      </w:r>
    </w:p>
    <w:p w:rsidR="00C17035" w:rsidRPr="0032327C" w:rsidRDefault="00D26859">
      <w:pPr>
        <w:pStyle w:val="Textbody"/>
        <w:tabs>
          <w:tab w:val="left" w:pos="540"/>
          <w:tab w:val="left" w:pos="900"/>
          <w:tab w:val="left" w:pos="1134"/>
        </w:tabs>
        <w:spacing w:after="0" w:line="240" w:lineRule="auto"/>
        <w:ind w:firstLine="709"/>
      </w:pPr>
      <w:r w:rsidRPr="0032327C">
        <w:t xml:space="preserve">268. </w:t>
      </w:r>
      <w:proofErr w:type="gramStart"/>
      <w:r w:rsidRPr="0032327C">
        <w:t>В случае внесения изменений в извещение о проведении запроса цен и документацию запроса цен срок подачи заявок на участие в запросе цен должен быть продлен так, чтобы со дня размещения в ЕИС внесенных в извещение о проведении запроса цен изменений до даты окончания подачи заявок на участие в запросе цен такой срок составлял не менее чем 3 (три) рабочих дня.</w:t>
      </w:r>
      <w:proofErr w:type="gramEnd"/>
    </w:p>
    <w:p w:rsidR="00C17035" w:rsidRPr="0032327C" w:rsidRDefault="00D26859">
      <w:pPr>
        <w:pStyle w:val="Textbody"/>
        <w:tabs>
          <w:tab w:val="left" w:pos="540"/>
          <w:tab w:val="left" w:pos="900"/>
          <w:tab w:val="left" w:pos="1134"/>
        </w:tabs>
        <w:spacing w:after="0" w:line="240" w:lineRule="auto"/>
        <w:ind w:firstLine="709"/>
      </w:pPr>
      <w:r w:rsidRPr="0032327C">
        <w:t>269. Для участия в запросе цен участник подает заявку в срок и по форме, которые установлены в документации запроса цен, в соответствии подразделом 4 раздела </w:t>
      </w:r>
      <w:r w:rsidRPr="0032327C">
        <w:rPr>
          <w:lang w:val="en-US"/>
        </w:rPr>
        <w:t>VI</w:t>
      </w:r>
      <w:r w:rsidRPr="0032327C">
        <w:t xml:space="preserve"> Положения.</w:t>
      </w:r>
    </w:p>
    <w:p w:rsidR="00C17035" w:rsidRPr="0032327C" w:rsidRDefault="00D26859">
      <w:pPr>
        <w:pStyle w:val="Textbody"/>
        <w:tabs>
          <w:tab w:val="left" w:pos="540"/>
          <w:tab w:val="left" w:pos="900"/>
          <w:tab w:val="left" w:pos="1134"/>
        </w:tabs>
        <w:spacing w:after="0" w:line="240" w:lineRule="auto"/>
        <w:ind w:firstLine="709"/>
      </w:pPr>
      <w:r w:rsidRPr="0032327C">
        <w:t xml:space="preserve">270. Прием заявок на участие в запросе цен прекращается во </w:t>
      </w:r>
      <w:proofErr w:type="gramStart"/>
      <w:r w:rsidRPr="0032327C">
        <w:t>время</w:t>
      </w:r>
      <w:proofErr w:type="gramEnd"/>
      <w:r w:rsidRPr="0032327C">
        <w:t xml:space="preserve"> и вдень окончания срока подачи заявок на участие, указанные в документации запроса цен.</w:t>
      </w:r>
    </w:p>
    <w:p w:rsidR="00C17035" w:rsidRPr="0032327C" w:rsidRDefault="00D26859">
      <w:pPr>
        <w:pStyle w:val="Textbody"/>
        <w:tabs>
          <w:tab w:val="left" w:pos="540"/>
          <w:tab w:val="left" w:pos="900"/>
          <w:tab w:val="left" w:pos="1134"/>
        </w:tabs>
        <w:spacing w:after="0" w:line="240" w:lineRule="auto"/>
        <w:ind w:firstLine="709"/>
      </w:pPr>
      <w:r w:rsidRPr="0032327C">
        <w:t>271. Закупочная комиссия в течение 5 (пяти) дней со дня окончания подачи заявок на участие в запросе цен, рассматривает их на соответствие требованиям, установленным в документации запроса цен, и оценивает заявки.</w:t>
      </w:r>
    </w:p>
    <w:p w:rsidR="00C17035" w:rsidRPr="0032327C" w:rsidRDefault="00D26859">
      <w:pPr>
        <w:pStyle w:val="Textbody"/>
        <w:tabs>
          <w:tab w:val="left" w:pos="540"/>
          <w:tab w:val="left" w:pos="1134"/>
        </w:tabs>
        <w:spacing w:after="0" w:line="240" w:lineRule="auto"/>
        <w:ind w:firstLine="709"/>
      </w:pPr>
      <w:r w:rsidRPr="0032327C">
        <w:t xml:space="preserve">272. Победителем запроса цен признается участник закупки, который предложил наименьшую цену за право заключения договора, и заявка на </w:t>
      </w:r>
      <w:proofErr w:type="gramStart"/>
      <w:r w:rsidRPr="0032327C">
        <w:t>участие</w:t>
      </w:r>
      <w:proofErr w:type="gramEnd"/>
      <w:r w:rsidRPr="0032327C">
        <w:t xml:space="preserve"> в запросе цен которого соответствует требованиям, установленным документацией запроса цен.</w:t>
      </w:r>
    </w:p>
    <w:p w:rsidR="00C17035" w:rsidRPr="0032327C" w:rsidRDefault="00D26859">
      <w:pPr>
        <w:pStyle w:val="Textbody"/>
        <w:tabs>
          <w:tab w:val="left" w:pos="540"/>
          <w:tab w:val="left" w:pos="1134"/>
        </w:tabs>
        <w:spacing w:after="0" w:line="240" w:lineRule="auto"/>
        <w:ind w:firstLine="709"/>
      </w:pPr>
      <w:r w:rsidRPr="0032327C">
        <w:t xml:space="preserve">273. </w:t>
      </w:r>
      <w:proofErr w:type="gramStart"/>
      <w:r w:rsidRPr="0032327C">
        <w:t>Результаты рассмотрения и оценки заявок на участие в запросе цен оформляются протоколом, в котором содержатся сведения, указанные в пункте 139 Положения, в том числе сведения о Заказчике, о существенных условиях договора, обо всех участниках, подавших заявки на участие в запросе цен, об отклоненных заявках с обоснованием причин отклонения и указанием пунктов извещения о закупке, которым не соответствует заявка на участие</w:t>
      </w:r>
      <w:proofErr w:type="gramEnd"/>
      <w:r w:rsidRPr="0032327C">
        <w:t xml:space="preserve"> в закупке, сведения о победителе запроса цен и об участнике запроса цен, которому присвоен второй порядковый номер по результатам оценки заявок на участие в запросе цен.</w:t>
      </w:r>
    </w:p>
    <w:p w:rsidR="00C17035" w:rsidRPr="0032327C" w:rsidRDefault="00D26859">
      <w:pPr>
        <w:pStyle w:val="Textbody"/>
        <w:tabs>
          <w:tab w:val="left" w:pos="540"/>
          <w:tab w:val="left" w:pos="1134"/>
        </w:tabs>
        <w:spacing w:after="0" w:line="240" w:lineRule="auto"/>
        <w:ind w:firstLine="709"/>
      </w:pPr>
      <w:r w:rsidRPr="0032327C">
        <w:t>274. Протокол рассмотрения и оценки заявок на участие в проведении запроса цен подписывается всеми присутствующими на заседании членами закупочной комиссии и размещается в ЕИС в сроки, установленные подпунктом 14 пункта 17 Положения.</w:t>
      </w:r>
    </w:p>
    <w:p w:rsidR="00C17035" w:rsidRPr="0032327C" w:rsidRDefault="00D26859">
      <w:pPr>
        <w:pStyle w:val="Textbody"/>
        <w:tabs>
          <w:tab w:val="left" w:pos="540"/>
          <w:tab w:val="left" w:pos="1134"/>
        </w:tabs>
        <w:spacing w:after="0" w:line="240" w:lineRule="auto"/>
        <w:ind w:firstLine="709"/>
      </w:pPr>
      <w:r w:rsidRPr="0032327C">
        <w:t>275. В случае если победитель запроса цен уклонился от заключения договора, Заказчик вправе заключить договор с участником запроса цен, которому присвоен второй порядковый номер по результатам оценки заявок на участие в запросе цен.</w:t>
      </w:r>
    </w:p>
    <w:p w:rsidR="00C17035" w:rsidRPr="0032327C" w:rsidRDefault="00D26859">
      <w:pPr>
        <w:pStyle w:val="Textbody"/>
        <w:tabs>
          <w:tab w:val="left" w:pos="142"/>
          <w:tab w:val="left" w:pos="1134"/>
          <w:tab w:val="left" w:pos="1276"/>
        </w:tabs>
        <w:spacing w:after="0" w:line="240" w:lineRule="auto"/>
        <w:ind w:firstLine="709"/>
      </w:pPr>
      <w:r w:rsidRPr="0032327C">
        <w:lastRenderedPageBreak/>
        <w:t>В случае расторжения договора, заключенного по результатам проведения запроса цен, Заказчик вправе заключить договор с участником, заявке на участие которого присвоен второй номер, на условиях, предусмотренных документацией о закупке, за исключением объема уже поставленных товаров (выполненных работ, оказанных услуг).</w:t>
      </w:r>
    </w:p>
    <w:p w:rsidR="00C17035" w:rsidRPr="0032327C" w:rsidRDefault="00C17035">
      <w:pPr>
        <w:pStyle w:val="Textbody"/>
        <w:tabs>
          <w:tab w:val="left" w:pos="142"/>
          <w:tab w:val="left" w:pos="1134"/>
          <w:tab w:val="left" w:pos="1276"/>
        </w:tabs>
        <w:spacing w:after="0" w:line="240" w:lineRule="auto"/>
        <w:ind w:firstLine="709"/>
      </w:pPr>
    </w:p>
    <w:p w:rsidR="00C17035" w:rsidRPr="0032327C" w:rsidRDefault="00D26859">
      <w:pPr>
        <w:pStyle w:val="Textbody"/>
        <w:tabs>
          <w:tab w:val="left" w:pos="142"/>
          <w:tab w:val="left" w:pos="1134"/>
        </w:tabs>
        <w:spacing w:after="0" w:line="240" w:lineRule="auto"/>
        <w:ind w:firstLine="0"/>
        <w:jc w:val="center"/>
        <w:rPr>
          <w:b/>
        </w:rPr>
      </w:pPr>
      <w:r w:rsidRPr="0032327C">
        <w:rPr>
          <w:b/>
        </w:rPr>
        <w:t>10. утратил силу</w:t>
      </w:r>
      <w:proofErr w:type="gramStart"/>
      <w:r w:rsidRPr="0032327C">
        <w:rPr>
          <w:b/>
        </w:rPr>
        <w:t>.</w:t>
      </w:r>
      <w:proofErr w:type="gramEnd"/>
      <w:r w:rsidRPr="0032327C">
        <w:rPr>
          <w:b/>
        </w:rPr>
        <w:t xml:space="preserve"> – </w:t>
      </w:r>
      <w:proofErr w:type="gramStart"/>
      <w:r w:rsidRPr="0032327C">
        <w:rPr>
          <w:b/>
        </w:rPr>
        <w:t>р</w:t>
      </w:r>
      <w:proofErr w:type="gramEnd"/>
      <w:r w:rsidRPr="0032327C">
        <w:rPr>
          <w:b/>
        </w:rPr>
        <w:t>аспоряжение контрактного агентства Архангельской области от 06.07.2022 №04/36р</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0"/>
        <w:jc w:val="center"/>
        <w:rPr>
          <w:b/>
        </w:rPr>
      </w:pPr>
      <w:r w:rsidRPr="0032327C">
        <w:rPr>
          <w:b/>
        </w:rPr>
        <w:t>11. Закупка у единственного поставщика</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s>
        <w:spacing w:after="0" w:line="240" w:lineRule="auto"/>
        <w:ind w:firstLine="709"/>
      </w:pPr>
      <w:r w:rsidRPr="0032327C">
        <w:t xml:space="preserve">286. При проведении закупки у единственного поставщика Заказчиком готовится документация о закупке и оформляется протокол </w:t>
      </w:r>
      <w:r w:rsidRPr="0032327C">
        <w:rPr>
          <w:rFonts w:eastAsia="SimSun"/>
        </w:rPr>
        <w:t>о закупке.</w:t>
      </w:r>
    </w:p>
    <w:p w:rsidR="00C17035" w:rsidRPr="0032327C" w:rsidRDefault="00D26859">
      <w:pPr>
        <w:pStyle w:val="Textbody"/>
        <w:tabs>
          <w:tab w:val="left" w:pos="0"/>
          <w:tab w:val="left" w:pos="142"/>
          <w:tab w:val="left" w:pos="1134"/>
        </w:tabs>
        <w:spacing w:after="0" w:line="240" w:lineRule="auto"/>
        <w:ind w:firstLine="709"/>
        <w:rPr>
          <w:rFonts w:eastAsia="SimSun"/>
        </w:rPr>
      </w:pPr>
      <w:r w:rsidRPr="0032327C">
        <w:t>Абзац 2 пункта 286 утратил силу с 16 февраля 2023 года</w:t>
      </w:r>
      <w:proofErr w:type="gramStart"/>
      <w:r w:rsidRPr="0032327C">
        <w:t>.</w:t>
      </w:r>
      <w:proofErr w:type="gramEnd"/>
      <w:r w:rsidRPr="0032327C">
        <w:t xml:space="preserve"> – </w:t>
      </w:r>
      <w:proofErr w:type="gramStart"/>
      <w:r w:rsidRPr="0032327C">
        <w:t>р</w:t>
      </w:r>
      <w:proofErr w:type="gramEnd"/>
      <w:r w:rsidRPr="0032327C">
        <w:t>аспоряжение контрактного агентства Архангельской области от 16.02.2023 № 04/05р.</w:t>
      </w:r>
    </w:p>
    <w:p w:rsidR="00C17035" w:rsidRPr="0032327C" w:rsidRDefault="00D26859">
      <w:pPr>
        <w:pStyle w:val="Textbody"/>
        <w:tabs>
          <w:tab w:val="left" w:pos="0"/>
          <w:tab w:val="left" w:pos="142"/>
          <w:tab w:val="left" w:pos="1134"/>
        </w:tabs>
        <w:spacing w:after="0" w:line="240" w:lineRule="auto"/>
        <w:ind w:firstLine="709"/>
      </w:pPr>
      <w:r w:rsidRPr="0032327C">
        <w:rPr>
          <w:rFonts w:eastAsia="SimSun"/>
        </w:rPr>
        <w:t>П</w:t>
      </w:r>
      <w:r w:rsidRPr="0032327C">
        <w:t xml:space="preserve">ротокол о закупке должен содержать следующие сведения: предмет закупки, дата и место подведения итогов закупки, наименование, место нахождения и адрес единственного поставщика, цена закупаемых </w:t>
      </w:r>
      <w:r w:rsidRPr="0032327C">
        <w:rPr>
          <w:color w:val="000000"/>
        </w:rPr>
        <w:t>товаров, работ, услуг</w:t>
      </w:r>
      <w:r w:rsidRPr="0032327C">
        <w:t>, срок исполнения договора</w:t>
      </w:r>
      <w:r w:rsidRPr="0032327C">
        <w:rPr>
          <w:rFonts w:eastAsia="SimSun"/>
        </w:rPr>
        <w:t>.</w:t>
      </w:r>
    </w:p>
    <w:p w:rsidR="00C17035" w:rsidRPr="0032327C" w:rsidRDefault="00D26859">
      <w:pPr>
        <w:pStyle w:val="Textbody"/>
        <w:tabs>
          <w:tab w:val="left" w:pos="0"/>
          <w:tab w:val="left" w:pos="142"/>
          <w:tab w:val="left" w:pos="1134"/>
        </w:tabs>
        <w:spacing w:after="0" w:line="240" w:lineRule="auto"/>
        <w:ind w:firstLine="709"/>
      </w:pPr>
      <w:r w:rsidRPr="0032327C">
        <w:t>Документация о закупке у единственного поставщика и протокол о закупке публикуются в ЕИС</w:t>
      </w:r>
      <w:r w:rsidRPr="0032327C">
        <w:rPr>
          <w:rFonts w:eastAsia="SimSun"/>
        </w:rPr>
        <w:t>.</w:t>
      </w:r>
    </w:p>
    <w:p w:rsidR="00C17035" w:rsidRPr="0032327C" w:rsidRDefault="00D26859">
      <w:pPr>
        <w:pStyle w:val="Textbody"/>
        <w:tabs>
          <w:tab w:val="left" w:pos="0"/>
          <w:tab w:val="left" w:pos="142"/>
          <w:tab w:val="left" w:pos="1134"/>
        </w:tabs>
        <w:spacing w:after="0" w:line="240" w:lineRule="auto"/>
        <w:ind w:firstLine="709"/>
      </w:pPr>
      <w:r w:rsidRPr="0032327C">
        <w:t>Положения настоящего раздела не распространяются на случаи осуществления закупки товаров, работ, услуг у единственного поставщика, стоимость которых не превышает ста тысяч рублей.</w:t>
      </w:r>
    </w:p>
    <w:p w:rsidR="00C17035" w:rsidRPr="0032327C" w:rsidRDefault="00D26859">
      <w:pPr>
        <w:tabs>
          <w:tab w:val="left" w:pos="1134"/>
        </w:tabs>
        <w:ind w:firstLine="709"/>
        <w:jc w:val="both"/>
        <w:rPr>
          <w:szCs w:val="28"/>
        </w:rPr>
      </w:pPr>
      <w:r w:rsidRPr="0032327C">
        <w:rPr>
          <w:szCs w:val="28"/>
        </w:rPr>
        <w:t>287. Закупка у единственного поставщика (подрядчика, исполнителя) может осуществляться Заказчиком в следующих случаях:</w:t>
      </w:r>
    </w:p>
    <w:p w:rsidR="00C17035" w:rsidRPr="0032327C" w:rsidRDefault="00D26859">
      <w:pPr>
        <w:pStyle w:val="affc"/>
        <w:numPr>
          <w:ilvl w:val="0"/>
          <w:numId w:val="31"/>
        </w:numPr>
        <w:tabs>
          <w:tab w:val="left" w:pos="0"/>
          <w:tab w:val="left" w:pos="1134"/>
        </w:tabs>
        <w:ind w:left="0" w:firstLine="709"/>
        <w:jc w:val="both"/>
        <w:rPr>
          <w:szCs w:val="28"/>
        </w:rPr>
      </w:pPr>
      <w:r w:rsidRPr="0032327C">
        <w:rPr>
          <w:szCs w:val="28"/>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9">
        <w:r w:rsidRPr="0032327C">
          <w:rPr>
            <w:szCs w:val="28"/>
          </w:rPr>
          <w:t>законом</w:t>
        </w:r>
      </w:hyperlink>
      <w:r w:rsidRPr="0032327C">
        <w:rPr>
          <w:szCs w:val="28"/>
        </w:rPr>
        <w:t xml:space="preserve"> от 17 августа 1995 года № 147-ФЗ </w:t>
      </w:r>
      <w:r w:rsidRPr="0032327C">
        <w:rPr>
          <w:szCs w:val="28"/>
        </w:rPr>
        <w:br w:type="textWrapping" w:clear="all"/>
        <w:t>«О естественных монополиях»;</w:t>
      </w:r>
    </w:p>
    <w:p w:rsidR="00C17035" w:rsidRPr="0032327C" w:rsidRDefault="00D26859">
      <w:pPr>
        <w:pStyle w:val="affc"/>
        <w:numPr>
          <w:ilvl w:val="0"/>
          <w:numId w:val="31"/>
        </w:numPr>
        <w:tabs>
          <w:tab w:val="left" w:pos="1134"/>
        </w:tabs>
        <w:ind w:left="0" w:firstLine="709"/>
        <w:jc w:val="both"/>
        <w:rPr>
          <w:szCs w:val="28"/>
        </w:rPr>
      </w:pPr>
      <w:r w:rsidRPr="0032327C">
        <w:rPr>
          <w:szCs w:val="28"/>
        </w:rPr>
        <w:t>выполнение работы по мобилизационной подготовке в Российской Федерации;</w:t>
      </w:r>
    </w:p>
    <w:p w:rsidR="00C17035" w:rsidRPr="0032327C" w:rsidRDefault="00D26859">
      <w:pPr>
        <w:pStyle w:val="affc"/>
        <w:numPr>
          <w:ilvl w:val="0"/>
          <w:numId w:val="31"/>
        </w:numPr>
        <w:tabs>
          <w:tab w:val="left" w:pos="1134"/>
        </w:tabs>
        <w:ind w:left="0" w:firstLine="709"/>
        <w:jc w:val="both"/>
        <w:rPr>
          <w:szCs w:val="28"/>
        </w:rPr>
      </w:pPr>
      <w:r w:rsidRPr="0032327C">
        <w:rPr>
          <w:szCs w:val="28"/>
        </w:rPr>
        <w:t xml:space="preserve">осуществление закупки товара, работы или услуги на сумму, не превышающую шестисот тысяч рублей; </w:t>
      </w:r>
    </w:p>
    <w:p w:rsidR="00C17035" w:rsidRPr="0032327C" w:rsidRDefault="00D26859">
      <w:pPr>
        <w:pStyle w:val="affc"/>
        <w:numPr>
          <w:ilvl w:val="0"/>
          <w:numId w:val="31"/>
        </w:numPr>
        <w:tabs>
          <w:tab w:val="left" w:pos="1134"/>
        </w:tabs>
        <w:ind w:left="0" w:firstLine="709"/>
        <w:jc w:val="both"/>
        <w:rPr>
          <w:szCs w:val="28"/>
        </w:rPr>
      </w:pPr>
      <w:proofErr w:type="gramStart"/>
      <w:r w:rsidRPr="0032327C">
        <w:rPr>
          <w:szCs w:val="28"/>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roofErr w:type="gramEnd"/>
    </w:p>
    <w:p w:rsidR="00C17035" w:rsidRPr="0032327C" w:rsidRDefault="00D26859">
      <w:pPr>
        <w:pStyle w:val="affc"/>
        <w:numPr>
          <w:ilvl w:val="0"/>
          <w:numId w:val="31"/>
        </w:numPr>
        <w:tabs>
          <w:tab w:val="left" w:pos="1134"/>
        </w:tabs>
        <w:ind w:left="0" w:firstLine="709"/>
        <w:jc w:val="both"/>
        <w:rPr>
          <w:szCs w:val="28"/>
        </w:rPr>
      </w:pPr>
      <w:r w:rsidRPr="0032327C">
        <w:rPr>
          <w:szCs w:val="28"/>
        </w:rPr>
        <w:lastRenderedPageBreak/>
        <w:t>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C17035" w:rsidRPr="0032327C" w:rsidRDefault="00D26859">
      <w:pPr>
        <w:pStyle w:val="affc"/>
        <w:numPr>
          <w:ilvl w:val="0"/>
          <w:numId w:val="31"/>
        </w:numPr>
        <w:tabs>
          <w:tab w:val="left" w:pos="1134"/>
        </w:tabs>
        <w:ind w:left="0" w:firstLine="709"/>
        <w:jc w:val="both"/>
        <w:rPr>
          <w:szCs w:val="28"/>
        </w:rPr>
      </w:pPr>
      <w:r w:rsidRPr="0032327C">
        <w:rPr>
          <w:szCs w:val="28"/>
        </w:rPr>
        <w:t xml:space="preserve">закупки определенных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w:t>
      </w:r>
      <w:proofErr w:type="gramStart"/>
      <w:r w:rsidRPr="0032327C">
        <w:rPr>
          <w:szCs w:val="28"/>
        </w:rPr>
        <w:t>режима повышенной готовности функционирования органов управления</w:t>
      </w:r>
      <w:proofErr w:type="gramEnd"/>
      <w:r w:rsidRPr="0032327C">
        <w:rPr>
          <w:szCs w:val="28"/>
        </w:rPr>
        <w:t xml:space="preserve">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w:t>
      </w:r>
      <w:proofErr w:type="gramStart"/>
      <w:r w:rsidRPr="0032327C">
        <w:rPr>
          <w:szCs w:val="28"/>
        </w:rPr>
        <w:t>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roofErr w:type="gramEnd"/>
    </w:p>
    <w:p w:rsidR="00C17035" w:rsidRPr="0032327C" w:rsidRDefault="00D26859">
      <w:pPr>
        <w:pStyle w:val="affc"/>
        <w:numPr>
          <w:ilvl w:val="0"/>
          <w:numId w:val="31"/>
        </w:numPr>
        <w:tabs>
          <w:tab w:val="left" w:pos="1134"/>
        </w:tabs>
        <w:ind w:left="0" w:firstLine="709"/>
        <w:jc w:val="both"/>
        <w:rPr>
          <w:szCs w:val="28"/>
        </w:rPr>
      </w:pPr>
      <w:proofErr w:type="gramStart"/>
      <w:r w:rsidRPr="0032327C">
        <w:rPr>
          <w:szCs w:val="28"/>
        </w:rPr>
        <w:t>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w:t>
      </w:r>
      <w:proofErr w:type="gramEnd"/>
      <w:r w:rsidRPr="0032327C">
        <w:rPr>
          <w:szCs w:val="28"/>
        </w:rPr>
        <w:t>, фонограммы;</w:t>
      </w:r>
    </w:p>
    <w:p w:rsidR="00C17035" w:rsidRPr="0032327C" w:rsidRDefault="00D26859">
      <w:pPr>
        <w:pStyle w:val="affc"/>
        <w:numPr>
          <w:ilvl w:val="0"/>
          <w:numId w:val="31"/>
        </w:numPr>
        <w:tabs>
          <w:tab w:val="left" w:pos="1134"/>
        </w:tabs>
        <w:ind w:left="0" w:firstLine="709"/>
        <w:jc w:val="both"/>
        <w:rPr>
          <w:szCs w:val="28"/>
        </w:rPr>
      </w:pPr>
      <w:proofErr w:type="gramStart"/>
      <w:r w:rsidRPr="0032327C">
        <w:rPr>
          <w:szCs w:val="28"/>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изданиям для обеспечения деятельности Заказчика;</w:t>
      </w:r>
      <w:proofErr w:type="gramEnd"/>
    </w:p>
    <w:p w:rsidR="00C17035" w:rsidRPr="0032327C" w:rsidRDefault="00D26859">
      <w:pPr>
        <w:pStyle w:val="affc"/>
        <w:numPr>
          <w:ilvl w:val="0"/>
          <w:numId w:val="31"/>
        </w:numPr>
        <w:tabs>
          <w:tab w:val="left" w:pos="1134"/>
        </w:tabs>
        <w:ind w:left="0" w:firstLine="709"/>
        <w:jc w:val="both"/>
        <w:rPr>
          <w:szCs w:val="28"/>
        </w:rPr>
      </w:pPr>
      <w:r w:rsidRPr="0032327C">
        <w:rPr>
          <w:szCs w:val="28"/>
        </w:rPr>
        <w:t>заключение договора на посещение зоопарка, театра, кинотеатра, концерта, цирка, музея, выставки или спортивного мероприятия;</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C17035" w:rsidRPr="0032327C" w:rsidRDefault="00D26859">
      <w:pPr>
        <w:pStyle w:val="affc"/>
        <w:numPr>
          <w:ilvl w:val="0"/>
          <w:numId w:val="31"/>
        </w:numPr>
        <w:tabs>
          <w:tab w:val="left" w:pos="1134"/>
        </w:tabs>
        <w:ind w:left="0" w:firstLine="709"/>
        <w:jc w:val="both"/>
        <w:rPr>
          <w:szCs w:val="28"/>
        </w:rPr>
      </w:pPr>
      <w:proofErr w:type="gramStart"/>
      <w:r w:rsidRPr="0032327C">
        <w:rPr>
          <w:szCs w:val="28"/>
        </w:rPr>
        <w:lastRenderedPageBreak/>
        <w:t>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C17035" w:rsidRPr="0032327C" w:rsidRDefault="00D26859">
      <w:pPr>
        <w:pStyle w:val="affc"/>
        <w:numPr>
          <w:ilvl w:val="0"/>
          <w:numId w:val="31"/>
        </w:numPr>
        <w:tabs>
          <w:tab w:val="left" w:pos="1134"/>
        </w:tabs>
        <w:ind w:left="0" w:firstLine="709"/>
        <w:jc w:val="both"/>
        <w:rPr>
          <w:szCs w:val="28"/>
        </w:rPr>
      </w:pPr>
      <w:proofErr w:type="gramStart"/>
      <w:r w:rsidRPr="0032327C">
        <w:rPr>
          <w:szCs w:val="28"/>
        </w:rPr>
        <w:t>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w:t>
      </w:r>
      <w:proofErr w:type="gramEnd"/>
      <w:r w:rsidRPr="0032327C">
        <w:rPr>
          <w:szCs w:val="28"/>
        </w:rPr>
        <w:t xml:space="preserve"> </w:t>
      </w:r>
      <w:proofErr w:type="gramStart"/>
      <w:r w:rsidRPr="0032327C">
        <w:rPr>
          <w:szCs w:val="28"/>
        </w:rPr>
        <w:t>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w:t>
      </w:r>
      <w:proofErr w:type="gramEnd"/>
      <w:r w:rsidRPr="0032327C">
        <w:rPr>
          <w:szCs w:val="28"/>
        </w:rPr>
        <w:t xml:space="preserve"> </w:t>
      </w:r>
      <w:proofErr w:type="gramStart"/>
      <w:r w:rsidRPr="0032327C">
        <w:rPr>
          <w:szCs w:val="28"/>
        </w:rPr>
        <w:t>переданные Заказчику на ином законном основании в соответствии с законодательством Российской Федерации;</w:t>
      </w:r>
      <w:proofErr w:type="gramEnd"/>
    </w:p>
    <w:p w:rsidR="00C17035" w:rsidRPr="0032327C" w:rsidRDefault="00D26859">
      <w:pPr>
        <w:pStyle w:val="affc"/>
        <w:numPr>
          <w:ilvl w:val="0"/>
          <w:numId w:val="31"/>
        </w:numPr>
        <w:tabs>
          <w:tab w:val="left" w:pos="1134"/>
        </w:tabs>
        <w:ind w:left="0" w:firstLine="709"/>
        <w:jc w:val="both"/>
        <w:rPr>
          <w:szCs w:val="28"/>
        </w:rPr>
      </w:pPr>
      <w:r w:rsidRPr="0032327C">
        <w:rPr>
          <w:szCs w:val="28"/>
        </w:rPr>
        <w:t>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C17035" w:rsidRPr="0032327C" w:rsidRDefault="00D26859">
      <w:pPr>
        <w:pStyle w:val="affc"/>
        <w:numPr>
          <w:ilvl w:val="0"/>
          <w:numId w:val="31"/>
        </w:numPr>
        <w:tabs>
          <w:tab w:val="left" w:pos="1134"/>
        </w:tabs>
        <w:ind w:left="0" w:firstLine="709"/>
        <w:jc w:val="both"/>
        <w:rPr>
          <w:szCs w:val="28"/>
        </w:rPr>
      </w:pPr>
      <w:r w:rsidRPr="0032327C">
        <w:rPr>
          <w:szCs w:val="28"/>
        </w:rPr>
        <w:t>утратил силу</w:t>
      </w:r>
      <w:proofErr w:type="gramStart"/>
      <w:r w:rsidRPr="0032327C">
        <w:rPr>
          <w:szCs w:val="28"/>
        </w:rPr>
        <w:t>.</w:t>
      </w:r>
      <w:proofErr w:type="gramEnd"/>
      <w:r w:rsidRPr="0032327C">
        <w:rPr>
          <w:szCs w:val="28"/>
        </w:rPr>
        <w:t xml:space="preserve"> – </w:t>
      </w:r>
      <w:proofErr w:type="gramStart"/>
      <w:r w:rsidRPr="0032327C">
        <w:rPr>
          <w:szCs w:val="28"/>
        </w:rPr>
        <w:t>р</w:t>
      </w:r>
      <w:proofErr w:type="gramEnd"/>
      <w:r w:rsidRPr="0032327C">
        <w:rPr>
          <w:szCs w:val="28"/>
        </w:rPr>
        <w:t>аспоряжение контрактного агентства Архангельской области от 06.07.2022 №04/36р;</w:t>
      </w:r>
    </w:p>
    <w:p w:rsidR="00C17035" w:rsidRPr="0032327C" w:rsidRDefault="00D26859">
      <w:pPr>
        <w:pStyle w:val="affc"/>
        <w:numPr>
          <w:ilvl w:val="0"/>
          <w:numId w:val="31"/>
        </w:numPr>
        <w:tabs>
          <w:tab w:val="left" w:pos="1134"/>
        </w:tabs>
        <w:ind w:left="0" w:firstLine="709"/>
        <w:jc w:val="both"/>
        <w:rPr>
          <w:szCs w:val="28"/>
        </w:rPr>
      </w:pPr>
      <w:proofErr w:type="gramStart"/>
      <w:r w:rsidRPr="0032327C">
        <w:rPr>
          <w:szCs w:val="28"/>
        </w:rPr>
        <w:t>заключение договора, предметом которого является приобретение для обеспечения нужд субъекта Российской Федерации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собственность, принятым в порядке, установленном высшим исполнительным органом государственной власти субъекта Российской Федерации;</w:t>
      </w:r>
      <w:proofErr w:type="gramEnd"/>
    </w:p>
    <w:p w:rsidR="00C17035" w:rsidRPr="0032327C" w:rsidRDefault="00D26859">
      <w:pPr>
        <w:pStyle w:val="affc"/>
        <w:numPr>
          <w:ilvl w:val="0"/>
          <w:numId w:val="31"/>
        </w:numPr>
        <w:tabs>
          <w:tab w:val="left" w:pos="1134"/>
        </w:tabs>
        <w:ind w:left="0" w:firstLine="709"/>
        <w:jc w:val="both"/>
        <w:rPr>
          <w:szCs w:val="28"/>
        </w:rPr>
      </w:pPr>
      <w:r w:rsidRPr="0032327C">
        <w:rPr>
          <w:szCs w:val="28"/>
        </w:rPr>
        <w:lastRenderedPageBreak/>
        <w:t>заключение договора на оказание преподавательских услуг, а также услуг экскурсовода (гида) физическими лицами;</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заключение договора, предметом которого является выдача банковской гарантии;</w:t>
      </w:r>
    </w:p>
    <w:p w:rsidR="00C17035" w:rsidRPr="0032327C" w:rsidRDefault="00D26859">
      <w:pPr>
        <w:pStyle w:val="affc"/>
        <w:numPr>
          <w:ilvl w:val="0"/>
          <w:numId w:val="31"/>
        </w:numPr>
        <w:tabs>
          <w:tab w:val="left" w:pos="1134"/>
        </w:tabs>
        <w:ind w:left="0" w:firstLine="709"/>
        <w:jc w:val="both"/>
        <w:rPr>
          <w:szCs w:val="28"/>
        </w:rPr>
      </w:pPr>
      <w:r w:rsidRPr="0032327C">
        <w:rPr>
          <w:szCs w:val="28"/>
        </w:rPr>
        <w:t>осуществление закупок юридических услуг;</w:t>
      </w:r>
    </w:p>
    <w:p w:rsidR="00C17035" w:rsidRPr="0032327C" w:rsidRDefault="00D26859">
      <w:pPr>
        <w:pStyle w:val="affc"/>
        <w:numPr>
          <w:ilvl w:val="0"/>
          <w:numId w:val="31"/>
        </w:numPr>
        <w:tabs>
          <w:tab w:val="left" w:pos="1134"/>
        </w:tabs>
        <w:ind w:left="0" w:firstLine="709"/>
        <w:jc w:val="both"/>
        <w:rPr>
          <w:szCs w:val="28"/>
        </w:rPr>
      </w:pPr>
      <w:r w:rsidRPr="0032327C">
        <w:rPr>
          <w:szCs w:val="28"/>
        </w:rPr>
        <w:t xml:space="preserve">заключение договора в случае признания </w:t>
      </w:r>
      <w:proofErr w:type="gramStart"/>
      <w:r w:rsidRPr="0032327C">
        <w:rPr>
          <w:szCs w:val="28"/>
        </w:rPr>
        <w:t>несостоявшимся</w:t>
      </w:r>
      <w:proofErr w:type="gramEnd"/>
      <w:r w:rsidRPr="0032327C">
        <w:rPr>
          <w:szCs w:val="28"/>
        </w:rPr>
        <w:t xml:space="preserve"> конкурса (открытого конкурса, конкурса в электронной форме, закрытого конкурса), аукциона (открытого аукциона, аукциона в электронной форме, закрытого аукциона), запроса котировок (запроса котировок в электронной форме, закрытого запроса котировок), запроса предложений (запроса предложений в электронной форме, закрытого запроса предложений). Договор при этом заключается с единственным поставщиком на условиях, предусмотренных документацией о закупке, и по цене договора, которые предусмотрены единственной соответствующей требованиям документации заявкой на участие (при проведении аукциона – по цене договора, не превышающей размер НМЦ, указанной в извещении и в документации), а в случае отсутствия соответствующей требованиям документации заявки на участие </w:t>
      </w:r>
      <w:proofErr w:type="gramStart"/>
      <w:r w:rsidRPr="0032327C">
        <w:rPr>
          <w:szCs w:val="28"/>
        </w:rPr>
        <w:t>–н</w:t>
      </w:r>
      <w:proofErr w:type="gramEnd"/>
      <w:r w:rsidRPr="0032327C">
        <w:rPr>
          <w:szCs w:val="28"/>
        </w:rPr>
        <w:t>а условиях, предусмотренных документацией о закупке, и по цене договора, не превышающей размер НМЦ, указанной в извещении и в документации;</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закупка товаров, работ, услуг, потребность в которых возникла в целях исполнения договора, заключенного с третьими лицами, если проведение конкурентной процедуры нецелесообразно из-за отсутствия времени либо исходя из условий такого договора;</w:t>
      </w:r>
    </w:p>
    <w:p w:rsidR="00C17035" w:rsidRPr="0032327C" w:rsidRDefault="00D26859">
      <w:pPr>
        <w:pStyle w:val="affc"/>
        <w:numPr>
          <w:ilvl w:val="0"/>
          <w:numId w:val="31"/>
        </w:numPr>
        <w:tabs>
          <w:tab w:val="left" w:pos="1134"/>
        </w:tabs>
        <w:ind w:left="0" w:firstLine="709"/>
        <w:jc w:val="both"/>
        <w:rPr>
          <w:szCs w:val="28"/>
        </w:rPr>
      </w:pPr>
      <w:proofErr w:type="gramStart"/>
      <w:r w:rsidRPr="0032327C">
        <w:rPr>
          <w:szCs w:val="28"/>
        </w:rPr>
        <w:t>заключение договора, предметом которого является аренда нежилого здания, строения, сооружения, в том числе спортивного, земельного участка, нежилого либо жилого помещения, а также имущества, необходимого для участия и (или) организации физкультурных (спортивных) мероприятий, выставок, семинаров, конференций, форумов, в том числе международных;</w:t>
      </w:r>
      <w:proofErr w:type="gramEnd"/>
    </w:p>
    <w:p w:rsidR="00C17035" w:rsidRPr="0032327C" w:rsidRDefault="00D26859">
      <w:pPr>
        <w:pStyle w:val="affc"/>
        <w:numPr>
          <w:ilvl w:val="0"/>
          <w:numId w:val="31"/>
        </w:numPr>
        <w:tabs>
          <w:tab w:val="left" w:pos="1134"/>
        </w:tabs>
        <w:ind w:left="0" w:firstLine="709"/>
        <w:jc w:val="both"/>
        <w:rPr>
          <w:szCs w:val="28"/>
        </w:rPr>
      </w:pPr>
      <w:r w:rsidRPr="0032327C">
        <w:rPr>
          <w:szCs w:val="28"/>
        </w:rPr>
        <w:t>осуществление дополнительной закупки товаров или товаров, необходимых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заключение договора на оказание услуг по проведению экспертизы в случаях, предусмотренных законодательством Российской Федерации и (или) законодательством Архангельской области;</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закупка работ, услуг, связанных с технической поддержкой и (или) изменением сайта Заказчика и информационных сайтов в интересах Заказчика;</w:t>
      </w:r>
    </w:p>
    <w:p w:rsidR="00C17035" w:rsidRPr="0032327C" w:rsidRDefault="00D26859">
      <w:pPr>
        <w:pStyle w:val="affc"/>
        <w:numPr>
          <w:ilvl w:val="0"/>
          <w:numId w:val="31"/>
        </w:numPr>
        <w:tabs>
          <w:tab w:val="left" w:pos="1134"/>
        </w:tabs>
        <w:ind w:left="0" w:firstLine="709"/>
        <w:jc w:val="both"/>
        <w:rPr>
          <w:szCs w:val="28"/>
        </w:rPr>
      </w:pPr>
      <w:r w:rsidRPr="0032327C">
        <w:rPr>
          <w:szCs w:val="28"/>
        </w:rPr>
        <w:t xml:space="preserve">закупка товаров, работ, услуг в целях исполнения требований кредитных организаций, вытекающих из обязательств Заказчика как заемщика денежных средств, в том числе для выполнения отлагательных условий, исполнение которых в рамках заключенного кредитного </w:t>
      </w:r>
      <w:r w:rsidRPr="0032327C">
        <w:rPr>
          <w:szCs w:val="28"/>
        </w:rPr>
        <w:lastRenderedPageBreak/>
        <w:t>соглашения могут выполнять лишь организации, соответствующие требованиям кредитной организации;</w:t>
      </w:r>
    </w:p>
    <w:p w:rsidR="00C17035" w:rsidRPr="0032327C" w:rsidRDefault="00D26859">
      <w:pPr>
        <w:pStyle w:val="affc"/>
        <w:numPr>
          <w:ilvl w:val="0"/>
          <w:numId w:val="31"/>
        </w:numPr>
        <w:tabs>
          <w:tab w:val="left" w:pos="1134"/>
        </w:tabs>
        <w:ind w:left="0" w:firstLine="709"/>
        <w:jc w:val="both"/>
        <w:rPr>
          <w:szCs w:val="28"/>
        </w:rPr>
      </w:pPr>
      <w:proofErr w:type="gramStart"/>
      <w:r w:rsidRPr="0032327C">
        <w:rPr>
          <w:szCs w:val="28"/>
        </w:rPr>
        <w:t>заключение договора с банком или иной кредитной организацией, в том числе кредитного договора, на открытие банковского счета, использование систем электронных расчетов, расчетно-кассовое обслуживание, включая услуги инкассации, выпуск и обслуживание корпоративных банковских карт, размещение денежных средств на депозиты, прием (перевод) денежных средств от юридических и физических лиц, а также на иные операции, осуществляемые банком;</w:t>
      </w:r>
      <w:proofErr w:type="gramEnd"/>
    </w:p>
    <w:p w:rsidR="00C17035" w:rsidRPr="0032327C" w:rsidRDefault="00D26859">
      <w:pPr>
        <w:pStyle w:val="affc"/>
        <w:numPr>
          <w:ilvl w:val="0"/>
          <w:numId w:val="31"/>
        </w:numPr>
        <w:tabs>
          <w:tab w:val="left" w:pos="1134"/>
        </w:tabs>
        <w:ind w:left="0" w:firstLine="709"/>
        <w:jc w:val="both"/>
        <w:rPr>
          <w:szCs w:val="28"/>
        </w:rPr>
      </w:pPr>
      <w:r w:rsidRPr="0032327C">
        <w:rPr>
          <w:szCs w:val="28"/>
        </w:rPr>
        <w:t>заключение договора на выполнение определенных работ, оказание определенных услуг, на поставку определенного товара за счет денежных средств и иного имущества, передаваемых безвозмездно и безвозвратно гражданами и (или) юридическими лицами для использования по определенному назначению в соответствии с условиями, предусмотренными жертвователями (</w:t>
      </w:r>
      <w:proofErr w:type="spellStart"/>
      <w:r w:rsidRPr="0032327C">
        <w:rPr>
          <w:szCs w:val="28"/>
        </w:rPr>
        <w:t>грантодателями</w:t>
      </w:r>
      <w:proofErr w:type="spellEnd"/>
      <w:r w:rsidRPr="0032327C">
        <w:rPr>
          <w:szCs w:val="28"/>
        </w:rPr>
        <w:t>);</w:t>
      </w:r>
    </w:p>
    <w:p w:rsidR="00C17035" w:rsidRPr="0032327C" w:rsidRDefault="00D26859">
      <w:pPr>
        <w:pStyle w:val="affc"/>
        <w:numPr>
          <w:ilvl w:val="0"/>
          <w:numId w:val="31"/>
        </w:numPr>
        <w:tabs>
          <w:tab w:val="left" w:pos="1134"/>
        </w:tabs>
        <w:ind w:left="0" w:firstLine="709"/>
        <w:jc w:val="both"/>
        <w:rPr>
          <w:szCs w:val="28"/>
        </w:rPr>
      </w:pPr>
      <w:r w:rsidRPr="0032327C">
        <w:rPr>
          <w:szCs w:val="28"/>
        </w:rPr>
        <w:t>осуществление закупки на оказание услуг по обучению, повышению квалификации, аттестации работников Заказчика;</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закупка товаров, работ, услуг в случае расторжения неисполненного договора и необходимости завершения его исполнения, если отсутствует возможность провести конкурентную процедуру закупки с учетом требуемых сроков исполнения.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с пропорциональным уменьшением цены договора;</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заключение договора в целях обеспечения участия работников Заказчика в семинарах, тренингах, деловых играх, конференциях, выставках, форумах, конгрессах, съездах, деловых совещаниях и иных подобных мероприятиях;</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закупка товаров, работ, услуг в случае отмены уполномоченными органами результатов закупки, проведенной конкурентным способом, если повторное ее проведение в сроки, предусмотренные планом закупок, невозможно;</w:t>
      </w:r>
    </w:p>
    <w:p w:rsidR="00C17035" w:rsidRPr="0032327C" w:rsidRDefault="00D26859">
      <w:pPr>
        <w:pStyle w:val="affc"/>
        <w:numPr>
          <w:ilvl w:val="0"/>
          <w:numId w:val="31"/>
        </w:numPr>
        <w:tabs>
          <w:tab w:val="left" w:pos="1134"/>
        </w:tabs>
        <w:ind w:left="0" w:firstLine="709"/>
        <w:jc w:val="both"/>
        <w:rPr>
          <w:szCs w:val="28"/>
        </w:rPr>
      </w:pPr>
      <w:r w:rsidRPr="0032327C">
        <w:rPr>
          <w:szCs w:val="28"/>
        </w:rPr>
        <w:t>заключение договора на организацию и проведение мероприятия регионального значения с участием представителей органов государственной власти Российской Федерации и субъектов Российской Федерации, органов местного самоуправления;</w:t>
      </w:r>
    </w:p>
    <w:p w:rsidR="00C17035" w:rsidRPr="0032327C" w:rsidRDefault="00D26859">
      <w:pPr>
        <w:pStyle w:val="affc"/>
        <w:numPr>
          <w:ilvl w:val="0"/>
          <w:numId w:val="31"/>
        </w:numPr>
        <w:tabs>
          <w:tab w:val="left" w:pos="1134"/>
        </w:tabs>
        <w:ind w:left="0" w:firstLine="709"/>
        <w:jc w:val="both"/>
      </w:pPr>
      <w:proofErr w:type="gramStart"/>
      <w:r w:rsidRPr="0032327C">
        <w:rPr>
          <w:szCs w:val="28"/>
        </w:rPr>
        <w:t>закупка товаров, работ, услуг, которые могут быть поставлены (выполнены, оказаны) только конкретным поставщиком (подрядчиком, исполнителем) и от</w:t>
      </w:r>
      <w:r w:rsidR="0030457B">
        <w:rPr>
          <w:szCs w:val="28"/>
        </w:rPr>
        <w:t>сутствует их равноценная замена;</w:t>
      </w:r>
      <w:proofErr w:type="gramEnd"/>
    </w:p>
    <w:p w:rsidR="00C17035" w:rsidRPr="0032327C" w:rsidRDefault="00D26859">
      <w:pPr>
        <w:pStyle w:val="affc"/>
        <w:numPr>
          <w:ilvl w:val="0"/>
          <w:numId w:val="31"/>
        </w:numPr>
        <w:tabs>
          <w:tab w:val="left" w:pos="1134"/>
        </w:tabs>
        <w:ind w:left="0" w:firstLine="709"/>
        <w:jc w:val="both"/>
      </w:pPr>
      <w:proofErr w:type="gramStart"/>
      <w:r w:rsidRPr="0032327C">
        <w:rPr>
          <w:rFonts w:eastAsia="PT Astra Serif"/>
          <w:color w:val="000000"/>
        </w:rPr>
        <w:t>производство товара, выполнение работы, оказание услуги осуществляются учреждением и (или) предприятием уголовно-</w:t>
      </w:r>
      <w:r w:rsidRPr="0032327C">
        <w:rPr>
          <w:rFonts w:eastAsia="PT Astra Serif"/>
          <w:color w:val="000000"/>
        </w:rPr>
        <w:lastRenderedPageBreak/>
        <w:t>исполнительной системы, в соответствии с перечнем товаров, работ, услуг, утвержденным постановлением Правительства РФ от 26 декабря 2013 года № 1292 «Об утверждении перечня товаров (работ, услуг), производимых (выполняемых, оказываемых) учреждениями и (или) предприятиями уголовно-исполнительно</w:t>
      </w:r>
      <w:bookmarkStart w:id="3" w:name="_GoBack"/>
      <w:bookmarkEnd w:id="3"/>
      <w:r w:rsidRPr="0032327C">
        <w:rPr>
          <w:rFonts w:eastAsia="PT Astra Serif"/>
          <w:color w:val="000000"/>
        </w:rPr>
        <w:t xml:space="preserve">й системы, закупка которых может осуществляться заказчиком у единственного поставщика (подрядчика, исполнителя), </w:t>
      </w:r>
      <w:r w:rsidR="00E5734E">
        <w:rPr>
          <w:rFonts w:eastAsia="PT Astra Serif"/>
          <w:color w:val="000000"/>
        </w:rPr>
        <w:br/>
      </w:r>
      <w:r w:rsidRPr="0032327C">
        <w:rPr>
          <w:rFonts w:eastAsia="PT Astra Serif"/>
          <w:color w:val="000000"/>
        </w:rPr>
        <w:t>в том числе для нужд</w:t>
      </w:r>
      <w:proofErr w:type="gramEnd"/>
      <w:r w:rsidRPr="0032327C">
        <w:rPr>
          <w:rFonts w:eastAsia="PT Astra Serif"/>
          <w:color w:val="000000"/>
        </w:rPr>
        <w:t xml:space="preserve"> исключительно организаций, предприятий, учреждений и органов уголовно-исполнительной системы».</w:t>
      </w:r>
    </w:p>
    <w:p w:rsidR="00C17035" w:rsidRPr="0032327C" w:rsidRDefault="00D26859">
      <w:pPr>
        <w:pStyle w:val="Textbody"/>
        <w:tabs>
          <w:tab w:val="left" w:pos="142"/>
          <w:tab w:val="left" w:pos="1134"/>
        </w:tabs>
        <w:spacing w:after="0" w:line="240" w:lineRule="auto"/>
        <w:ind w:firstLine="709"/>
      </w:pPr>
      <w:proofErr w:type="gramStart"/>
      <w:r w:rsidRPr="0032327C">
        <w:t xml:space="preserve">В случае принятия Правительством Российской Федерации решений </w:t>
      </w:r>
      <w:r w:rsidR="00990508">
        <w:br/>
      </w:r>
      <w:r w:rsidRPr="0032327C">
        <w:t>о введении специальных мер в сфере экономики, предусмотренных пунктом 1 статьи 26.1 Федерального закона от 31 мая 1996 года № 61-ФЗ «Об обороне», Заказчик вправе осуществлять у единственного поставщика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3-3.2 статьи</w:t>
      </w:r>
      <w:proofErr w:type="gramEnd"/>
      <w:r w:rsidRPr="0032327C">
        <w:t xml:space="preserve"> 7.1 Федерального закона от 29 декабря 2012 года № 275-ФЗ «О государственном оборонном заказе».</w:t>
      </w:r>
    </w:p>
    <w:p w:rsidR="00C17035" w:rsidRPr="0032327C" w:rsidRDefault="00C17035">
      <w:pPr>
        <w:pStyle w:val="Textbody"/>
        <w:tabs>
          <w:tab w:val="left" w:pos="142"/>
          <w:tab w:val="left" w:pos="1134"/>
        </w:tabs>
        <w:spacing w:after="0" w:line="240" w:lineRule="auto"/>
        <w:ind w:firstLine="709"/>
        <w:rPr>
          <w:rFonts w:eastAsia="SimSun"/>
          <w:highlight w:val="yellow"/>
        </w:rPr>
      </w:pPr>
    </w:p>
    <w:p w:rsidR="00C17035" w:rsidRPr="0032327C" w:rsidRDefault="00D26859">
      <w:pPr>
        <w:ind w:firstLine="709"/>
        <w:jc w:val="center"/>
        <w:rPr>
          <w:b/>
          <w:szCs w:val="28"/>
        </w:rPr>
      </w:pPr>
      <w:r w:rsidRPr="0032327C">
        <w:rPr>
          <w:b/>
          <w:szCs w:val="28"/>
        </w:rPr>
        <w:t>12. Закупка в электронном магазине</w:t>
      </w:r>
    </w:p>
    <w:p w:rsidR="00C17035" w:rsidRPr="0032327C" w:rsidRDefault="00C17035">
      <w:pPr>
        <w:ind w:firstLine="709"/>
        <w:rPr>
          <w:szCs w:val="28"/>
        </w:rPr>
      </w:pPr>
    </w:p>
    <w:p w:rsidR="00C17035" w:rsidRPr="0032327C" w:rsidRDefault="00D26859">
      <w:pPr>
        <w:ind w:firstLine="709"/>
        <w:jc w:val="both"/>
        <w:rPr>
          <w:szCs w:val="28"/>
        </w:rPr>
      </w:pPr>
      <w:r w:rsidRPr="0032327C">
        <w:rPr>
          <w:szCs w:val="28"/>
        </w:rPr>
        <w:t xml:space="preserve">287(1). Электронный магазин - аппаратно-программный комплекс, обеспечивающий проведение закупок способом, предусмотренным настоящим Положением, с обменом электронными документами или иными сведениями в электронно-цифровой форме на ЭП с использованием сети Интернет. </w:t>
      </w:r>
    </w:p>
    <w:p w:rsidR="00C17035" w:rsidRPr="0032327C" w:rsidRDefault="00D26859">
      <w:pPr>
        <w:ind w:firstLine="709"/>
        <w:jc w:val="both"/>
        <w:rPr>
          <w:szCs w:val="28"/>
        </w:rPr>
      </w:pPr>
      <w:r w:rsidRPr="0032327C">
        <w:rPr>
          <w:szCs w:val="28"/>
        </w:rPr>
        <w:t>287(2). В электронном магазине могут быть закуплены только товары, работы, услуги, внесенные заказчиком в перечень, предусмотренный пунктом 8 Постановления № 1352.</w:t>
      </w:r>
    </w:p>
    <w:p w:rsidR="00C17035" w:rsidRPr="0032327C" w:rsidRDefault="00D26859">
      <w:pPr>
        <w:ind w:firstLine="709"/>
        <w:jc w:val="both"/>
        <w:rPr>
          <w:szCs w:val="28"/>
        </w:rPr>
      </w:pPr>
      <w:r w:rsidRPr="0032327C">
        <w:rPr>
          <w:szCs w:val="28"/>
        </w:rPr>
        <w:t xml:space="preserve">287(3). Закупка в электронном магазине осуществляется в электронной форме на ЭП, предусмотренной частью 10 статьи 3.4 Федерального закона № 223-ФЗ. </w:t>
      </w:r>
    </w:p>
    <w:p w:rsidR="00C17035" w:rsidRPr="0032327C" w:rsidRDefault="00D26859">
      <w:pPr>
        <w:ind w:firstLine="709"/>
        <w:jc w:val="both"/>
        <w:rPr>
          <w:szCs w:val="28"/>
        </w:rPr>
      </w:pPr>
      <w:r w:rsidRPr="0032327C">
        <w:rPr>
          <w:szCs w:val="28"/>
        </w:rPr>
        <w:t>287(4). Цена договора, заключаемого по результатам такой закупки, не может превышать 20 (двадцать) миллионов рублей и при этом не должна превышать предельно допустимую сумму закупки, предусмотренную подпунктом 3 пункта 287 Положения.</w:t>
      </w:r>
    </w:p>
    <w:p w:rsidR="00C17035" w:rsidRPr="0032327C" w:rsidRDefault="00D26859">
      <w:pPr>
        <w:ind w:firstLine="709"/>
        <w:jc w:val="both"/>
        <w:rPr>
          <w:szCs w:val="28"/>
        </w:rPr>
      </w:pPr>
      <w:r w:rsidRPr="0032327C">
        <w:rPr>
          <w:szCs w:val="28"/>
        </w:rPr>
        <w:t>287(5). Стоимость договоров, заключенных заказчиком по результатам закупки в электронном магазине, включается в обязательную долю совокупного годового стоимостного объема договоров, который заказчик обязан осуществить в соответствии с подпунктом «б» пункта 4 Постановления № 1352.</w:t>
      </w:r>
    </w:p>
    <w:p w:rsidR="00C17035" w:rsidRPr="0032327C" w:rsidRDefault="00D26859">
      <w:pPr>
        <w:ind w:firstLine="709"/>
        <w:jc w:val="both"/>
        <w:rPr>
          <w:szCs w:val="28"/>
        </w:rPr>
      </w:pPr>
      <w:r w:rsidRPr="0032327C">
        <w:rPr>
          <w:szCs w:val="28"/>
        </w:rPr>
        <w:t xml:space="preserve">287(6). Для проведения закупки в электронном магазине заказчиком размещается на официальном сайте, за исключением случаев, предусмотренных Федеральным законом № 223-ФЗ, извещение и документация о закупке. В извещении и документации указывается, что </w:t>
      </w:r>
      <w:r w:rsidRPr="0032327C">
        <w:rPr>
          <w:szCs w:val="28"/>
        </w:rPr>
        <w:lastRenderedPageBreak/>
        <w:t>участниками закупки могут быть только субъекты малого и среднего предпринимательства. Извещение и документация должны содержать описание предмета закупки в соответствии с требованиями подраздела 1 раздела </w:t>
      </w:r>
      <w:r w:rsidRPr="0032327C">
        <w:rPr>
          <w:szCs w:val="28"/>
          <w:lang w:val="en-US"/>
        </w:rPr>
        <w:t>V</w:t>
      </w:r>
      <w:r w:rsidRPr="0032327C">
        <w:rPr>
          <w:szCs w:val="28"/>
        </w:rPr>
        <w:t xml:space="preserve"> Положения. Иные сведения включаются в извещение и документацию по решению заказчика.</w:t>
      </w:r>
    </w:p>
    <w:p w:rsidR="00C17035" w:rsidRPr="0032327C" w:rsidRDefault="00D26859">
      <w:pPr>
        <w:ind w:firstLine="709"/>
        <w:jc w:val="both"/>
        <w:rPr>
          <w:szCs w:val="28"/>
        </w:rPr>
      </w:pPr>
      <w:r w:rsidRPr="0032327C">
        <w:rPr>
          <w:szCs w:val="28"/>
        </w:rPr>
        <w:t>287(7). Закупка в электронном магазине предусматривает размещение участником закупки из числа субъектов малого и среднего предпринимательства на ЭП предварительного предложения о поставке товара, выполнении работы, оказании услуги.</w:t>
      </w:r>
    </w:p>
    <w:p w:rsidR="00C17035" w:rsidRPr="0032327C" w:rsidRDefault="00D26859">
      <w:pPr>
        <w:ind w:firstLine="709"/>
        <w:jc w:val="both"/>
        <w:rPr>
          <w:szCs w:val="28"/>
        </w:rPr>
      </w:pPr>
      <w:r w:rsidRPr="0032327C">
        <w:rPr>
          <w:szCs w:val="28"/>
        </w:rPr>
        <w:t>287(8). Если заказчиком принято решение о размещении на ЭП извещения с установлением сроков приема от оператора ЭП предложений поставщиков, такое извещение может содержать:</w:t>
      </w:r>
    </w:p>
    <w:p w:rsidR="00C17035" w:rsidRPr="0032327C" w:rsidRDefault="00D26859">
      <w:pPr>
        <w:ind w:firstLine="709"/>
        <w:jc w:val="both"/>
        <w:rPr>
          <w:szCs w:val="28"/>
        </w:rPr>
      </w:pPr>
      <w:r w:rsidRPr="0032327C">
        <w:rPr>
          <w:szCs w:val="28"/>
        </w:rPr>
        <w:t>- код ОКПД</w:t>
      </w:r>
      <w:proofErr w:type="gramStart"/>
      <w:r w:rsidRPr="0032327C">
        <w:rPr>
          <w:szCs w:val="28"/>
        </w:rPr>
        <w:t>2</w:t>
      </w:r>
      <w:proofErr w:type="gramEnd"/>
      <w:r w:rsidRPr="0032327C">
        <w:rPr>
          <w:szCs w:val="28"/>
        </w:rPr>
        <w:t>;</w:t>
      </w:r>
    </w:p>
    <w:p w:rsidR="00C17035" w:rsidRPr="0032327C" w:rsidRDefault="00D26859">
      <w:pPr>
        <w:ind w:firstLine="709"/>
        <w:jc w:val="both"/>
        <w:rPr>
          <w:szCs w:val="28"/>
        </w:rPr>
      </w:pPr>
      <w:r w:rsidRPr="0032327C">
        <w:rPr>
          <w:szCs w:val="28"/>
        </w:rPr>
        <w:t>- наименование товаров, работ, услуг;</w:t>
      </w:r>
    </w:p>
    <w:p w:rsidR="00C17035" w:rsidRPr="0032327C" w:rsidRDefault="00D26859">
      <w:pPr>
        <w:ind w:firstLine="709"/>
        <w:jc w:val="both"/>
        <w:rPr>
          <w:szCs w:val="28"/>
        </w:rPr>
      </w:pPr>
      <w:r w:rsidRPr="0032327C">
        <w:rPr>
          <w:szCs w:val="28"/>
        </w:rPr>
        <w:t xml:space="preserve">-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 </w:t>
      </w:r>
    </w:p>
    <w:p w:rsidR="00C17035" w:rsidRPr="0032327C" w:rsidRDefault="00D26859">
      <w:pPr>
        <w:ind w:firstLine="709"/>
        <w:jc w:val="both"/>
        <w:rPr>
          <w:szCs w:val="28"/>
        </w:rPr>
      </w:pPr>
      <w:r w:rsidRPr="0032327C">
        <w:rPr>
          <w:szCs w:val="28"/>
        </w:rPr>
        <w:t xml:space="preserve">- 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 страны происхождения товара; </w:t>
      </w:r>
    </w:p>
    <w:p w:rsidR="00C17035" w:rsidRPr="0032327C" w:rsidRDefault="00D26859">
      <w:pPr>
        <w:ind w:firstLine="709"/>
        <w:jc w:val="both"/>
        <w:rPr>
          <w:szCs w:val="28"/>
        </w:rPr>
      </w:pPr>
      <w:r w:rsidRPr="0032327C">
        <w:rPr>
          <w:szCs w:val="28"/>
        </w:rPr>
        <w:t xml:space="preserve">- сроки поставки товаров, выполнения работ, оказания услуг; </w:t>
      </w:r>
    </w:p>
    <w:p w:rsidR="00C17035" w:rsidRPr="0032327C" w:rsidRDefault="00D26859">
      <w:pPr>
        <w:ind w:firstLine="709"/>
        <w:jc w:val="both"/>
        <w:rPr>
          <w:szCs w:val="28"/>
        </w:rPr>
      </w:pPr>
      <w:r w:rsidRPr="0032327C">
        <w:rPr>
          <w:szCs w:val="28"/>
        </w:rPr>
        <w:t xml:space="preserve">- количество (объем) необходимых к поставке товаров, выполнению работ, оказанию услуг; </w:t>
      </w:r>
    </w:p>
    <w:p w:rsidR="00C17035" w:rsidRPr="0032327C" w:rsidRDefault="00D26859">
      <w:pPr>
        <w:ind w:firstLine="709"/>
        <w:jc w:val="both"/>
        <w:rPr>
          <w:szCs w:val="28"/>
        </w:rPr>
      </w:pPr>
      <w:r w:rsidRPr="0032327C">
        <w:rPr>
          <w:szCs w:val="28"/>
        </w:rPr>
        <w:t>- место поставки товара, выполнения работы, оказания услуги;</w:t>
      </w:r>
    </w:p>
    <w:p w:rsidR="00C17035" w:rsidRPr="0032327C" w:rsidRDefault="00D26859">
      <w:pPr>
        <w:ind w:firstLine="709"/>
        <w:jc w:val="both"/>
        <w:rPr>
          <w:szCs w:val="28"/>
        </w:rPr>
      </w:pPr>
      <w:r w:rsidRPr="0032327C">
        <w:rPr>
          <w:szCs w:val="28"/>
        </w:rPr>
        <w:t xml:space="preserve">- </w:t>
      </w:r>
      <w:r w:rsidRPr="0032327C">
        <w:rPr>
          <w:szCs w:val="28"/>
          <w:shd w:val="clear" w:color="auto" w:fill="FFFFFF"/>
        </w:rPr>
        <w:t>дату и время окончания срока подачи предложений;</w:t>
      </w:r>
      <w:r w:rsidRPr="0032327C">
        <w:rPr>
          <w:szCs w:val="28"/>
        </w:rPr>
        <w:t xml:space="preserve"> </w:t>
      </w:r>
    </w:p>
    <w:p w:rsidR="00C17035" w:rsidRPr="0032327C" w:rsidRDefault="00D26859">
      <w:pPr>
        <w:ind w:firstLine="709"/>
        <w:jc w:val="both"/>
        <w:rPr>
          <w:szCs w:val="28"/>
        </w:rPr>
      </w:pPr>
      <w:r w:rsidRPr="0032327C">
        <w:rPr>
          <w:szCs w:val="28"/>
        </w:rPr>
        <w:t xml:space="preserve">- форму, сроки и порядок оплаты договора; </w:t>
      </w:r>
    </w:p>
    <w:p w:rsidR="00C17035" w:rsidRPr="0032327C" w:rsidRDefault="00D26859">
      <w:pPr>
        <w:ind w:firstLine="709"/>
        <w:jc w:val="both"/>
        <w:rPr>
          <w:szCs w:val="28"/>
        </w:rPr>
      </w:pPr>
      <w:r w:rsidRPr="0032327C">
        <w:rPr>
          <w:szCs w:val="28"/>
        </w:rPr>
        <w:t>- порядок заключения договора и предоставления документов, необходимых для заключения договора;</w:t>
      </w:r>
    </w:p>
    <w:p w:rsidR="00C17035" w:rsidRPr="0032327C" w:rsidRDefault="00D26859">
      <w:pPr>
        <w:ind w:firstLine="709"/>
        <w:jc w:val="both"/>
        <w:rPr>
          <w:szCs w:val="28"/>
        </w:rPr>
      </w:pPr>
      <w:r w:rsidRPr="0032327C">
        <w:rPr>
          <w:szCs w:val="28"/>
        </w:rPr>
        <w:t xml:space="preserve">- другие сведения, которые заказчик посчитает </w:t>
      </w:r>
      <w:proofErr w:type="gramStart"/>
      <w:r w:rsidRPr="0032327C">
        <w:rPr>
          <w:szCs w:val="28"/>
        </w:rPr>
        <w:t>необходимыми</w:t>
      </w:r>
      <w:proofErr w:type="gramEnd"/>
      <w:r w:rsidRPr="0032327C">
        <w:rPr>
          <w:szCs w:val="28"/>
        </w:rPr>
        <w:t>.</w:t>
      </w:r>
    </w:p>
    <w:p w:rsidR="00C17035" w:rsidRPr="0032327C" w:rsidRDefault="00D26859">
      <w:pPr>
        <w:ind w:firstLine="709"/>
        <w:jc w:val="both"/>
        <w:rPr>
          <w:szCs w:val="28"/>
        </w:rPr>
      </w:pPr>
      <w:r w:rsidRPr="0032327C">
        <w:rPr>
          <w:szCs w:val="28"/>
        </w:rPr>
        <w:t>287(9). Из состава предварительных предложений участников оператор ЭП определяет предварительные предложения, соответствующие требованиям заказчика, указанным в пункте 287(8) Положения.</w:t>
      </w:r>
    </w:p>
    <w:p w:rsidR="00C17035" w:rsidRPr="0032327C" w:rsidRDefault="00D26859">
      <w:pPr>
        <w:ind w:firstLine="709"/>
        <w:jc w:val="both"/>
        <w:rPr>
          <w:szCs w:val="28"/>
        </w:rPr>
      </w:pPr>
      <w:r w:rsidRPr="0032327C">
        <w:rPr>
          <w:szCs w:val="28"/>
        </w:rPr>
        <w:t xml:space="preserve">287(10). Из состава отобранных оператором ЭП предварительных предложений заказчик, согласно критериям оценки, определяет поставщика, с которым будет заключен договор. </w:t>
      </w:r>
    </w:p>
    <w:p w:rsidR="00C17035" w:rsidRPr="0032327C" w:rsidRDefault="00D26859">
      <w:pPr>
        <w:ind w:firstLine="709"/>
        <w:jc w:val="both"/>
        <w:rPr>
          <w:szCs w:val="28"/>
        </w:rPr>
      </w:pPr>
      <w:r w:rsidRPr="0032327C">
        <w:rPr>
          <w:szCs w:val="28"/>
        </w:rPr>
        <w:t>Закупка в электронном магазине может быть осуществлена путем выбора конкретного предварительного предложения поставщика, предусмотренного пунктом 287(7), которое подходит под требование заказчика.</w:t>
      </w:r>
    </w:p>
    <w:p w:rsidR="00C17035" w:rsidRPr="0032327C" w:rsidRDefault="00D26859">
      <w:pPr>
        <w:ind w:firstLine="709"/>
        <w:jc w:val="both"/>
        <w:rPr>
          <w:szCs w:val="28"/>
        </w:rPr>
      </w:pPr>
      <w:r w:rsidRPr="0032327C">
        <w:rPr>
          <w:szCs w:val="28"/>
        </w:rPr>
        <w:t>287(11). При проведении закупки в электронном магазине используются следующие критерии оценки заявок:</w:t>
      </w:r>
    </w:p>
    <w:p w:rsidR="00C17035" w:rsidRPr="0032327C" w:rsidRDefault="00D26859">
      <w:pPr>
        <w:ind w:firstLine="709"/>
        <w:jc w:val="both"/>
        <w:rPr>
          <w:szCs w:val="28"/>
        </w:rPr>
      </w:pPr>
      <w:r w:rsidRPr="0032327C">
        <w:rPr>
          <w:szCs w:val="28"/>
        </w:rPr>
        <w:t xml:space="preserve">1) ценовые критерии оценки: </w:t>
      </w:r>
    </w:p>
    <w:p w:rsidR="00C17035" w:rsidRPr="0032327C" w:rsidRDefault="00D26859">
      <w:pPr>
        <w:pStyle w:val="Textbody"/>
        <w:tabs>
          <w:tab w:val="left" w:pos="1276"/>
        </w:tabs>
        <w:spacing w:after="0" w:line="240" w:lineRule="auto"/>
        <w:ind w:firstLine="709"/>
      </w:pPr>
      <w:r w:rsidRPr="0032327C">
        <w:lastRenderedPageBreak/>
        <w:t>а) цена договора или цена за единицу товара, работы, услуги;</w:t>
      </w:r>
    </w:p>
    <w:p w:rsidR="00C17035" w:rsidRPr="0032327C" w:rsidRDefault="00D26859">
      <w:pPr>
        <w:pStyle w:val="Textbody"/>
        <w:tabs>
          <w:tab w:val="left" w:pos="142"/>
          <w:tab w:val="left" w:pos="1276"/>
        </w:tabs>
        <w:spacing w:after="0" w:line="240" w:lineRule="auto"/>
        <w:ind w:firstLine="709"/>
      </w:pPr>
      <w:r w:rsidRPr="0032327C">
        <w:t>б) расходы на эксплуатацию, ремонт и техническое обслуживание приобретаемого товара, выполняемой работы, оказываемой услуги.</w:t>
      </w:r>
    </w:p>
    <w:p w:rsidR="00C17035" w:rsidRPr="0032327C" w:rsidRDefault="00D26859">
      <w:pPr>
        <w:pStyle w:val="Textbody"/>
        <w:tabs>
          <w:tab w:val="left" w:pos="1276"/>
        </w:tabs>
        <w:spacing w:after="0" w:line="240" w:lineRule="auto"/>
        <w:ind w:firstLine="709"/>
      </w:pPr>
      <w:r w:rsidRPr="0032327C">
        <w:t>2) неценовые критерии оценки:</w:t>
      </w:r>
    </w:p>
    <w:p w:rsidR="00C17035" w:rsidRPr="0032327C" w:rsidRDefault="00D26859">
      <w:pPr>
        <w:pStyle w:val="Standard"/>
        <w:widowControl w:val="0"/>
        <w:shd w:val="clear" w:color="auto" w:fill="FFFFFF"/>
        <w:tabs>
          <w:tab w:val="left" w:pos="851"/>
          <w:tab w:val="left" w:pos="1695"/>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а) качественные, функциональные и экологические характеристики объекта закупки;</w:t>
      </w:r>
    </w:p>
    <w:p w:rsidR="00C17035" w:rsidRPr="0032327C" w:rsidRDefault="00D26859">
      <w:pPr>
        <w:pStyle w:val="Standard"/>
        <w:widowControl w:val="0"/>
        <w:shd w:val="clear" w:color="auto" w:fill="FFFFFF"/>
        <w:tabs>
          <w:tab w:val="left" w:pos="851"/>
          <w:tab w:val="left" w:pos="1695"/>
        </w:tabs>
        <w:spacing w:after="0" w:line="240" w:lineRule="auto"/>
        <w:ind w:firstLine="709"/>
        <w:jc w:val="both"/>
        <w:rPr>
          <w:rFonts w:ascii="Times New Roman" w:hAnsi="Times New Roman" w:cs="Times New Roman"/>
          <w:sz w:val="28"/>
          <w:szCs w:val="28"/>
        </w:rPr>
      </w:pPr>
      <w:r w:rsidRPr="0032327C">
        <w:rPr>
          <w:rFonts w:ascii="Times New Roman" w:hAnsi="Times New Roman" w:cs="Times New Roman"/>
          <w:sz w:val="28"/>
          <w:szCs w:val="28"/>
        </w:rPr>
        <w:t>б) квалификация участников закупки, в том числе:</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 наличие финансовых ресурсов, необходимых для исполнения обязательств по договору;</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 наличие на праве собственности или ином праве оборудования и других материально-технических ресурсов;</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 опыт работы, аналогичный предмету договора;</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 деловая репутация;</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 наличие трудовых ресурсов (количество и (или) квалификация) необходимых для исполнения обязательств по договору;</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в) срок поставки товара (выполнения работы, оказания услуги);</w:t>
      </w:r>
    </w:p>
    <w:p w:rsidR="00C17035" w:rsidRPr="0032327C" w:rsidRDefault="00D26859">
      <w:pPr>
        <w:pStyle w:val="-31"/>
        <w:shd w:val="clear" w:color="auto" w:fill="FFFFFF"/>
        <w:tabs>
          <w:tab w:val="left" w:pos="1134"/>
        </w:tabs>
        <w:spacing w:line="240" w:lineRule="auto"/>
        <w:ind w:firstLine="709"/>
        <w:rPr>
          <w:szCs w:val="28"/>
        </w:rPr>
      </w:pPr>
      <w:r w:rsidRPr="0032327C">
        <w:rPr>
          <w:szCs w:val="28"/>
        </w:rPr>
        <w:t>г) срок предоставления гарантии качества товаров (выполняемых работ, оказываемых услуг).</w:t>
      </w:r>
    </w:p>
    <w:p w:rsidR="00C17035" w:rsidRPr="0032327C" w:rsidRDefault="00D26859">
      <w:pPr>
        <w:ind w:firstLine="567"/>
        <w:jc w:val="both"/>
        <w:rPr>
          <w:szCs w:val="28"/>
        </w:rPr>
      </w:pPr>
      <w:r w:rsidRPr="0032327C">
        <w:rPr>
          <w:szCs w:val="28"/>
        </w:rPr>
        <w:t xml:space="preserve">287(12). По результатам закупки в электронном магазине заказчик оформляет протокол. Протокол о закупке должен содержать следующие сведения: </w:t>
      </w:r>
    </w:p>
    <w:p w:rsidR="00C17035" w:rsidRPr="0032327C" w:rsidRDefault="00D26859">
      <w:pPr>
        <w:ind w:firstLine="567"/>
        <w:jc w:val="both"/>
        <w:rPr>
          <w:szCs w:val="28"/>
        </w:rPr>
      </w:pPr>
      <w:r w:rsidRPr="0032327C">
        <w:rPr>
          <w:szCs w:val="28"/>
        </w:rPr>
        <w:t xml:space="preserve"> - предмет закупки, дату и место подведения итогов закупки; </w:t>
      </w:r>
    </w:p>
    <w:p w:rsidR="00C17035" w:rsidRPr="0032327C" w:rsidRDefault="00D26859">
      <w:pPr>
        <w:ind w:firstLine="567"/>
        <w:jc w:val="both"/>
        <w:rPr>
          <w:szCs w:val="28"/>
        </w:rPr>
      </w:pPr>
      <w:r w:rsidRPr="0032327C">
        <w:rPr>
          <w:szCs w:val="28"/>
        </w:rPr>
        <w:t xml:space="preserve">- наименование или фамилию, имя и отчество лица (лиц), с которым (которыми) планируется заключить договор; </w:t>
      </w:r>
    </w:p>
    <w:p w:rsidR="00C17035" w:rsidRPr="0032327C" w:rsidRDefault="00D26859">
      <w:pPr>
        <w:ind w:firstLine="567"/>
        <w:jc w:val="both"/>
        <w:rPr>
          <w:szCs w:val="28"/>
        </w:rPr>
      </w:pPr>
      <w:r w:rsidRPr="0032327C">
        <w:rPr>
          <w:szCs w:val="28"/>
        </w:rPr>
        <w:t xml:space="preserve">- цену закупаемых товаров, работ, услуг, срок исполнения договора; </w:t>
      </w:r>
    </w:p>
    <w:p w:rsidR="00C17035" w:rsidRPr="0032327C" w:rsidRDefault="00D26859">
      <w:pPr>
        <w:ind w:firstLine="567"/>
        <w:jc w:val="both"/>
        <w:rPr>
          <w:szCs w:val="28"/>
        </w:rPr>
      </w:pPr>
      <w:r w:rsidRPr="0032327C">
        <w:rPr>
          <w:szCs w:val="28"/>
        </w:rPr>
        <w:t xml:space="preserve">- причины, по которым лицо, с которым планируется заключить договор, не было определено. </w:t>
      </w:r>
    </w:p>
    <w:p w:rsidR="00C17035" w:rsidRPr="0032327C" w:rsidRDefault="00D26859">
      <w:pPr>
        <w:ind w:firstLine="709"/>
        <w:jc w:val="both"/>
        <w:rPr>
          <w:szCs w:val="28"/>
        </w:rPr>
      </w:pPr>
      <w:r w:rsidRPr="0032327C">
        <w:rPr>
          <w:szCs w:val="28"/>
        </w:rPr>
        <w:t>Протокол публикуется заказчиком на официальном сайте, за исключением случаев, предусмотренных Федеральным законом № 223-ФЗ, в срок не позднее 3 (трех) дней со дня подведения итогов закупки.</w:t>
      </w:r>
    </w:p>
    <w:p w:rsidR="00C17035" w:rsidRPr="0032327C" w:rsidRDefault="00D26859">
      <w:pPr>
        <w:ind w:firstLine="709"/>
        <w:jc w:val="both"/>
        <w:rPr>
          <w:szCs w:val="28"/>
        </w:rPr>
      </w:pPr>
      <w:r w:rsidRPr="0032327C">
        <w:rPr>
          <w:szCs w:val="28"/>
        </w:rPr>
        <w:t>287(13). По решению заказчика с выбранным участником закупки заключается договор. Заказчик может выбрать несколько таких участников и заключить с каждым из них договор на поставку части товаров, выполнение части работ, оказание части услуг либо не заключать договор ни с одним из участников закупки.</w:t>
      </w:r>
    </w:p>
    <w:p w:rsidR="00C17035" w:rsidRPr="0032327C" w:rsidRDefault="00D26859">
      <w:pPr>
        <w:ind w:firstLine="709"/>
        <w:jc w:val="both"/>
        <w:rPr>
          <w:szCs w:val="28"/>
        </w:rPr>
      </w:pPr>
      <w:r w:rsidRPr="0032327C">
        <w:rPr>
          <w:szCs w:val="28"/>
        </w:rPr>
        <w:t xml:space="preserve">287(14). Договор по результатам закупки в электронном магазине заключается в электронной форме в срок не более 20 дней со дня принятия заказчиком решения о заключении такого договора. </w:t>
      </w:r>
    </w:p>
    <w:p w:rsidR="00C17035" w:rsidRPr="0032327C" w:rsidRDefault="00D26859">
      <w:pPr>
        <w:ind w:firstLine="709"/>
        <w:jc w:val="both"/>
        <w:rPr>
          <w:szCs w:val="28"/>
        </w:rPr>
      </w:pPr>
      <w:r w:rsidRPr="0032327C">
        <w:rPr>
          <w:szCs w:val="28"/>
        </w:rPr>
        <w:t>287(15). Договор подлежит размещению в реестре договоров в случае, если его цена равна либо превышает сумму, указанную в пункте 1 части 15 статьи 4 Федерального закона № 223-ФЗ.</w:t>
      </w:r>
    </w:p>
    <w:p w:rsidR="00C17035" w:rsidRPr="0032327C" w:rsidRDefault="00D26859">
      <w:pPr>
        <w:ind w:firstLine="709"/>
        <w:jc w:val="both"/>
        <w:rPr>
          <w:szCs w:val="28"/>
        </w:rPr>
      </w:pPr>
      <w:r w:rsidRPr="0032327C">
        <w:rPr>
          <w:szCs w:val="28"/>
        </w:rPr>
        <w:t xml:space="preserve">287(16). Срок оплаты поставленных товаров (выполненных работ, оказанных услуг) по договору (отдельному этапу договора), заключенному </w:t>
      </w:r>
      <w:r w:rsidRPr="0032327C">
        <w:rPr>
          <w:szCs w:val="28"/>
        </w:rPr>
        <w:lastRenderedPageBreak/>
        <w:t xml:space="preserve">по результатам закупки в электронном магазине, не должен превышать срок, установленный пунктом 28 Постановления № 1352. </w:t>
      </w:r>
    </w:p>
    <w:p w:rsidR="00C17035" w:rsidRPr="0032327C" w:rsidRDefault="00D26859">
      <w:pPr>
        <w:ind w:firstLine="709"/>
        <w:jc w:val="both"/>
        <w:rPr>
          <w:szCs w:val="28"/>
        </w:rPr>
      </w:pPr>
      <w:r w:rsidRPr="0032327C">
        <w:rPr>
          <w:szCs w:val="28"/>
        </w:rPr>
        <w:t xml:space="preserve">287(17). </w:t>
      </w:r>
      <w:r w:rsidRPr="0032327C">
        <w:rPr>
          <w:szCs w:val="28"/>
          <w:shd w:val="clear" w:color="auto" w:fill="FFFFFF"/>
        </w:rPr>
        <w:t xml:space="preserve">В случае если не подано ни одного предложения или в отношении всех поданных заявок заказчик принял решение об их отклонении, закупка признается несостоявшейся </w:t>
      </w:r>
      <w:r w:rsidRPr="0032327C">
        <w:rPr>
          <w:szCs w:val="28"/>
        </w:rPr>
        <w:t xml:space="preserve">и при необходимости проводится иным способом в соответствии с Положением. </w:t>
      </w:r>
    </w:p>
    <w:p w:rsidR="00C17035" w:rsidRPr="0032327C" w:rsidRDefault="00D26859">
      <w:pPr>
        <w:ind w:firstLine="709"/>
        <w:jc w:val="both"/>
      </w:pPr>
      <w:r w:rsidRPr="0032327C">
        <w:rPr>
          <w:szCs w:val="28"/>
        </w:rPr>
        <w:t xml:space="preserve">287(18). Закупка в электронном магазине может быть осуществлена заказчиком по иным правилам, чем </w:t>
      </w:r>
      <w:proofErr w:type="gramStart"/>
      <w:r w:rsidRPr="0032327C">
        <w:rPr>
          <w:szCs w:val="28"/>
        </w:rPr>
        <w:t>установлены</w:t>
      </w:r>
      <w:proofErr w:type="gramEnd"/>
      <w:r w:rsidRPr="0032327C">
        <w:rPr>
          <w:szCs w:val="28"/>
        </w:rPr>
        <w:t xml:space="preserve"> в настоящем подразделе, а именно по правилам, утвержденным регламентом ЭП. При этом должны быть соблюдены нормы пунктов 287(2)-287(6), 287(10)-287(14) Положения.</w:t>
      </w:r>
    </w:p>
    <w:p w:rsidR="00C17035" w:rsidRPr="0032327C" w:rsidRDefault="00C17035">
      <w:pPr>
        <w:pStyle w:val="Textbody"/>
        <w:tabs>
          <w:tab w:val="left" w:pos="142"/>
          <w:tab w:val="left" w:pos="1134"/>
        </w:tabs>
        <w:spacing w:after="0" w:line="240" w:lineRule="auto"/>
        <w:ind w:firstLine="709"/>
        <w:rPr>
          <w:rFonts w:eastAsia="SimSun"/>
          <w:highlight w:val="yellow"/>
        </w:rPr>
      </w:pPr>
    </w:p>
    <w:p w:rsidR="00C17035" w:rsidRPr="0032327C" w:rsidRDefault="00C17035">
      <w:pPr>
        <w:pStyle w:val="Textbody"/>
        <w:tabs>
          <w:tab w:val="left" w:pos="142"/>
          <w:tab w:val="left" w:pos="1134"/>
        </w:tabs>
        <w:spacing w:after="0" w:line="240" w:lineRule="auto"/>
        <w:ind w:firstLine="709"/>
        <w:rPr>
          <w:rFonts w:eastAsia="SimSun"/>
          <w:highlight w:val="yellow"/>
        </w:rPr>
      </w:pPr>
    </w:p>
    <w:p w:rsidR="00C17035" w:rsidRPr="0032327C" w:rsidRDefault="00D26859">
      <w:pPr>
        <w:pStyle w:val="Textbody"/>
        <w:tabs>
          <w:tab w:val="left" w:pos="900"/>
          <w:tab w:val="left" w:pos="1134"/>
        </w:tabs>
        <w:spacing w:after="0" w:line="240" w:lineRule="auto"/>
        <w:ind w:firstLine="0"/>
        <w:jc w:val="center"/>
        <w:rPr>
          <w:b/>
        </w:rPr>
      </w:pPr>
      <w:r w:rsidRPr="0032327C">
        <w:rPr>
          <w:b/>
          <w:lang w:val="en-US"/>
        </w:rPr>
        <w:t>VIII</w:t>
      </w:r>
      <w:r w:rsidRPr="0032327C">
        <w:rPr>
          <w:b/>
        </w:rPr>
        <w:t>. ПОРЯДОК ЗАКЛЮЧЕНИЯ, ИСПОЛНЕНИЯ, ИЗМЕНЕНИЯ И РАСТОРЖЕНИЯ ДОГОВОРОВ, ЗАКЛЮЧЕННЫХ ПО РЕЗУЛЬТАТАМ ЗАКУПОК</w:t>
      </w:r>
    </w:p>
    <w:p w:rsidR="00C17035" w:rsidRPr="0032327C" w:rsidRDefault="00C17035">
      <w:pPr>
        <w:pStyle w:val="Textbody"/>
        <w:tabs>
          <w:tab w:val="left" w:pos="142"/>
          <w:tab w:val="left" w:pos="1134"/>
        </w:tabs>
        <w:spacing w:after="0" w:line="240" w:lineRule="auto"/>
        <w:ind w:firstLine="0"/>
      </w:pPr>
    </w:p>
    <w:p w:rsidR="00C17035" w:rsidRPr="0032327C" w:rsidRDefault="00D26859">
      <w:pPr>
        <w:pStyle w:val="Textbody"/>
        <w:tabs>
          <w:tab w:val="left" w:pos="142"/>
          <w:tab w:val="left" w:pos="1134"/>
        </w:tabs>
        <w:spacing w:after="0" w:line="240" w:lineRule="auto"/>
        <w:ind w:firstLine="0"/>
        <w:jc w:val="center"/>
        <w:rPr>
          <w:rFonts w:eastAsia="SimSun"/>
          <w:b/>
        </w:rPr>
      </w:pPr>
      <w:r w:rsidRPr="0032327C">
        <w:rPr>
          <w:rFonts w:eastAsia="SimSun"/>
          <w:b/>
        </w:rPr>
        <w:t>1. Порядок заключения договора по итогам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pPr>
      <w:r w:rsidRPr="0032327C">
        <w:t>288. Договоры заключаются Заказчиком по результатам закупок, осуществляемых в соответствии с планом закупки, размещенным в ЕИС,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C17035" w:rsidRPr="0032327C" w:rsidRDefault="00D26859">
      <w:pPr>
        <w:pStyle w:val="Textbody"/>
        <w:tabs>
          <w:tab w:val="left" w:pos="142"/>
          <w:tab w:val="left" w:pos="1134"/>
          <w:tab w:val="left" w:pos="1276"/>
        </w:tabs>
        <w:spacing w:after="0" w:line="240" w:lineRule="auto"/>
        <w:ind w:firstLine="709"/>
      </w:pPr>
      <w:r w:rsidRPr="0032327C">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C17035" w:rsidRPr="0032327C" w:rsidRDefault="00D26859">
      <w:pPr>
        <w:pStyle w:val="Textbody"/>
        <w:tabs>
          <w:tab w:val="left" w:pos="142"/>
          <w:tab w:val="left" w:pos="1134"/>
          <w:tab w:val="left" w:pos="1276"/>
        </w:tabs>
        <w:spacing w:after="0" w:line="240" w:lineRule="auto"/>
        <w:ind w:firstLine="709"/>
        <w:rPr>
          <w:rFonts w:eastAsia="SimSun"/>
        </w:rPr>
      </w:pPr>
      <w:r w:rsidRPr="0032327C">
        <w:t>289. Заказчик обязан направить проект договора победителю в срок не позднее 3 (трех) рабочих дней со дня подписания итогового протокола.</w:t>
      </w:r>
    </w:p>
    <w:p w:rsidR="00C17035" w:rsidRPr="0032327C" w:rsidRDefault="00D26859">
      <w:pPr>
        <w:pStyle w:val="Textbody"/>
        <w:tabs>
          <w:tab w:val="left" w:pos="142"/>
          <w:tab w:val="left" w:pos="1134"/>
          <w:tab w:val="left" w:pos="1276"/>
        </w:tabs>
        <w:spacing w:after="0" w:line="240" w:lineRule="auto"/>
        <w:ind w:firstLine="709"/>
        <w:rPr>
          <w:rFonts w:eastAsia="SimSun"/>
        </w:rPr>
      </w:pPr>
      <w:r w:rsidRPr="0032327C">
        <w:t>290. Договор по результатам закупки заключается:</w:t>
      </w:r>
    </w:p>
    <w:p w:rsidR="00C17035" w:rsidRPr="0032327C" w:rsidRDefault="00D26859">
      <w:pPr>
        <w:pStyle w:val="56"/>
        <w:numPr>
          <w:ilvl w:val="2"/>
          <w:numId w:val="42"/>
        </w:numPr>
        <w:tabs>
          <w:tab w:val="left" w:pos="1134"/>
          <w:tab w:val="left" w:pos="1320"/>
        </w:tabs>
        <w:spacing w:before="0"/>
        <w:ind w:left="0" w:firstLine="709"/>
        <w:rPr>
          <w:rFonts w:ascii="Times New Roman" w:hAnsi="Times New Roman" w:cs="Times New Roman"/>
        </w:rPr>
      </w:pPr>
      <w:r w:rsidRPr="0032327C">
        <w:rPr>
          <w:rFonts w:ascii="Times New Roman" w:hAnsi="Times New Roman" w:cs="Times New Roman"/>
        </w:rPr>
        <w:t xml:space="preserve">в случае проведения конкурентной закупки – не ранее чем через 10 (десять) дней и не позднее чем через 20 (двадцать) дней </w:t>
      </w:r>
      <w:proofErr w:type="gramStart"/>
      <w:r w:rsidRPr="0032327C">
        <w:rPr>
          <w:rFonts w:ascii="Times New Roman" w:hAnsi="Times New Roman" w:cs="Times New Roman"/>
        </w:rPr>
        <w:t>с даты размещения</w:t>
      </w:r>
      <w:proofErr w:type="gramEnd"/>
      <w:r w:rsidRPr="0032327C">
        <w:rPr>
          <w:rFonts w:ascii="Times New Roman" w:hAnsi="Times New Roman" w:cs="Times New Roman"/>
        </w:rPr>
        <w:t xml:space="preserve"> в ЕИС итогового протокола, составленного по результатам конкурентной закупки. </w:t>
      </w:r>
      <w:proofErr w:type="gramStart"/>
      <w:r w:rsidRPr="0032327C">
        <w:rPr>
          <w:rFonts w:ascii="Times New Roman" w:hAnsi="Times New Roman" w:cs="Times New Roman"/>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закупочной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w:t>
      </w:r>
      <w:proofErr w:type="gramEnd"/>
    </w:p>
    <w:p w:rsidR="00C17035" w:rsidRPr="0032327C" w:rsidRDefault="00D26859">
      <w:pPr>
        <w:tabs>
          <w:tab w:val="left" w:pos="1134"/>
        </w:tabs>
        <w:ind w:firstLine="709"/>
        <w:jc w:val="both"/>
        <w:rPr>
          <w:szCs w:val="28"/>
        </w:rPr>
      </w:pPr>
      <w:r w:rsidRPr="0032327C">
        <w:rPr>
          <w:szCs w:val="28"/>
        </w:rPr>
        <w:t>Датой заключения договора является дата подписания договора стороной, подписавшей договор последней.</w:t>
      </w:r>
    </w:p>
    <w:p w:rsidR="00C17035" w:rsidRPr="0032327C" w:rsidRDefault="00D26859">
      <w:pPr>
        <w:pStyle w:val="Textbody"/>
        <w:tabs>
          <w:tab w:val="left" w:pos="142"/>
          <w:tab w:val="left" w:pos="1134"/>
          <w:tab w:val="left" w:pos="1276"/>
        </w:tabs>
        <w:spacing w:after="0" w:line="240" w:lineRule="auto"/>
        <w:ind w:firstLine="709"/>
        <w:rPr>
          <w:rFonts w:eastAsia="SimSun"/>
        </w:rPr>
      </w:pPr>
      <w:r w:rsidRPr="0032327C">
        <w:lastRenderedPageBreak/>
        <w:t>291. Договор по итогам закупки, проводимой в бумажной форме, заключается только в бумажной форме. Договор по итогам закупки, проводимой в электронной форме, может заключаться в бумажной форме или в электронной форме с использованием функционала ЭП, в случае если это было предусмотрено документацией о закупке.</w:t>
      </w:r>
    </w:p>
    <w:p w:rsidR="00C17035" w:rsidRPr="0032327C" w:rsidRDefault="00D26859">
      <w:pPr>
        <w:pStyle w:val="Textbody"/>
        <w:tabs>
          <w:tab w:val="left" w:pos="142"/>
          <w:tab w:val="left" w:pos="1134"/>
          <w:tab w:val="left" w:pos="1276"/>
        </w:tabs>
        <w:spacing w:after="0" w:line="240" w:lineRule="auto"/>
        <w:ind w:firstLine="709"/>
        <w:rPr>
          <w:rFonts w:eastAsia="SimSun"/>
        </w:rPr>
      </w:pPr>
      <w:r w:rsidRPr="0032327C">
        <w:t>292. Порядок заключения договора по итогам закупки конкретизируется в документации о закупке в соответствии с Положением.</w:t>
      </w:r>
    </w:p>
    <w:p w:rsidR="00C17035" w:rsidRPr="0032327C" w:rsidRDefault="00D26859">
      <w:pPr>
        <w:pStyle w:val="Textbody"/>
        <w:tabs>
          <w:tab w:val="left" w:pos="142"/>
          <w:tab w:val="left" w:pos="1134"/>
          <w:tab w:val="left" w:pos="1276"/>
        </w:tabs>
        <w:spacing w:after="0" w:line="240" w:lineRule="auto"/>
        <w:ind w:firstLine="709"/>
        <w:rPr>
          <w:rFonts w:eastAsia="SimSun"/>
        </w:rPr>
      </w:pPr>
      <w:r w:rsidRPr="0032327C">
        <w:t>293. В случае если при проведении процедуры закупки было установлено требование о предоставлении обеспечения исполнения договора, договор по итогам закупки заключается только после предоставления лицом, с которым заключается договор, такого обеспечения в размере, порядке и форме, предусмотренными документацией о закупке.</w:t>
      </w:r>
    </w:p>
    <w:p w:rsidR="00C17035" w:rsidRPr="0032327C" w:rsidRDefault="00D26859">
      <w:pPr>
        <w:pStyle w:val="Textbody"/>
        <w:tabs>
          <w:tab w:val="left" w:pos="142"/>
          <w:tab w:val="left" w:pos="1134"/>
          <w:tab w:val="left" w:pos="1276"/>
        </w:tabs>
        <w:spacing w:after="0" w:line="240" w:lineRule="auto"/>
        <w:ind w:firstLine="709"/>
        <w:rPr>
          <w:rFonts w:eastAsia="SimSun"/>
        </w:rPr>
      </w:pPr>
      <w:r w:rsidRPr="0032327C">
        <w:t xml:space="preserve">294. Заказчик размещает информацию о заключении договора в ЕИС в соответствии с Порядком </w:t>
      </w:r>
      <w:r w:rsidRPr="0032327C">
        <w:rPr>
          <w:lang w:eastAsia="ru-RU"/>
        </w:rPr>
        <w:t>ведения реестра договоров, заключенных заказчиками по результатам закупки</w:t>
      </w:r>
      <w:r w:rsidRPr="0032327C">
        <w:t xml:space="preserve">, утвержденным Постановлением Правительства Российской Федерации </w:t>
      </w:r>
      <w:r w:rsidRPr="0032327C">
        <w:rPr>
          <w:lang w:eastAsia="ru-RU"/>
        </w:rPr>
        <w:t>от 31 октября 2014 года № 1132.</w:t>
      </w:r>
    </w:p>
    <w:p w:rsidR="00C17035" w:rsidRPr="0032327C" w:rsidRDefault="00D26859">
      <w:pPr>
        <w:pStyle w:val="Textbody"/>
        <w:tabs>
          <w:tab w:val="left" w:pos="142"/>
          <w:tab w:val="left" w:pos="1134"/>
          <w:tab w:val="left" w:pos="1276"/>
        </w:tabs>
        <w:spacing w:after="0" w:line="240" w:lineRule="auto"/>
        <w:ind w:firstLine="709"/>
        <w:rPr>
          <w:rFonts w:eastAsia="SimSun"/>
        </w:rPr>
      </w:pPr>
      <w:r w:rsidRPr="0032327C">
        <w:t>295. Заказчик обязан заключить договор по итогам закупки, проведенной в форме торгов, с лицом, признанным победителем закупки.</w:t>
      </w:r>
    </w:p>
    <w:p w:rsidR="00C17035" w:rsidRPr="0032327C" w:rsidRDefault="00C17035">
      <w:pPr>
        <w:pStyle w:val="Textbody"/>
        <w:tabs>
          <w:tab w:val="left" w:pos="142"/>
          <w:tab w:val="left" w:pos="1134"/>
          <w:tab w:val="left" w:pos="1276"/>
        </w:tabs>
        <w:spacing w:after="0" w:line="240" w:lineRule="auto"/>
        <w:ind w:firstLine="709"/>
        <w:rPr>
          <w:rFonts w:eastAsia="SimSun"/>
        </w:rPr>
      </w:pPr>
    </w:p>
    <w:p w:rsidR="00C17035" w:rsidRPr="0032327C" w:rsidRDefault="00D26859">
      <w:pPr>
        <w:pStyle w:val="Textbody"/>
        <w:tabs>
          <w:tab w:val="left" w:pos="142"/>
          <w:tab w:val="left" w:pos="1134"/>
        </w:tabs>
        <w:spacing w:after="0" w:line="240" w:lineRule="auto"/>
        <w:ind w:firstLine="0"/>
        <w:jc w:val="center"/>
        <w:rPr>
          <w:rFonts w:eastAsia="SimSun"/>
          <w:b/>
        </w:rPr>
      </w:pPr>
      <w:r w:rsidRPr="0032327C">
        <w:rPr>
          <w:rFonts w:eastAsia="SimSun"/>
          <w:b/>
        </w:rPr>
        <w:t>2. Отказ от заключения договора по итогам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747"/>
          <w:tab w:val="left" w:pos="1134"/>
        </w:tabs>
        <w:spacing w:after="0" w:line="240" w:lineRule="auto"/>
        <w:ind w:firstLine="709"/>
      </w:pPr>
      <w:r w:rsidRPr="0032327C">
        <w:t>296. Заказчик вправе отказаться от заключения договора по итогам закупки по основаниям, указанным в пункте 297 Положения, в случаях проведения конкурентной закупки.</w:t>
      </w:r>
    </w:p>
    <w:p w:rsidR="00C17035" w:rsidRPr="0032327C" w:rsidRDefault="00D26859">
      <w:pPr>
        <w:pStyle w:val="Textbody"/>
        <w:tabs>
          <w:tab w:val="left" w:pos="142"/>
          <w:tab w:val="left" w:pos="747"/>
          <w:tab w:val="left" w:pos="1134"/>
        </w:tabs>
        <w:spacing w:after="0" w:line="240" w:lineRule="auto"/>
        <w:ind w:firstLine="709"/>
      </w:pPr>
      <w:r w:rsidRPr="0032327C">
        <w:t>297. Отказ от заключения договора возможен по следующим основаниям:</w:t>
      </w:r>
    </w:p>
    <w:p w:rsidR="00C17035" w:rsidRPr="0032327C" w:rsidRDefault="00D26859">
      <w:pPr>
        <w:pStyle w:val="56"/>
        <w:numPr>
          <w:ilvl w:val="0"/>
          <w:numId w:val="32"/>
        </w:numPr>
        <w:tabs>
          <w:tab w:val="left" w:pos="1134"/>
          <w:tab w:val="left" w:pos="1276"/>
        </w:tabs>
        <w:spacing w:before="0"/>
        <w:ind w:left="0" w:firstLine="709"/>
        <w:rPr>
          <w:rFonts w:ascii="Times New Roman" w:hAnsi="Times New Roman" w:cs="Times New Roman"/>
          <w:lang w:eastAsia="ru-RU"/>
        </w:rPr>
      </w:pPr>
      <w:r w:rsidRPr="0032327C">
        <w:rPr>
          <w:rFonts w:ascii="Times New Roman" w:hAnsi="Times New Roman" w:cs="Times New Roman"/>
        </w:rPr>
        <w:t>возникновение обстоятельств непреодолимой силы, подтвержденных соответствующим документом и влияющих на целесообразность заключения и (или) исполнения договора;</w:t>
      </w:r>
    </w:p>
    <w:p w:rsidR="00C17035" w:rsidRPr="0032327C" w:rsidRDefault="00D26859">
      <w:pPr>
        <w:pStyle w:val="56"/>
        <w:keepNext/>
        <w:numPr>
          <w:ilvl w:val="0"/>
          <w:numId w:val="32"/>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lang w:eastAsia="ru-RU"/>
        </w:rPr>
        <w:t>уменьшение ранее доведенных до Заказчика как получателя бюджетных средств лимитов бюджетных обязательств;</w:t>
      </w:r>
    </w:p>
    <w:p w:rsidR="00C17035" w:rsidRPr="0032327C" w:rsidRDefault="00D26859">
      <w:pPr>
        <w:pStyle w:val="56"/>
        <w:numPr>
          <w:ilvl w:val="0"/>
          <w:numId w:val="32"/>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необходимость исполнения предписания контролирующих органов и (или) вступившего в законную силу судебного акта;</w:t>
      </w:r>
    </w:p>
    <w:p w:rsidR="00C17035" w:rsidRPr="0032327C" w:rsidRDefault="00D26859">
      <w:pPr>
        <w:pStyle w:val="56"/>
        <w:numPr>
          <w:ilvl w:val="0"/>
          <w:numId w:val="32"/>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изменение норм законодательства Российской Федерации, регулирующих порядок исполнения договора и (или) обосновывающих потребность в товарах, работах, услугах;</w:t>
      </w:r>
    </w:p>
    <w:p w:rsidR="00C17035" w:rsidRPr="0032327C" w:rsidRDefault="00D26859">
      <w:pPr>
        <w:pStyle w:val="56"/>
        <w:numPr>
          <w:ilvl w:val="0"/>
          <w:numId w:val="32"/>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lang w:eastAsia="ru-RU"/>
        </w:rPr>
        <w:t xml:space="preserve">в случае установления в ходе исполнения договора, что поставщик и (или) поставляемый товар (выполняемая работа,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(выполняемой работе, оказываемой услуге) или </w:t>
      </w:r>
      <w:r w:rsidRPr="0032327C">
        <w:rPr>
          <w:rFonts w:ascii="Times New Roman" w:hAnsi="Times New Roman" w:cs="Times New Roman"/>
        </w:rPr>
        <w:t>поставщик (подрядчик, исполнитель</w:t>
      </w:r>
      <w:proofErr w:type="gramStart"/>
      <w:r w:rsidRPr="0032327C">
        <w:rPr>
          <w:rFonts w:ascii="Times New Roman" w:hAnsi="Times New Roman" w:cs="Times New Roman"/>
        </w:rPr>
        <w:t>)</w:t>
      </w:r>
      <w:r w:rsidRPr="0032327C">
        <w:rPr>
          <w:rFonts w:ascii="Times New Roman" w:hAnsi="Times New Roman" w:cs="Times New Roman"/>
          <w:lang w:eastAsia="ru-RU"/>
        </w:rPr>
        <w:t>п</w:t>
      </w:r>
      <w:proofErr w:type="gramEnd"/>
      <w:r w:rsidRPr="0032327C">
        <w:rPr>
          <w:rFonts w:ascii="Times New Roman" w:hAnsi="Times New Roman" w:cs="Times New Roman"/>
          <w:lang w:eastAsia="ru-RU"/>
        </w:rPr>
        <w:t xml:space="preserve">редставил недостоверную информацию о своем соответствии и (или) соответствии поставляемого </w:t>
      </w:r>
      <w:r w:rsidRPr="0032327C">
        <w:rPr>
          <w:rFonts w:ascii="Times New Roman" w:hAnsi="Times New Roman" w:cs="Times New Roman"/>
          <w:lang w:eastAsia="ru-RU"/>
        </w:rPr>
        <w:lastRenderedPageBreak/>
        <w:t>товара (выполняемой работы, оказываемой услуги) таким требованиям, что позволило ему стать победителем.</w:t>
      </w:r>
    </w:p>
    <w:p w:rsidR="00C17035" w:rsidRPr="0032327C" w:rsidRDefault="00C17035">
      <w:pPr>
        <w:pStyle w:val="Textbody"/>
        <w:tabs>
          <w:tab w:val="left" w:pos="142"/>
          <w:tab w:val="left" w:pos="1134"/>
          <w:tab w:val="left" w:pos="1276"/>
        </w:tabs>
        <w:spacing w:after="0" w:line="240" w:lineRule="auto"/>
        <w:ind w:firstLine="709"/>
        <w:rPr>
          <w:highlight w:val="yellow"/>
        </w:rPr>
      </w:pPr>
    </w:p>
    <w:p w:rsidR="00C17035" w:rsidRPr="0032327C" w:rsidRDefault="00D26859">
      <w:pPr>
        <w:pStyle w:val="Textbody"/>
        <w:tabs>
          <w:tab w:val="left" w:pos="142"/>
          <w:tab w:val="left" w:pos="1134"/>
        </w:tabs>
        <w:spacing w:after="0" w:line="240" w:lineRule="auto"/>
        <w:ind w:firstLine="0"/>
        <w:jc w:val="center"/>
        <w:rPr>
          <w:rFonts w:eastAsia="SimSun"/>
          <w:b/>
        </w:rPr>
      </w:pPr>
      <w:proofErr w:type="gramStart"/>
      <w:r w:rsidRPr="0032327C">
        <w:rPr>
          <w:rFonts w:eastAsia="SimSun"/>
          <w:b/>
        </w:rPr>
        <w:t>3.Признание участника закупки уклонившимся от заключения договора по итогам закупки</w:t>
      </w:r>
      <w:proofErr w:type="gramEnd"/>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pPr>
      <w:r w:rsidRPr="0032327C">
        <w:t>298. Участник закупки признается уклонившимся от заключения договора в случае:</w:t>
      </w:r>
    </w:p>
    <w:p w:rsidR="00C17035" w:rsidRPr="0032327C" w:rsidRDefault="00D26859">
      <w:pPr>
        <w:pStyle w:val="56"/>
        <w:numPr>
          <w:ilvl w:val="0"/>
          <w:numId w:val="33"/>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непредставления подписанного им договора в предусмотренные документацией о закупке сроки;</w:t>
      </w:r>
    </w:p>
    <w:p w:rsidR="00C17035" w:rsidRPr="0032327C" w:rsidRDefault="00D26859">
      <w:pPr>
        <w:pStyle w:val="56"/>
        <w:numPr>
          <w:ilvl w:val="0"/>
          <w:numId w:val="33"/>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непредставления им обеспечения исполнения договора, в том числе предоставление обеспечения исполнения договора в меньшем размере, предоставление обеспечения исполнения договора с нарушением требований документации о закупке или предоставление обеспечения исполнения договора в ненадлежащей форме;</w:t>
      </w:r>
    </w:p>
    <w:p w:rsidR="00C17035" w:rsidRPr="0032327C" w:rsidRDefault="00D26859">
      <w:pPr>
        <w:pStyle w:val="56"/>
        <w:numPr>
          <w:ilvl w:val="0"/>
          <w:numId w:val="33"/>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поступления Заказчику в письменной форме заявления об отказе от подписания договора;</w:t>
      </w:r>
    </w:p>
    <w:p w:rsidR="00C17035" w:rsidRPr="0032327C" w:rsidRDefault="00D26859">
      <w:pPr>
        <w:pStyle w:val="56"/>
        <w:numPr>
          <w:ilvl w:val="0"/>
          <w:numId w:val="33"/>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предъявления встречных требований по условиям договора, за исключением случаев, предусмотренных документацией о закупке.</w:t>
      </w:r>
    </w:p>
    <w:p w:rsidR="00C17035" w:rsidRPr="0032327C" w:rsidRDefault="00D26859">
      <w:pPr>
        <w:pStyle w:val="Textbody"/>
        <w:tabs>
          <w:tab w:val="left" w:pos="142"/>
          <w:tab w:val="left" w:pos="1134"/>
          <w:tab w:val="left" w:pos="1276"/>
        </w:tabs>
        <w:spacing w:after="0" w:line="240" w:lineRule="auto"/>
        <w:ind w:firstLine="709"/>
      </w:pPr>
      <w:r w:rsidRPr="0032327C">
        <w:t>299. При уклонении лица, с которым заключается договор, от его подписания, Заказчик закупки обязан:</w:t>
      </w:r>
    </w:p>
    <w:p w:rsidR="00C17035" w:rsidRPr="0032327C" w:rsidRDefault="00D26859">
      <w:pPr>
        <w:pStyle w:val="56"/>
        <w:numPr>
          <w:ilvl w:val="0"/>
          <w:numId w:val="34"/>
        </w:numPr>
        <w:tabs>
          <w:tab w:val="left" w:pos="709"/>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удержать обеспечение заявки такого лица (если требование об обеспечении заявки было предусмотрено в документации о закупке);</w:t>
      </w:r>
    </w:p>
    <w:p w:rsidR="00C17035" w:rsidRPr="0032327C" w:rsidRDefault="00D26859">
      <w:pPr>
        <w:pStyle w:val="56"/>
        <w:numPr>
          <w:ilvl w:val="0"/>
          <w:numId w:val="34"/>
        </w:numPr>
        <w:tabs>
          <w:tab w:val="left" w:pos="709"/>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направить обращение о включении сведений о таком лице в реестр недобросовестных поставщиков, предусмотренный Федеральным законом № 223-ФЗ.</w:t>
      </w:r>
    </w:p>
    <w:p w:rsidR="00C17035" w:rsidRPr="0032327C" w:rsidRDefault="00D26859">
      <w:pPr>
        <w:pStyle w:val="Textbody"/>
        <w:tabs>
          <w:tab w:val="left" w:pos="142"/>
          <w:tab w:val="left" w:pos="1134"/>
          <w:tab w:val="left" w:pos="1276"/>
        </w:tabs>
        <w:spacing w:after="0" w:line="240" w:lineRule="auto"/>
        <w:ind w:firstLine="709"/>
      </w:pPr>
      <w:r w:rsidRPr="0032327C">
        <w:t>300. В случае уклонения победителя процедуры закупки от заключения договора Заказчик вправе:</w:t>
      </w:r>
    </w:p>
    <w:p w:rsidR="00C17035" w:rsidRPr="0032327C" w:rsidRDefault="00D26859">
      <w:pPr>
        <w:pStyle w:val="56"/>
        <w:numPr>
          <w:ilvl w:val="0"/>
          <w:numId w:val="35"/>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заключить договор с участником закупки, заявке которого присвоен второй порядковый номер по результатам закупки;</w:t>
      </w:r>
    </w:p>
    <w:p w:rsidR="00C17035" w:rsidRPr="0032327C" w:rsidRDefault="00D26859">
      <w:pPr>
        <w:pStyle w:val="56"/>
        <w:numPr>
          <w:ilvl w:val="0"/>
          <w:numId w:val="35"/>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обратиться в суд с иском о понуждении победителя закупки заключить договор по итогам закупки, а также о возмещении убытков, причиненных уклонением от заключения договора;</w:t>
      </w:r>
    </w:p>
    <w:p w:rsidR="00C17035" w:rsidRPr="0032327C" w:rsidRDefault="00D26859">
      <w:pPr>
        <w:pStyle w:val="56"/>
        <w:numPr>
          <w:ilvl w:val="0"/>
          <w:numId w:val="35"/>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прекратить процедуру закупки без заключения договора и объявить процедуру закупки повторно.</w:t>
      </w:r>
    </w:p>
    <w:p w:rsidR="00C17035" w:rsidRPr="0032327C" w:rsidRDefault="00C17035">
      <w:pPr>
        <w:pStyle w:val="Textbody"/>
        <w:tabs>
          <w:tab w:val="left" w:pos="142"/>
          <w:tab w:val="left" w:pos="1134"/>
        </w:tabs>
        <w:spacing w:after="0" w:line="240" w:lineRule="auto"/>
        <w:ind w:firstLine="709"/>
        <w:rPr>
          <w:b/>
        </w:rPr>
      </w:pPr>
    </w:p>
    <w:p w:rsidR="00C17035" w:rsidRPr="0032327C" w:rsidRDefault="00D26859">
      <w:pPr>
        <w:pStyle w:val="Textbody"/>
        <w:tabs>
          <w:tab w:val="left" w:pos="142"/>
          <w:tab w:val="left" w:pos="1134"/>
        </w:tabs>
        <w:spacing w:after="0" w:line="240" w:lineRule="auto"/>
        <w:ind w:firstLine="0"/>
        <w:jc w:val="center"/>
        <w:rPr>
          <w:rFonts w:eastAsia="SimSun"/>
          <w:b/>
        </w:rPr>
      </w:pPr>
      <w:r w:rsidRPr="0032327C">
        <w:rPr>
          <w:rFonts w:eastAsia="SimSun"/>
          <w:b/>
        </w:rPr>
        <w:t>4. Исполнение договора, заключенного по итогам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pPr>
      <w:r w:rsidRPr="0032327C">
        <w:t>301. Исполнение договора осуществляется в соответствии с условиями договора, требованиями законодательства и основывается на принципе надлежащего исполнения условий договора его сторонами.</w:t>
      </w:r>
    </w:p>
    <w:p w:rsidR="00C17035" w:rsidRPr="0032327C" w:rsidRDefault="00D26859">
      <w:pPr>
        <w:pStyle w:val="Textbody"/>
        <w:tabs>
          <w:tab w:val="left" w:pos="142"/>
          <w:tab w:val="left" w:pos="1134"/>
          <w:tab w:val="left" w:pos="1276"/>
        </w:tabs>
        <w:spacing w:after="0" w:line="240" w:lineRule="auto"/>
        <w:ind w:firstLine="709"/>
      </w:pPr>
      <w:r w:rsidRPr="0032327C">
        <w:t>302. Порядок взаимодействия структурных подразделений и отдельных работников Заказчика в целях обеспечения исполнения договора утверждается локальными нормативными актами Заказчика.</w:t>
      </w:r>
    </w:p>
    <w:p w:rsidR="00C17035" w:rsidRPr="0032327C" w:rsidRDefault="00D26859">
      <w:pPr>
        <w:pStyle w:val="Textbody"/>
        <w:tabs>
          <w:tab w:val="left" w:pos="142"/>
          <w:tab w:val="left" w:pos="1134"/>
          <w:tab w:val="left" w:pos="1276"/>
        </w:tabs>
        <w:spacing w:after="0" w:line="240" w:lineRule="auto"/>
        <w:ind w:firstLine="709"/>
      </w:pPr>
      <w:r w:rsidRPr="0032327C">
        <w:lastRenderedPageBreak/>
        <w:t>303. В ходе исполнения договора Заказчик осуществляет мониторинг исполнения договора, который включает в себя комплекс мер по обеспечению:</w:t>
      </w:r>
    </w:p>
    <w:p w:rsidR="00C17035" w:rsidRPr="0032327C" w:rsidRDefault="00D26859">
      <w:pPr>
        <w:pStyle w:val="56"/>
        <w:numPr>
          <w:ilvl w:val="0"/>
          <w:numId w:val="36"/>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надлежащего исполнения обязательств по договору со стороны Заказчика, в том числе выполнения встречных обязательств, приемки результатов, оплаты;</w:t>
      </w:r>
    </w:p>
    <w:p w:rsidR="00C17035" w:rsidRPr="0032327C" w:rsidRDefault="00D26859">
      <w:pPr>
        <w:pStyle w:val="56"/>
        <w:numPr>
          <w:ilvl w:val="0"/>
          <w:numId w:val="36"/>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координации действий структурных подразделений Заказчика в рамках исполнения договора;</w:t>
      </w:r>
    </w:p>
    <w:p w:rsidR="00C17035" w:rsidRPr="0032327C" w:rsidRDefault="00D26859">
      <w:pPr>
        <w:pStyle w:val="56"/>
        <w:numPr>
          <w:ilvl w:val="0"/>
          <w:numId w:val="36"/>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своевременного направления информации и документов о закупках по договорам, заключенным по результатам закупки, для включения в реестр договоров согласно требованиям законодательства Российской Федерации;</w:t>
      </w:r>
    </w:p>
    <w:p w:rsidR="00C17035" w:rsidRPr="0032327C" w:rsidRDefault="00D26859">
      <w:pPr>
        <w:pStyle w:val="56"/>
        <w:numPr>
          <w:ilvl w:val="0"/>
          <w:numId w:val="36"/>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 xml:space="preserve">предупредительного и текущего </w:t>
      </w:r>
      <w:proofErr w:type="gramStart"/>
      <w:r w:rsidRPr="0032327C">
        <w:rPr>
          <w:rFonts w:ascii="Times New Roman" w:hAnsi="Times New Roman" w:cs="Times New Roman"/>
        </w:rPr>
        <w:t>контроля за</w:t>
      </w:r>
      <w:proofErr w:type="gramEnd"/>
      <w:r w:rsidRPr="0032327C">
        <w:rPr>
          <w:rFonts w:ascii="Times New Roman" w:hAnsi="Times New Roman" w:cs="Times New Roman"/>
        </w:rPr>
        <w:t xml:space="preserve"> исполнением договора поставщиком, в том числе путем экспертизы представленных результатов договора (его отдельных этапов) (при необходимости), приемки результатов исполнения договора (его отдельных этапов);</w:t>
      </w:r>
    </w:p>
    <w:p w:rsidR="00C17035" w:rsidRPr="0032327C" w:rsidRDefault="00D26859">
      <w:pPr>
        <w:pStyle w:val="56"/>
        <w:numPr>
          <w:ilvl w:val="0"/>
          <w:numId w:val="36"/>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недопущения возникновения или пресечения коррупционных факторов, связанных с исполнением договоров;</w:t>
      </w:r>
    </w:p>
    <w:p w:rsidR="00C17035" w:rsidRPr="0032327C" w:rsidRDefault="00D26859">
      <w:pPr>
        <w:pStyle w:val="56"/>
        <w:numPr>
          <w:ilvl w:val="0"/>
          <w:numId w:val="36"/>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применения к поставщику предусмотренных договором штрафных санкций или иных мер ответственности за неисполнение или ненадлежащее исполнение поставщиком своих обязательств.</w:t>
      </w:r>
    </w:p>
    <w:p w:rsidR="00C17035" w:rsidRPr="0032327C" w:rsidRDefault="00D26859">
      <w:pPr>
        <w:pStyle w:val="Textbody"/>
        <w:tabs>
          <w:tab w:val="left" w:pos="142"/>
          <w:tab w:val="left" w:pos="1134"/>
          <w:tab w:val="left" w:pos="1276"/>
        </w:tabs>
        <w:spacing w:after="0" w:line="240" w:lineRule="auto"/>
        <w:ind w:firstLine="709"/>
      </w:pPr>
      <w:r w:rsidRPr="0032327C">
        <w:t>304. Информация и документы, касающиеся результатов исполнения договора, в том числе оплаты договора, размещаются в реестре договоров в соответствии с порядком, предусмотренным Правительством Российской Федерации.</w:t>
      </w:r>
    </w:p>
    <w:p w:rsidR="00C17035" w:rsidRPr="0032327C" w:rsidRDefault="00D26859">
      <w:pPr>
        <w:pStyle w:val="Textbody"/>
        <w:tabs>
          <w:tab w:val="left" w:pos="142"/>
          <w:tab w:val="left" w:pos="1134"/>
          <w:tab w:val="left" w:pos="1276"/>
        </w:tabs>
        <w:spacing w:after="0" w:line="240" w:lineRule="auto"/>
        <w:ind w:firstLine="709"/>
      </w:pPr>
      <w:r w:rsidRPr="0032327C">
        <w:t>305. Размещение информации и документов, указанных в пункте 304 Положения, осуществляется после исполнения обязательств по каждому этапу договора (при наличии этапа)</w:t>
      </w:r>
      <w:r w:rsidRPr="0032327C">
        <w:rPr>
          <w:rStyle w:val="a6"/>
          <w:rFonts w:eastAsia="SimSun"/>
        </w:rPr>
        <w:footnoteReference w:id="16"/>
      </w:r>
      <w:r w:rsidRPr="0032327C">
        <w:t>.</w:t>
      </w:r>
    </w:p>
    <w:p w:rsidR="00C17035" w:rsidRPr="0032327C" w:rsidRDefault="00C17035">
      <w:pPr>
        <w:pStyle w:val="Textbody"/>
        <w:tabs>
          <w:tab w:val="left" w:pos="142"/>
          <w:tab w:val="left" w:pos="1134"/>
          <w:tab w:val="left" w:pos="1276"/>
        </w:tabs>
        <w:spacing w:after="0" w:line="240" w:lineRule="auto"/>
        <w:ind w:firstLine="709"/>
      </w:pPr>
    </w:p>
    <w:p w:rsidR="00C17035" w:rsidRPr="0032327C" w:rsidRDefault="00D26859">
      <w:pPr>
        <w:pStyle w:val="Textbody"/>
        <w:tabs>
          <w:tab w:val="left" w:pos="142"/>
          <w:tab w:val="left" w:pos="1134"/>
        </w:tabs>
        <w:spacing w:after="0" w:line="240" w:lineRule="auto"/>
        <w:ind w:firstLine="0"/>
        <w:jc w:val="center"/>
        <w:rPr>
          <w:rFonts w:eastAsia="SimSun"/>
          <w:b/>
        </w:rPr>
      </w:pPr>
      <w:r w:rsidRPr="0032327C">
        <w:rPr>
          <w:rFonts w:eastAsia="SimSun"/>
          <w:b/>
        </w:rPr>
        <w:t>5. Изменение договора, заключенного по итогам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pPr>
      <w:r w:rsidRPr="0032327C">
        <w:t xml:space="preserve">306. </w:t>
      </w:r>
      <w:proofErr w:type="gramStart"/>
      <w:r w:rsidRPr="0032327C">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итоговом протоколе, Заказчик не позднее чем в течение 10 (десяти) дней со дня внесения изменений в договор размещает информацию и документы об изменении договора с указанием измененных условий в ЕИС.</w:t>
      </w:r>
      <w:proofErr w:type="gramEnd"/>
    </w:p>
    <w:p w:rsidR="00C17035" w:rsidRPr="0032327C" w:rsidRDefault="00D26859">
      <w:pPr>
        <w:pStyle w:val="Textbody"/>
        <w:tabs>
          <w:tab w:val="left" w:pos="142"/>
          <w:tab w:val="left" w:pos="1134"/>
          <w:tab w:val="left" w:pos="1276"/>
        </w:tabs>
        <w:spacing w:after="0" w:line="240" w:lineRule="auto"/>
        <w:ind w:firstLine="709"/>
      </w:pPr>
      <w:r w:rsidRPr="0032327C">
        <w:t>307. В случае заключения дополнительных соглашений к договору по изменению иных условий договора размещение информации и документов об изменении договора в ЕИС не осуществляется за исключением случаев, установленных нормами законодательства Российской Федерации.</w:t>
      </w:r>
    </w:p>
    <w:p w:rsidR="00C17035" w:rsidRPr="0032327C" w:rsidRDefault="00D26859">
      <w:pPr>
        <w:pStyle w:val="Textbody"/>
        <w:tabs>
          <w:tab w:val="left" w:pos="142"/>
          <w:tab w:val="left" w:pos="1134"/>
          <w:tab w:val="left" w:pos="1276"/>
        </w:tabs>
        <w:spacing w:after="0" w:line="240" w:lineRule="auto"/>
        <w:ind w:firstLine="709"/>
      </w:pPr>
      <w:r w:rsidRPr="0032327C">
        <w:lastRenderedPageBreak/>
        <w:t>308. Заключение дополнительных соглашений к договору по соглашению сторон в отношении изменения существенных условий договора (цена, объемы, сроки, условия поставки и платежей, обязательства сторон, гарантии, обеспечение, ответственность сторон) возможно в следующих случаях:</w:t>
      </w:r>
    </w:p>
    <w:p w:rsidR="00C17035" w:rsidRPr="0032327C" w:rsidRDefault="00D26859">
      <w:pPr>
        <w:pStyle w:val="56"/>
        <w:numPr>
          <w:ilvl w:val="1"/>
          <w:numId w:val="37"/>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снижения цены договора без изменения объема закупаемых товаров, работ, услуг;</w:t>
      </w:r>
    </w:p>
    <w:p w:rsidR="00C17035" w:rsidRPr="0032327C" w:rsidRDefault="00D26859">
      <w:pPr>
        <w:pStyle w:val="56"/>
        <w:numPr>
          <w:ilvl w:val="1"/>
          <w:numId w:val="37"/>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изменения не более чем на 10 (десять) процентов предусмотренного договором объема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договора на предусмотренное в договоре количество такого товара, работы, услуги;</w:t>
      </w:r>
    </w:p>
    <w:p w:rsidR="00C17035" w:rsidRPr="0032327C" w:rsidRDefault="00D26859">
      <w:pPr>
        <w:pStyle w:val="56"/>
        <w:numPr>
          <w:ilvl w:val="1"/>
          <w:numId w:val="37"/>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улучшения условий исполнения договора для Заказчика (изменение сроков исполнения договора, (его отдельных этапов), отмена или уменьшение аванса, предоставление отсрочки или рассрочки при оплате, улучшение характеристик товаров, работ, услуг, увеличения сроков и объема гарантий, изменения процентной ставки);</w:t>
      </w:r>
    </w:p>
    <w:p w:rsidR="00C17035" w:rsidRPr="0032327C" w:rsidRDefault="00D26859">
      <w:pPr>
        <w:pStyle w:val="56"/>
        <w:numPr>
          <w:ilvl w:val="1"/>
          <w:numId w:val="37"/>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необходимости заключения дополнительного соглашения в связи с изменениями законодательства Российской Федерации при условии, что такие изменения делают невозможным дальнейшее исполнение договора, и (или) в связи с вступившим в законную силу судебным актом, и (или) в связи с предписаниями органов государственной власти, органов местного самоуправления;</w:t>
      </w:r>
    </w:p>
    <w:p w:rsidR="00C17035" w:rsidRPr="0032327C" w:rsidRDefault="00D26859">
      <w:pPr>
        <w:pStyle w:val="56"/>
        <w:numPr>
          <w:ilvl w:val="1"/>
          <w:numId w:val="37"/>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изменения в ходе исполнения договора регулируемых государством цен и (или) тарифов на товары, работы, услуги, являющиеся предметом договора;</w:t>
      </w:r>
    </w:p>
    <w:p w:rsidR="00C17035" w:rsidRPr="0032327C" w:rsidRDefault="00D26859">
      <w:pPr>
        <w:pStyle w:val="56"/>
        <w:numPr>
          <w:ilvl w:val="1"/>
          <w:numId w:val="37"/>
        </w:numPr>
        <w:tabs>
          <w:tab w:val="left" w:pos="1134"/>
          <w:tab w:val="left" w:pos="1276"/>
        </w:tabs>
        <w:spacing w:before="0"/>
        <w:ind w:left="0" w:firstLine="709"/>
        <w:rPr>
          <w:rFonts w:ascii="Times New Roman" w:hAnsi="Times New Roman" w:cs="Times New Roman"/>
        </w:rPr>
      </w:pPr>
      <w:proofErr w:type="gramStart"/>
      <w:r w:rsidRPr="0032327C">
        <w:rPr>
          <w:rFonts w:ascii="Times New Roman" w:hAnsi="Times New Roman" w:cs="Times New Roman"/>
        </w:rPr>
        <w:t xml:space="preserve">существенного изменения обстоятельств, из которых Заказчик и поставщик исходили при заключении договора, в результате которого исполнение договора без изменения его условий настолько нарушит соответствующее договору соотношение имущественных интересов сторон </w:t>
      </w:r>
      <w:r w:rsidRPr="0032327C">
        <w:rPr>
          <w:rFonts w:ascii="Times New Roman" w:hAnsi="Times New Roman" w:cs="Times New Roman"/>
        </w:rPr>
        <w:br/>
        <w:t>и повлечет хотя бы для одной стороны такой ущерб, что сторона в значительной степени лишится того, на что была вправе рассчитывать при заключении договора.</w:t>
      </w:r>
      <w:proofErr w:type="gramEnd"/>
    </w:p>
    <w:p w:rsidR="00C17035" w:rsidRPr="0032327C" w:rsidRDefault="00D26859">
      <w:pPr>
        <w:pStyle w:val="Textbody"/>
        <w:tabs>
          <w:tab w:val="left" w:pos="142"/>
          <w:tab w:val="left" w:pos="1134"/>
          <w:tab w:val="left" w:pos="1276"/>
        </w:tabs>
        <w:spacing w:after="0" w:line="240" w:lineRule="auto"/>
        <w:ind w:firstLine="709"/>
      </w:pPr>
      <w:r w:rsidRPr="0032327C">
        <w:t>309. Заключение дополнительных соглашений к договору по соглашению сторон в отношении изменения несущественных условий договора возможно в случае необходимости исправления опечаток, стилистических, орфографических, пунктуационных, арифметических и иных ошибок, изменений по несущественным условиям договора, которые не влияют и не могут влиять на экономическую эффективность закупки.</w:t>
      </w:r>
    </w:p>
    <w:p w:rsidR="00C17035" w:rsidRPr="0032327C" w:rsidRDefault="00D26859">
      <w:pPr>
        <w:pStyle w:val="Textbody"/>
        <w:tabs>
          <w:tab w:val="left" w:pos="142"/>
          <w:tab w:val="left" w:pos="1134"/>
          <w:tab w:val="left" w:pos="1276"/>
        </w:tabs>
        <w:spacing w:after="0" w:line="240" w:lineRule="auto"/>
        <w:ind w:firstLine="709"/>
      </w:pPr>
      <w:r w:rsidRPr="0032327C">
        <w:lastRenderedPageBreak/>
        <w:t>310. Не допускается перемена стороны по договору за исключением следующих случаев:</w:t>
      </w:r>
    </w:p>
    <w:p w:rsidR="00C17035" w:rsidRPr="0032327C" w:rsidRDefault="00D26859">
      <w:pPr>
        <w:pStyle w:val="56"/>
        <w:numPr>
          <w:ilvl w:val="0"/>
          <w:numId w:val="38"/>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если новая сторона является правопреемником стороны по договору;</w:t>
      </w:r>
    </w:p>
    <w:p w:rsidR="00C17035" w:rsidRPr="0032327C" w:rsidRDefault="00D26859">
      <w:pPr>
        <w:pStyle w:val="56"/>
        <w:numPr>
          <w:ilvl w:val="0"/>
          <w:numId w:val="38"/>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при переходе прав и обязанностей Заказчика, предусмотренных договором, к новому Заказчику на основании соответствующего договора.</w:t>
      </w:r>
    </w:p>
    <w:p w:rsidR="00C17035" w:rsidRPr="0032327C" w:rsidRDefault="00D26859">
      <w:pPr>
        <w:pStyle w:val="Textbody"/>
        <w:tabs>
          <w:tab w:val="left" w:pos="142"/>
          <w:tab w:val="left" w:pos="1134"/>
          <w:tab w:val="left" w:pos="1276"/>
        </w:tabs>
        <w:spacing w:after="0" w:line="240" w:lineRule="auto"/>
        <w:ind w:firstLine="709"/>
      </w:pPr>
      <w:r w:rsidRPr="0032327C">
        <w:t>311. В процессе исполнения договора не допускается изменение его предмета.</w:t>
      </w:r>
    </w:p>
    <w:p w:rsidR="00C17035" w:rsidRPr="0032327C" w:rsidRDefault="00C17035">
      <w:pPr>
        <w:pStyle w:val="Textbody"/>
        <w:tabs>
          <w:tab w:val="left" w:pos="142"/>
          <w:tab w:val="left" w:pos="1134"/>
        </w:tabs>
        <w:spacing w:after="0" w:line="240" w:lineRule="auto"/>
        <w:ind w:firstLine="709"/>
        <w:rPr>
          <w:highlight w:val="yellow"/>
        </w:rPr>
      </w:pPr>
    </w:p>
    <w:p w:rsidR="00C17035" w:rsidRPr="0032327C" w:rsidRDefault="00D26859">
      <w:pPr>
        <w:pStyle w:val="Textbody"/>
        <w:tabs>
          <w:tab w:val="left" w:pos="142"/>
          <w:tab w:val="left" w:pos="1134"/>
        </w:tabs>
        <w:spacing w:after="0" w:line="240" w:lineRule="auto"/>
        <w:ind w:firstLine="0"/>
        <w:jc w:val="center"/>
        <w:rPr>
          <w:rFonts w:eastAsia="SimSun"/>
          <w:b/>
        </w:rPr>
      </w:pPr>
      <w:r w:rsidRPr="0032327C">
        <w:rPr>
          <w:rFonts w:eastAsia="SimSun"/>
          <w:b/>
        </w:rPr>
        <w:t>6. Расторжение договора, заключенного по итогам закупки</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rPr>
          <w:rStyle w:val="a4"/>
          <w:color w:val="000000"/>
          <w:u w:val="none"/>
        </w:rPr>
      </w:pPr>
      <w:r w:rsidRPr="0032327C">
        <w:t>312. Расторжение договора осуществляется по соглашению сторон, по решению суда, в случае одностороннего отказа стороны договора от исполнения договора в соответствии с</w:t>
      </w:r>
      <w:r w:rsidRPr="0032327C">
        <w:rPr>
          <w:rStyle w:val="a4"/>
          <w:color w:val="000000"/>
          <w:u w:val="none"/>
        </w:rPr>
        <w:t xml:space="preserve"> законодательством Российской Федерации.</w:t>
      </w:r>
    </w:p>
    <w:p w:rsidR="00C17035" w:rsidRPr="0032327C" w:rsidRDefault="00D26859">
      <w:pPr>
        <w:pStyle w:val="Textbody"/>
        <w:tabs>
          <w:tab w:val="left" w:pos="142"/>
          <w:tab w:val="left" w:pos="1134"/>
          <w:tab w:val="left" w:pos="1276"/>
        </w:tabs>
        <w:spacing w:after="0" w:line="240" w:lineRule="auto"/>
        <w:ind w:firstLine="709"/>
      </w:pPr>
      <w:r w:rsidRPr="0032327C">
        <w:t>313. Решение об одностороннем отказе от исполнения договора может быть принято Заказчиком при условии, что это было предусмотрено договором, в следующих случаях:</w:t>
      </w:r>
    </w:p>
    <w:p w:rsidR="00C17035" w:rsidRPr="0032327C" w:rsidRDefault="00D26859">
      <w:pPr>
        <w:pStyle w:val="56"/>
        <w:numPr>
          <w:ilvl w:val="3"/>
          <w:numId w:val="39"/>
        </w:numPr>
        <w:tabs>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неисполнения или ненадлежащего исполнения поставщиком своих обязательств по договору;</w:t>
      </w:r>
    </w:p>
    <w:p w:rsidR="00C17035" w:rsidRPr="0032327C" w:rsidRDefault="00D26859">
      <w:pPr>
        <w:pStyle w:val="56"/>
        <w:numPr>
          <w:ilvl w:val="3"/>
          <w:numId w:val="39"/>
        </w:numPr>
        <w:tabs>
          <w:tab w:val="left" w:pos="142"/>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документально подтвержденного факта предоставления поставщиком недостоверных сведений о себе и (или) своем соответствии установленным документацией требованиям при подаче заявки или при заключении договора;</w:t>
      </w:r>
    </w:p>
    <w:p w:rsidR="00C17035" w:rsidRPr="0032327C" w:rsidRDefault="00D26859">
      <w:pPr>
        <w:pStyle w:val="56"/>
        <w:numPr>
          <w:ilvl w:val="3"/>
          <w:numId w:val="39"/>
        </w:numPr>
        <w:tabs>
          <w:tab w:val="left" w:pos="142"/>
          <w:tab w:val="left" w:pos="1134"/>
          <w:tab w:val="left" w:pos="1276"/>
        </w:tabs>
        <w:spacing w:before="0"/>
        <w:ind w:left="0" w:firstLine="709"/>
        <w:rPr>
          <w:rFonts w:ascii="Times New Roman" w:hAnsi="Times New Roman" w:cs="Times New Roman"/>
        </w:rPr>
      </w:pPr>
      <w:r w:rsidRPr="0032327C">
        <w:rPr>
          <w:rFonts w:ascii="Times New Roman" w:hAnsi="Times New Roman" w:cs="Times New Roman"/>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7035" w:rsidRPr="0032327C" w:rsidRDefault="00D26859">
      <w:pPr>
        <w:pStyle w:val="Textbody"/>
        <w:tabs>
          <w:tab w:val="left" w:pos="142"/>
          <w:tab w:val="left" w:pos="1134"/>
          <w:tab w:val="left" w:pos="1276"/>
        </w:tabs>
        <w:spacing w:after="0" w:line="240" w:lineRule="auto"/>
        <w:ind w:firstLine="709"/>
      </w:pPr>
      <w:r w:rsidRPr="0032327C">
        <w:rPr>
          <w:lang w:eastAsia="ru-RU"/>
        </w:rPr>
        <w:t xml:space="preserve">314. Односторонний отказ поставщика </w:t>
      </w:r>
      <w:r w:rsidRPr="0032327C">
        <w:t xml:space="preserve">от исполнения договора </w:t>
      </w:r>
      <w:r w:rsidRPr="0032327C">
        <w:rPr>
          <w:lang w:eastAsia="ru-RU"/>
        </w:rPr>
        <w:t>не допускается, за исключением случаев, предусмотренных</w:t>
      </w:r>
      <w:r w:rsidRPr="0032327C">
        <w:t xml:space="preserve"> Гражданским кодексом Российской Федерации.</w:t>
      </w:r>
    </w:p>
    <w:p w:rsidR="00C17035" w:rsidRPr="0032327C" w:rsidRDefault="00D26859">
      <w:pPr>
        <w:pStyle w:val="Textbody"/>
        <w:tabs>
          <w:tab w:val="left" w:pos="142"/>
          <w:tab w:val="left" w:pos="1134"/>
          <w:tab w:val="left" w:pos="1276"/>
        </w:tabs>
        <w:spacing w:after="0" w:line="240" w:lineRule="auto"/>
        <w:ind w:firstLine="709"/>
      </w:pPr>
      <w:r w:rsidRPr="0032327C">
        <w:t>315. Заказчик при расторжении договора в одностороннем порядке по вине поставщика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с требованием о возмещении понесенных убытков при их наличии.</w:t>
      </w:r>
    </w:p>
    <w:p w:rsidR="00C17035" w:rsidRPr="0032327C" w:rsidRDefault="00D26859">
      <w:pPr>
        <w:pStyle w:val="Textbody"/>
        <w:tabs>
          <w:tab w:val="left" w:pos="142"/>
          <w:tab w:val="left" w:pos="1134"/>
          <w:tab w:val="left" w:pos="1276"/>
        </w:tabs>
        <w:spacing w:after="0" w:line="240" w:lineRule="auto"/>
        <w:ind w:firstLine="709"/>
      </w:pPr>
      <w:r w:rsidRPr="0032327C">
        <w:t xml:space="preserve">316. Заказчик размещает информацию о расторжении договора в ЕИС в соответствии с Порядком </w:t>
      </w:r>
      <w:r w:rsidRPr="0032327C">
        <w:rPr>
          <w:lang w:eastAsia="ru-RU"/>
        </w:rPr>
        <w:t>ведения реестра договоров, заключенных заказчиками по результатам закупки</w:t>
      </w:r>
      <w:r w:rsidRPr="0032327C">
        <w:t xml:space="preserve">, утвержденным постановлением Правительства Российской Федерации </w:t>
      </w:r>
      <w:r w:rsidRPr="0032327C">
        <w:rPr>
          <w:lang w:eastAsia="ru-RU"/>
        </w:rPr>
        <w:t>от 31 октября 2014 года № 1132</w:t>
      </w:r>
      <w:r w:rsidRPr="0032327C">
        <w:t>.</w:t>
      </w:r>
    </w:p>
    <w:p w:rsidR="00C17035" w:rsidRPr="0032327C" w:rsidRDefault="00D26859">
      <w:pPr>
        <w:pStyle w:val="Textbody"/>
        <w:tabs>
          <w:tab w:val="left" w:pos="142"/>
          <w:tab w:val="left" w:pos="1134"/>
          <w:tab w:val="left" w:pos="1276"/>
        </w:tabs>
        <w:spacing w:after="0" w:line="240" w:lineRule="auto"/>
        <w:ind w:firstLine="709"/>
      </w:pPr>
      <w:r w:rsidRPr="0032327C">
        <w:rPr>
          <w:bCs/>
        </w:rPr>
        <w:t xml:space="preserve">317. </w:t>
      </w:r>
      <w:proofErr w:type="gramStart"/>
      <w:r w:rsidRPr="0032327C">
        <w:t>Для включения в реестр недобросовестных поставщиков, предусмотренный Федеральным законом № 223-ФЗ, Заказчик направляет сведения</w:t>
      </w:r>
      <w:r w:rsidRPr="0032327C">
        <w:rPr>
          <w:rFonts w:eastAsia="Calibri"/>
        </w:rPr>
        <w:t xml:space="preserve"> об участнике закупки, уклонившемся от заключения договора, а также о поставщике, договор с которым расторгнут по решению суда или в случае одностороннего отказа Заказчика, в отношении которого </w:t>
      </w:r>
      <w:r w:rsidRPr="0032327C">
        <w:rPr>
          <w:rFonts w:eastAsia="Calibri"/>
        </w:rPr>
        <w:lastRenderedPageBreak/>
        <w:t>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w:t>
      </w:r>
      <w:proofErr w:type="gramEnd"/>
      <w:r w:rsidRPr="0032327C">
        <w:rPr>
          <w:rFonts w:eastAsia="Calibri"/>
        </w:rPr>
        <w:t xml:space="preserve"> санкции и (или) в </w:t>
      </w:r>
      <w:proofErr w:type="gramStart"/>
      <w:r w:rsidRPr="0032327C">
        <w:rPr>
          <w:rFonts w:eastAsia="Calibri"/>
        </w:rPr>
        <w:t>отношении</w:t>
      </w:r>
      <w:proofErr w:type="gramEnd"/>
      <w:r w:rsidRPr="0032327C">
        <w:rPr>
          <w:rFonts w:eastAsia="Calibri"/>
        </w:rPr>
        <w:t xml:space="preserve">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 поставщиком договора.</w:t>
      </w:r>
    </w:p>
    <w:p w:rsidR="00C17035" w:rsidRPr="0032327C" w:rsidRDefault="00C17035">
      <w:pPr>
        <w:pStyle w:val="Textbody"/>
        <w:tabs>
          <w:tab w:val="left" w:pos="142"/>
          <w:tab w:val="left" w:pos="1134"/>
          <w:tab w:val="left" w:pos="1276"/>
        </w:tabs>
        <w:spacing w:after="0" w:line="240" w:lineRule="auto"/>
        <w:ind w:firstLine="709"/>
      </w:pPr>
    </w:p>
    <w:p w:rsidR="00C17035" w:rsidRPr="0032327C" w:rsidRDefault="00C17035">
      <w:pPr>
        <w:pStyle w:val="Textbody"/>
        <w:tabs>
          <w:tab w:val="left" w:pos="142"/>
          <w:tab w:val="left" w:pos="1134"/>
          <w:tab w:val="left" w:pos="1276"/>
        </w:tabs>
        <w:spacing w:after="0" w:line="240" w:lineRule="auto"/>
        <w:ind w:firstLine="709"/>
      </w:pPr>
    </w:p>
    <w:p w:rsidR="00C17035" w:rsidRPr="0032327C" w:rsidRDefault="00D26859">
      <w:pPr>
        <w:pStyle w:val="Textbody"/>
        <w:tabs>
          <w:tab w:val="left" w:pos="900"/>
          <w:tab w:val="left" w:pos="1134"/>
        </w:tabs>
        <w:spacing w:after="0" w:line="240" w:lineRule="auto"/>
        <w:ind w:firstLine="0"/>
        <w:jc w:val="center"/>
        <w:rPr>
          <w:b/>
        </w:rPr>
      </w:pPr>
      <w:r w:rsidRPr="0032327C">
        <w:rPr>
          <w:b/>
          <w:lang w:val="en-US"/>
        </w:rPr>
        <w:t>IX</w:t>
      </w:r>
      <w:r w:rsidRPr="0032327C">
        <w:rPr>
          <w:b/>
        </w:rPr>
        <w:t>. ЗАКЛЮЧИТЕЛЬНЫЕ ПОЛОЖЕНИЯ</w:t>
      </w:r>
    </w:p>
    <w:p w:rsidR="00C17035" w:rsidRPr="0032327C" w:rsidRDefault="00C17035">
      <w:pPr>
        <w:pStyle w:val="56"/>
        <w:tabs>
          <w:tab w:val="left" w:pos="709"/>
          <w:tab w:val="left" w:pos="1134"/>
          <w:tab w:val="left" w:pos="1276"/>
        </w:tabs>
        <w:spacing w:before="0"/>
        <w:rPr>
          <w:rFonts w:ascii="Times New Roman" w:hAnsi="Times New Roman" w:cs="Times New Roman"/>
          <w:b/>
        </w:rPr>
      </w:pPr>
    </w:p>
    <w:p w:rsidR="00C17035" w:rsidRPr="0032327C" w:rsidRDefault="00D26859">
      <w:pPr>
        <w:pStyle w:val="Textbody"/>
        <w:tabs>
          <w:tab w:val="left" w:pos="142"/>
          <w:tab w:val="left" w:pos="1134"/>
        </w:tabs>
        <w:spacing w:after="0" w:line="240" w:lineRule="auto"/>
        <w:ind w:firstLine="0"/>
        <w:jc w:val="center"/>
        <w:rPr>
          <w:rFonts w:eastAsia="SimSun"/>
          <w:b/>
        </w:rPr>
      </w:pPr>
      <w:r w:rsidRPr="0032327C">
        <w:rPr>
          <w:rFonts w:eastAsia="SimSun"/>
          <w:b/>
        </w:rPr>
        <w:t>1. Отчетность. Архив закупок</w:t>
      </w:r>
    </w:p>
    <w:p w:rsidR="00C17035" w:rsidRPr="0032327C" w:rsidRDefault="00C17035">
      <w:pPr>
        <w:pStyle w:val="Textbody"/>
        <w:tabs>
          <w:tab w:val="left" w:pos="142"/>
          <w:tab w:val="left" w:pos="1134"/>
        </w:tabs>
        <w:spacing w:after="0" w:line="240" w:lineRule="auto"/>
        <w:ind w:firstLine="709"/>
        <w:jc w:val="center"/>
        <w:rPr>
          <w:b/>
        </w:rPr>
      </w:pPr>
    </w:p>
    <w:p w:rsidR="00C17035" w:rsidRPr="0032327C" w:rsidRDefault="00D26859">
      <w:pPr>
        <w:pStyle w:val="Textbody"/>
        <w:tabs>
          <w:tab w:val="left" w:pos="142"/>
          <w:tab w:val="left" w:pos="1134"/>
          <w:tab w:val="left" w:pos="1276"/>
        </w:tabs>
        <w:spacing w:after="0" w:line="240" w:lineRule="auto"/>
        <w:ind w:firstLine="709"/>
      </w:pPr>
      <w:r w:rsidRPr="0032327C">
        <w:t>318. Заказчик обязан разместить в ЕИС отчеты, в объеме, в порядке и в сроки, предусмотренные законодательством Российской Федерации.</w:t>
      </w:r>
    </w:p>
    <w:p w:rsidR="00C17035" w:rsidRPr="0032327C" w:rsidRDefault="00D26859">
      <w:pPr>
        <w:pStyle w:val="Textbody"/>
        <w:tabs>
          <w:tab w:val="left" w:pos="142"/>
          <w:tab w:val="left" w:pos="1134"/>
          <w:tab w:val="left" w:pos="1276"/>
        </w:tabs>
        <w:spacing w:after="0" w:line="240" w:lineRule="auto"/>
        <w:ind w:firstLine="709"/>
      </w:pPr>
      <w:r w:rsidRPr="0032327C">
        <w:t>319. Заказчик обеспечивает хранение документов, сформированных в ходе осуществления закупки.</w:t>
      </w:r>
    </w:p>
    <w:p w:rsidR="00C17035" w:rsidRPr="0032327C" w:rsidRDefault="00D26859">
      <w:pPr>
        <w:pStyle w:val="Textbody"/>
        <w:tabs>
          <w:tab w:val="left" w:pos="142"/>
          <w:tab w:val="left" w:pos="1134"/>
          <w:tab w:val="left" w:pos="1276"/>
        </w:tabs>
        <w:spacing w:after="0" w:line="240" w:lineRule="auto"/>
        <w:ind w:firstLine="709"/>
      </w:pPr>
      <w:r w:rsidRPr="0032327C">
        <w:t xml:space="preserve">320. Срок хранения документов исчисляется </w:t>
      </w:r>
      <w:proofErr w:type="gramStart"/>
      <w:r w:rsidRPr="0032327C">
        <w:t>с даты подведения</w:t>
      </w:r>
      <w:proofErr w:type="gramEnd"/>
      <w:r w:rsidRPr="0032327C">
        <w:t xml:space="preserve"> итогов закупки, а если договор заключен по результатам закупки, то с даты заключения договора.</w:t>
      </w:r>
    </w:p>
    <w:p w:rsidR="00C17035" w:rsidRPr="0032327C" w:rsidRDefault="00D26859">
      <w:pPr>
        <w:pStyle w:val="Textbody"/>
        <w:tabs>
          <w:tab w:val="left" w:pos="142"/>
          <w:tab w:val="left" w:pos="1134"/>
          <w:tab w:val="left" w:pos="1276"/>
        </w:tabs>
        <w:spacing w:after="0" w:line="240" w:lineRule="auto"/>
        <w:ind w:firstLine="709"/>
      </w:pPr>
      <w:r w:rsidRPr="0032327C">
        <w:t>321. В случае если срок действия договора превышает установленные сроки хранения, то документы, связанные с проведением закупки, хранятся в течение срока действия договора.</w:t>
      </w:r>
    </w:p>
    <w:p w:rsidR="00C17035" w:rsidRPr="0032327C" w:rsidRDefault="00D26859">
      <w:pPr>
        <w:pStyle w:val="Textbody"/>
        <w:tabs>
          <w:tab w:val="left" w:pos="142"/>
          <w:tab w:val="left" w:pos="1134"/>
          <w:tab w:val="left" w:pos="1276"/>
        </w:tabs>
        <w:spacing w:after="0" w:line="240" w:lineRule="auto"/>
        <w:ind w:firstLine="709"/>
      </w:pPr>
      <w:r w:rsidRPr="0032327C">
        <w:t>322. В случае если срок хранения документов в соответствии с законодательством Российской Федерации превышает сроки хранения, установленные пунктом 323 Положения, срок хранения документов продлевается на срок, установленный законодательством Российской Федерации.</w:t>
      </w:r>
    </w:p>
    <w:p w:rsidR="00C17035" w:rsidRPr="0032327C" w:rsidRDefault="00D26859">
      <w:pPr>
        <w:pStyle w:val="Textbody"/>
        <w:tabs>
          <w:tab w:val="left" w:pos="142"/>
          <w:tab w:val="left" w:pos="1134"/>
          <w:tab w:val="left" w:pos="1276"/>
        </w:tabs>
        <w:spacing w:after="0" w:line="240" w:lineRule="auto"/>
        <w:ind w:firstLine="709"/>
      </w:pPr>
      <w:r w:rsidRPr="0032327C">
        <w:t xml:space="preserve">323. </w:t>
      </w:r>
      <w:proofErr w:type="gramStart"/>
      <w:r w:rsidRPr="0032327C">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цен,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roofErr w:type="gramEnd"/>
    </w:p>
    <w:p w:rsidR="00C17035" w:rsidRPr="0032327C" w:rsidRDefault="00C17035">
      <w:pPr>
        <w:pStyle w:val="47"/>
        <w:tabs>
          <w:tab w:val="left" w:pos="1134"/>
          <w:tab w:val="left" w:pos="1276"/>
        </w:tabs>
        <w:spacing w:before="0"/>
        <w:ind w:firstLine="709"/>
        <w:rPr>
          <w:rFonts w:ascii="Times New Roman" w:eastAsia="SimSun" w:hAnsi="Times New Roman" w:cs="Times New Roman"/>
          <w:b/>
          <w:highlight w:val="yellow"/>
          <w:shd w:val="clear" w:color="auto" w:fill="00FF00"/>
        </w:rPr>
      </w:pPr>
    </w:p>
    <w:p w:rsidR="00C17035" w:rsidRPr="0032327C" w:rsidRDefault="00D26859">
      <w:pPr>
        <w:pStyle w:val="ConsPlusTitle"/>
        <w:tabs>
          <w:tab w:val="left" w:pos="1134"/>
        </w:tabs>
        <w:jc w:val="center"/>
        <w:outlineLvl w:val="1"/>
        <w:rPr>
          <w:rFonts w:ascii="Times New Roman" w:hAnsi="Times New Roman" w:cs="Times New Roman"/>
          <w:sz w:val="28"/>
          <w:szCs w:val="28"/>
        </w:rPr>
      </w:pPr>
      <w:r w:rsidRPr="0032327C">
        <w:rPr>
          <w:rFonts w:ascii="Times New Roman" w:hAnsi="Times New Roman" w:cs="Times New Roman"/>
          <w:sz w:val="28"/>
          <w:szCs w:val="28"/>
        </w:rPr>
        <w:t>2. Особенности отдельных видов закупок</w:t>
      </w:r>
    </w:p>
    <w:p w:rsidR="00C17035" w:rsidRPr="0032327C" w:rsidRDefault="00C17035">
      <w:pPr>
        <w:pStyle w:val="ConsPlusTitle"/>
        <w:tabs>
          <w:tab w:val="left" w:pos="1134"/>
        </w:tabs>
        <w:ind w:firstLine="709"/>
        <w:jc w:val="center"/>
        <w:outlineLvl w:val="1"/>
        <w:rPr>
          <w:rFonts w:ascii="Times New Roman" w:hAnsi="Times New Roman" w:cs="Times New Roman"/>
          <w:sz w:val="28"/>
          <w:szCs w:val="28"/>
        </w:rPr>
      </w:pPr>
    </w:p>
    <w:p w:rsidR="00C17035" w:rsidRPr="0032327C" w:rsidRDefault="00D26859">
      <w:pPr>
        <w:widowControl w:val="0"/>
        <w:tabs>
          <w:tab w:val="left" w:pos="1134"/>
        </w:tabs>
        <w:ind w:firstLine="709"/>
        <w:jc w:val="both"/>
        <w:rPr>
          <w:szCs w:val="28"/>
        </w:rPr>
      </w:pPr>
      <w:r w:rsidRPr="0032327C">
        <w:rPr>
          <w:szCs w:val="28"/>
        </w:rPr>
        <w:t xml:space="preserve">324.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установлены </w:t>
      </w:r>
      <w:hyperlink r:id="rId30">
        <w:r w:rsidRPr="0032327C">
          <w:rPr>
            <w:szCs w:val="28"/>
          </w:rPr>
          <w:t>статьей 3.1-2</w:t>
        </w:r>
      </w:hyperlink>
      <w:r w:rsidRPr="0032327C">
        <w:rPr>
          <w:szCs w:val="28"/>
        </w:rPr>
        <w:t xml:space="preserve"> </w:t>
      </w:r>
      <w:r w:rsidRPr="0032327C">
        <w:rPr>
          <w:szCs w:val="28"/>
        </w:rPr>
        <w:lastRenderedPageBreak/>
        <w:t>Федерального закона № 223-ФЗ.</w:t>
      </w:r>
    </w:p>
    <w:p w:rsidR="00C17035" w:rsidRPr="0032327C" w:rsidRDefault="00D26859">
      <w:pPr>
        <w:widowControl w:val="0"/>
        <w:tabs>
          <w:tab w:val="left" w:pos="1134"/>
        </w:tabs>
        <w:ind w:firstLine="709"/>
        <w:jc w:val="both"/>
        <w:rPr>
          <w:szCs w:val="28"/>
        </w:rPr>
      </w:pPr>
      <w:r w:rsidRPr="0032327C">
        <w:rPr>
          <w:szCs w:val="28"/>
        </w:rPr>
        <w:t xml:space="preserve">325. Особенности заключения и исполнения договора, предметом которого является </w:t>
      </w:r>
      <w:r w:rsidRPr="0032327C">
        <w:t>подготовка проектной документации и (или) выполнение инженерных изысканий, строительство, реконструкция и (</w:t>
      </w:r>
      <w:proofErr w:type="gramStart"/>
      <w:r w:rsidRPr="0032327C">
        <w:t xml:space="preserve">или) </w:t>
      </w:r>
      <w:proofErr w:type="gramEnd"/>
      <w:r w:rsidRPr="0032327C">
        <w:t>капитальный ремонт объектов капитального строительства</w:t>
      </w:r>
      <w:r w:rsidRPr="0032327C">
        <w:rPr>
          <w:szCs w:val="28"/>
        </w:rPr>
        <w:t xml:space="preserve">, предусмотрены </w:t>
      </w:r>
      <w:hyperlink r:id="rId31">
        <w:r w:rsidRPr="0032327C">
          <w:rPr>
            <w:szCs w:val="28"/>
          </w:rPr>
          <w:t>статьей 3.1-3</w:t>
        </w:r>
      </w:hyperlink>
      <w:r w:rsidRPr="0032327C">
        <w:rPr>
          <w:szCs w:val="28"/>
        </w:rPr>
        <w:t xml:space="preserve"> Федерального закона № 223-ФЗ.</w:t>
      </w:r>
    </w:p>
    <w:p w:rsidR="00C17035" w:rsidRPr="0032327C" w:rsidRDefault="00C17035">
      <w:pPr>
        <w:pStyle w:val="Standard"/>
        <w:shd w:val="clear" w:color="auto" w:fill="FFFFFF"/>
        <w:tabs>
          <w:tab w:val="left" w:pos="1134"/>
        </w:tabs>
        <w:spacing w:after="0" w:line="240" w:lineRule="auto"/>
        <w:ind w:firstLine="709"/>
        <w:rPr>
          <w:rFonts w:ascii="Times New Roman" w:hAnsi="Times New Roman" w:cs="Times New Roman"/>
          <w:sz w:val="28"/>
          <w:szCs w:val="28"/>
          <w:shd w:val="clear" w:color="auto" w:fill="00FF00"/>
        </w:rPr>
      </w:pPr>
    </w:p>
    <w:p w:rsidR="00C17035" w:rsidRPr="0032327C" w:rsidRDefault="00D26859">
      <w:pPr>
        <w:pStyle w:val="Standard"/>
        <w:shd w:val="clear" w:color="auto" w:fill="FFFFFF"/>
        <w:tabs>
          <w:tab w:val="left" w:pos="1134"/>
        </w:tabs>
        <w:spacing w:after="0" w:line="240" w:lineRule="auto"/>
        <w:jc w:val="center"/>
        <w:rPr>
          <w:rFonts w:ascii="Times New Roman" w:eastAsia="SimSun" w:hAnsi="Times New Roman" w:cs="Times New Roman"/>
          <w:b/>
          <w:sz w:val="28"/>
          <w:szCs w:val="28"/>
        </w:rPr>
      </w:pPr>
      <w:r w:rsidRPr="0032327C">
        <w:rPr>
          <w:rFonts w:ascii="Times New Roman" w:eastAsia="SimSun" w:hAnsi="Times New Roman" w:cs="Times New Roman"/>
          <w:b/>
          <w:sz w:val="28"/>
          <w:szCs w:val="28"/>
        </w:rPr>
        <w:t>3. Действие Положения о закупке</w:t>
      </w:r>
    </w:p>
    <w:p w:rsidR="00C17035" w:rsidRPr="0032327C" w:rsidRDefault="00C17035">
      <w:pPr>
        <w:pStyle w:val="Standard"/>
        <w:shd w:val="clear" w:color="auto" w:fill="FFFFFF"/>
        <w:tabs>
          <w:tab w:val="left" w:pos="1134"/>
        </w:tabs>
        <w:spacing w:after="0" w:line="240" w:lineRule="auto"/>
        <w:ind w:firstLine="709"/>
        <w:jc w:val="center"/>
        <w:rPr>
          <w:rFonts w:ascii="Times New Roman" w:hAnsi="Times New Roman" w:cs="Times New Roman"/>
          <w:sz w:val="28"/>
          <w:szCs w:val="28"/>
          <w:shd w:val="clear" w:color="auto" w:fill="00FF00"/>
        </w:rPr>
      </w:pPr>
    </w:p>
    <w:p w:rsidR="00C17035" w:rsidRPr="0032327C" w:rsidRDefault="00D26859">
      <w:pPr>
        <w:pStyle w:val="Textbody"/>
        <w:tabs>
          <w:tab w:val="left" w:pos="142"/>
          <w:tab w:val="left" w:pos="1134"/>
        </w:tabs>
        <w:spacing w:after="0" w:line="240" w:lineRule="auto"/>
        <w:ind w:firstLine="709"/>
      </w:pPr>
      <w:r w:rsidRPr="0032327C">
        <w:t>326. В случае если какие-либо вопросы не урегулированы Положением, необходимые сведения и информация могут быть уточнены в документации о закупке с учетом целей и принципов закупочной деятельности, установленных в Положении, и норм законодательства Российской Федерации.</w:t>
      </w:r>
    </w:p>
    <w:p w:rsidR="00C17035" w:rsidRPr="0032327C" w:rsidRDefault="00D26859">
      <w:pPr>
        <w:pStyle w:val="Textbody"/>
        <w:tabs>
          <w:tab w:val="left" w:pos="142"/>
          <w:tab w:val="left" w:pos="1134"/>
        </w:tabs>
        <w:spacing w:after="0" w:line="240" w:lineRule="auto"/>
        <w:ind w:firstLine="709"/>
      </w:pPr>
      <w:r w:rsidRPr="0032327C">
        <w:t>327. В случае если извещение размещено до даты вступления в силу Положения или изменений к нему, то проведение такой закупки и подведение ее итогов осуществляются в порядке, действовавшем на дату размещения извещения в ЕИС.</w:t>
      </w:r>
    </w:p>
    <w:p w:rsidR="00C17035" w:rsidRDefault="00D26859">
      <w:pPr>
        <w:widowControl w:val="0"/>
        <w:tabs>
          <w:tab w:val="left" w:pos="1134"/>
        </w:tabs>
        <w:ind w:firstLine="709"/>
        <w:jc w:val="center"/>
        <w:rPr>
          <w:szCs w:val="28"/>
        </w:rPr>
      </w:pPr>
      <w:r>
        <w:rPr>
          <w:szCs w:val="28"/>
        </w:rPr>
        <w:t>____________</w:t>
      </w:r>
    </w:p>
    <w:sectPr w:rsidR="00C17035">
      <w:headerReference w:type="even" r:id="rId32"/>
      <w:headerReference w:type="default" r:id="rId33"/>
      <w:headerReference w:type="first" r:id="rId34"/>
      <w:pgSz w:w="11906" w:h="16838"/>
      <w:pgMar w:top="1134" w:right="851" w:bottom="1134" w:left="1701" w:header="720"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34E" w:rsidRDefault="00E5734E">
      <w:r>
        <w:separator/>
      </w:r>
    </w:p>
  </w:endnote>
  <w:endnote w:type="continuationSeparator" w:id="0">
    <w:p w:rsidR="00E5734E" w:rsidRDefault="00E5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imes New Roman"/>
    <w:charset w:val="01"/>
    <w:family w:val="roman"/>
    <w:pitch w:val="default"/>
  </w:font>
  <w:font w:name="Segoe UI Symbol">
    <w:panose1 w:val="020B0502040204020203"/>
    <w:charset w:val="00"/>
    <w:family w:val="swiss"/>
    <w:pitch w:val="variable"/>
    <w:sig w:usb0="800001E3" w:usb1="1200FFEF" w:usb2="00040000" w:usb3="00000000" w:csb0="00000001" w:csb1="00000000"/>
  </w:font>
  <w:font w:name="OpenSymbol">
    <w:altName w:val="Arial Unicode MS"/>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PT Astra Serif">
    <w:altName w:val="Times New Roman"/>
    <w:charset w:val="01"/>
    <w:family w:val="roman"/>
    <w:pitch w:val="default"/>
  </w:font>
  <w:font w:name="FreeSan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34E" w:rsidRDefault="00E5734E">
      <w:r>
        <w:separator/>
      </w:r>
    </w:p>
  </w:footnote>
  <w:footnote w:type="continuationSeparator" w:id="0">
    <w:p w:rsidR="00E5734E" w:rsidRDefault="00E5734E">
      <w:r>
        <w:continuationSeparator/>
      </w:r>
    </w:p>
  </w:footnote>
  <w:footnote w:id="1">
    <w:p w:rsidR="00E5734E" w:rsidRDefault="00E5734E">
      <w:pPr>
        <w:pStyle w:val="Standard"/>
        <w:widowControl w:val="0"/>
        <w:tabs>
          <w:tab w:val="left" w:pos="284"/>
        </w:tabs>
        <w:spacing w:after="0" w:line="240" w:lineRule="auto"/>
        <w:jc w:val="both"/>
        <w:rPr>
          <w:rFonts w:ascii="Times New Roman" w:hAnsi="Times New Roman" w:cs="Times New Roman"/>
          <w:sz w:val="24"/>
          <w:szCs w:val="24"/>
        </w:rPr>
      </w:pPr>
      <w:r>
        <w:rPr>
          <w:rStyle w:val="a5"/>
        </w:rPr>
        <w:footnoteRef/>
      </w:r>
      <w:r>
        <w:rPr>
          <w:rFonts w:ascii="Times New Roman" w:hAnsi="Times New Roman" w:cs="Times New Roman"/>
          <w:sz w:val="24"/>
          <w:szCs w:val="24"/>
        </w:rPr>
        <w:t xml:space="preserve"> Указывается полное наименование Заказчика.</w:t>
      </w:r>
    </w:p>
  </w:footnote>
  <w:footnote w:id="2">
    <w:p w:rsidR="00E5734E" w:rsidRDefault="00E5734E">
      <w:pPr>
        <w:pStyle w:val="afff4"/>
        <w:jc w:val="both"/>
        <w:rPr>
          <w:rFonts w:ascii="Times New Roman" w:hAnsi="Times New Roman" w:cs="Times New Roman"/>
          <w:sz w:val="24"/>
          <w:szCs w:val="24"/>
        </w:rPr>
      </w:pPr>
      <w:r>
        <w:rPr>
          <w:rStyle w:val="a5"/>
        </w:rPr>
        <w:footnoteRef/>
      </w:r>
      <w:r>
        <w:rPr>
          <w:rFonts w:ascii="Times New Roman" w:hAnsi="Times New Roman" w:cs="Times New Roman"/>
          <w:sz w:val="24"/>
          <w:szCs w:val="24"/>
        </w:rPr>
        <w:t xml:space="preserve"> Выбирается уполномоченным органом, указанным в пункте 3 Методических рекомендаций.</w:t>
      </w:r>
    </w:p>
  </w:footnote>
  <w:footnote w:id="3">
    <w:p w:rsidR="00E5734E" w:rsidRDefault="00E5734E">
      <w:pPr>
        <w:pStyle w:val="Standard"/>
        <w:widowControl w:val="0"/>
        <w:tabs>
          <w:tab w:val="left" w:pos="284"/>
        </w:tabs>
        <w:spacing w:after="0" w:line="240" w:lineRule="auto"/>
        <w:jc w:val="both"/>
        <w:rPr>
          <w:rFonts w:ascii="Times New Roman" w:hAnsi="Times New Roman" w:cs="Times New Roman"/>
          <w:sz w:val="24"/>
          <w:szCs w:val="24"/>
        </w:rPr>
      </w:pPr>
      <w:r>
        <w:rPr>
          <w:rStyle w:val="a5"/>
        </w:rPr>
        <w:footnoteRef/>
      </w:r>
      <w:r>
        <w:rPr>
          <w:rFonts w:ascii="Times New Roman" w:hAnsi="Times New Roman" w:cs="Times New Roman"/>
          <w:sz w:val="24"/>
          <w:szCs w:val="24"/>
        </w:rPr>
        <w:tab/>
        <w:t xml:space="preserve"> Пункт заполняется в соответствии с частью 3 статьи 2 Федерального закона № 223-ФЗ.</w:t>
      </w:r>
    </w:p>
  </w:footnote>
  <w:footnote w:id="4">
    <w:p w:rsidR="00E5734E" w:rsidRDefault="00E5734E">
      <w:pPr>
        <w:pStyle w:val="Footnote"/>
        <w:tabs>
          <w:tab w:val="left" w:pos="284"/>
          <w:tab w:val="left" w:pos="567"/>
        </w:tabs>
        <w:spacing w:after="0" w:line="240" w:lineRule="auto"/>
        <w:ind w:left="0" w:firstLine="0"/>
        <w:rPr>
          <w:rFonts w:ascii="Times New Roman" w:hAnsi="Times New Roman" w:cs="Times New Roman"/>
          <w:sz w:val="24"/>
          <w:szCs w:val="24"/>
        </w:rPr>
      </w:pPr>
      <w:r>
        <w:rPr>
          <w:rStyle w:val="a5"/>
        </w:rPr>
        <w:footnoteRef/>
      </w:r>
      <w:r>
        <w:rPr>
          <w:rFonts w:ascii="Times New Roman" w:hAnsi="Times New Roman" w:cs="Times New Roman"/>
          <w:sz w:val="24"/>
          <w:szCs w:val="24"/>
        </w:rPr>
        <w:tab/>
        <w:t>Указывается электронный адрес Заказчика в сети «Интернет».</w:t>
      </w:r>
    </w:p>
  </w:footnote>
  <w:footnote w:id="5">
    <w:p w:rsidR="00E5734E" w:rsidRDefault="00E5734E">
      <w:pPr>
        <w:pStyle w:val="Footnote"/>
        <w:tabs>
          <w:tab w:val="left" w:pos="284"/>
          <w:tab w:val="left" w:pos="709"/>
        </w:tabs>
        <w:spacing w:after="0" w:line="240" w:lineRule="auto"/>
        <w:ind w:left="0" w:firstLine="0"/>
        <w:jc w:val="both"/>
        <w:rPr>
          <w:rFonts w:ascii="Times New Roman" w:hAnsi="Times New Roman" w:cs="Times New Roman"/>
          <w:sz w:val="24"/>
          <w:szCs w:val="24"/>
        </w:rPr>
      </w:pPr>
      <w:r>
        <w:rPr>
          <w:rStyle w:val="a5"/>
        </w:rPr>
        <w:footnoteRef/>
      </w:r>
      <w:r>
        <w:rPr>
          <w:rFonts w:ascii="Times New Roman" w:hAnsi="Times New Roman" w:cs="Times New Roman"/>
          <w:sz w:val="24"/>
          <w:szCs w:val="24"/>
        </w:rPr>
        <w:t xml:space="preserve">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годовая выручка Заказчика за отчётный финансовый год составляет более чем 5000000000 (пять миллиардов рублей), - информация о закупке товаров, работ, услуг, стоимость которых не превышает 500000 (пятьсот тысяч) рублей.</w:t>
      </w:r>
    </w:p>
  </w:footnote>
  <w:footnote w:id="6">
    <w:p w:rsidR="00E5734E" w:rsidRDefault="00E5734E">
      <w:pPr>
        <w:pStyle w:val="47"/>
        <w:widowControl w:val="0"/>
        <w:tabs>
          <w:tab w:val="left" w:pos="284"/>
          <w:tab w:val="left" w:pos="709"/>
        </w:tabs>
        <w:spacing w:before="0"/>
        <w:rPr>
          <w:rFonts w:ascii="Times New Roman" w:hAnsi="Times New Roman" w:cs="Times New Roman"/>
          <w:sz w:val="24"/>
          <w:szCs w:val="24"/>
        </w:rPr>
      </w:pPr>
      <w:r>
        <w:rPr>
          <w:rStyle w:val="a5"/>
        </w:rPr>
        <w:footnoteRef/>
      </w:r>
      <w:r>
        <w:rPr>
          <w:rFonts w:ascii="Times New Roman" w:hAnsi="Times New Roman" w:cs="Times New Roman"/>
          <w:color w:val="000000"/>
          <w:sz w:val="24"/>
          <w:szCs w:val="24"/>
        </w:rPr>
        <w:tab/>
        <w:t>Пун</w:t>
      </w:r>
      <w:proofErr w:type="gramStart"/>
      <w:r>
        <w:rPr>
          <w:rFonts w:ascii="Times New Roman" w:hAnsi="Times New Roman" w:cs="Times New Roman"/>
          <w:color w:val="000000"/>
          <w:sz w:val="24"/>
          <w:szCs w:val="24"/>
        </w:rPr>
        <w:t>кт вкл</w:t>
      </w:r>
      <w:proofErr w:type="gramEnd"/>
      <w:r>
        <w:rPr>
          <w:rFonts w:ascii="Times New Roman" w:hAnsi="Times New Roman" w:cs="Times New Roman"/>
          <w:color w:val="000000"/>
          <w:sz w:val="24"/>
          <w:szCs w:val="24"/>
        </w:rPr>
        <w:t xml:space="preserve">ючается для Заказчиков, определенных Правительством Российской Федерации в соответствии с пунктами 1 и 2 части 8.2 статьи 3 Федерального закона </w:t>
      </w:r>
      <w:r>
        <w:rPr>
          <w:rFonts w:ascii="Times New Roman" w:hAnsi="Times New Roman" w:cs="Times New Roman"/>
          <w:sz w:val="24"/>
          <w:szCs w:val="24"/>
        </w:rPr>
        <w:t>№ 223-ФЗ</w:t>
      </w:r>
      <w:r>
        <w:rPr>
          <w:rFonts w:ascii="Times New Roman" w:hAnsi="Times New Roman" w:cs="Times New Roman"/>
          <w:color w:val="000000"/>
          <w:sz w:val="24"/>
          <w:szCs w:val="24"/>
        </w:rPr>
        <w:t>.</w:t>
      </w:r>
    </w:p>
  </w:footnote>
  <w:footnote w:id="7">
    <w:p w:rsidR="00E5734E" w:rsidRDefault="00E5734E">
      <w:pPr>
        <w:pStyle w:val="affc"/>
        <w:widowControl w:val="0"/>
        <w:tabs>
          <w:tab w:val="left" w:pos="284"/>
          <w:tab w:val="left" w:pos="709"/>
        </w:tabs>
        <w:ind w:left="0"/>
        <w:jc w:val="both"/>
        <w:rPr>
          <w:sz w:val="24"/>
          <w:szCs w:val="24"/>
        </w:rPr>
      </w:pPr>
      <w:r>
        <w:rPr>
          <w:rStyle w:val="a5"/>
        </w:rPr>
        <w:footnoteRef/>
      </w:r>
      <w:r>
        <w:rPr>
          <w:color w:val="000000"/>
          <w:sz w:val="24"/>
          <w:szCs w:val="24"/>
        </w:rPr>
        <w:tab/>
        <w:t>Пун</w:t>
      </w:r>
      <w:proofErr w:type="gramStart"/>
      <w:r>
        <w:rPr>
          <w:color w:val="000000"/>
          <w:sz w:val="24"/>
          <w:szCs w:val="24"/>
        </w:rPr>
        <w:t>кт вкл</w:t>
      </w:r>
      <w:proofErr w:type="gramEnd"/>
      <w:r>
        <w:rPr>
          <w:color w:val="000000"/>
          <w:sz w:val="24"/>
          <w:szCs w:val="24"/>
        </w:rPr>
        <w:t xml:space="preserve">ючается для конкретных Заказчиков, определенных Правительством Российской Федерации в соответствии с пунктом 1 части 8.2 статьи 3 Федерального закона </w:t>
      </w:r>
      <w:r>
        <w:rPr>
          <w:sz w:val="24"/>
          <w:szCs w:val="24"/>
        </w:rPr>
        <w:t>№ 223-ФЗ</w:t>
      </w:r>
      <w:r>
        <w:rPr>
          <w:color w:val="000000"/>
          <w:sz w:val="24"/>
          <w:szCs w:val="24"/>
        </w:rPr>
        <w:t>.</w:t>
      </w:r>
    </w:p>
  </w:footnote>
  <w:footnote w:id="8">
    <w:p w:rsidR="00E5734E" w:rsidRDefault="00E5734E">
      <w:pPr>
        <w:pStyle w:val="affc"/>
        <w:widowControl w:val="0"/>
        <w:tabs>
          <w:tab w:val="left" w:pos="284"/>
          <w:tab w:val="left" w:pos="709"/>
        </w:tabs>
        <w:ind w:left="0"/>
        <w:jc w:val="both"/>
        <w:rPr>
          <w:sz w:val="24"/>
          <w:szCs w:val="24"/>
        </w:rPr>
      </w:pPr>
      <w:r>
        <w:rPr>
          <w:rStyle w:val="a5"/>
        </w:rPr>
        <w:footnoteRef/>
      </w:r>
      <w:r>
        <w:rPr>
          <w:color w:val="000000"/>
          <w:sz w:val="24"/>
          <w:szCs w:val="24"/>
        </w:rPr>
        <w:tab/>
        <w:t xml:space="preserve"> Если локальным нормативным актом Заказчика перечисленные обязанности не возложены на секретаря закупочной комиссии.</w:t>
      </w:r>
    </w:p>
  </w:footnote>
  <w:footnote w:id="9">
    <w:p w:rsidR="00E5734E" w:rsidRDefault="00E5734E">
      <w:pPr>
        <w:pStyle w:val="afff4"/>
        <w:jc w:val="both"/>
        <w:rPr>
          <w:rFonts w:ascii="Times New Roman" w:hAnsi="Times New Roman" w:cs="Times New Roman"/>
          <w:sz w:val="24"/>
          <w:szCs w:val="24"/>
        </w:rPr>
      </w:pPr>
      <w:r>
        <w:rPr>
          <w:rStyle w:val="a5"/>
        </w:rPr>
        <w:footnoteRef/>
      </w:r>
      <w:r>
        <w:rPr>
          <w:rFonts w:ascii="Times New Roman" w:hAnsi="Times New Roman" w:cs="Times New Roman"/>
          <w:sz w:val="24"/>
          <w:szCs w:val="24"/>
        </w:rPr>
        <w:t xml:space="preserve"> Подраздел 2 раздела </w:t>
      </w:r>
      <w:r>
        <w:rPr>
          <w:rFonts w:ascii="Times New Roman" w:hAnsi="Times New Roman" w:cs="Times New Roman"/>
          <w:sz w:val="24"/>
          <w:szCs w:val="24"/>
          <w:lang w:val="en-US"/>
        </w:rPr>
        <w:t>V</w:t>
      </w:r>
      <w:r>
        <w:rPr>
          <w:rFonts w:ascii="Times New Roman" w:hAnsi="Times New Roman" w:cs="Times New Roman"/>
          <w:sz w:val="24"/>
          <w:szCs w:val="24"/>
        </w:rPr>
        <w:t xml:space="preserve"> в </w:t>
      </w:r>
      <w:r>
        <w:rPr>
          <w:rFonts w:ascii="Times New Roman" w:hAnsi="Times New Roman" w:cs="Times New Roman"/>
          <w:spacing w:val="-2"/>
          <w:sz w:val="24"/>
          <w:szCs w:val="24"/>
        </w:rPr>
        <w:t>редакции распоряжения контрактного агентства Архангельской области от 30 сентября 2024 г. № 04/27р</w:t>
      </w:r>
      <w:r>
        <w:rPr>
          <w:rFonts w:ascii="Times New Roman" w:hAnsi="Times New Roman" w:cs="Times New Roman"/>
          <w:sz w:val="24"/>
          <w:szCs w:val="24"/>
        </w:rPr>
        <w:t xml:space="preserve"> применяется к отношениям, связанным с осуществлением закупок товаров, работ, услуг, </w:t>
      </w:r>
      <w:proofErr w:type="gramStart"/>
      <w:r>
        <w:rPr>
          <w:rFonts w:ascii="Times New Roman" w:hAnsi="Times New Roman" w:cs="Times New Roman"/>
          <w:sz w:val="24"/>
          <w:szCs w:val="24"/>
        </w:rPr>
        <w:t>извещения</w:t>
      </w:r>
      <w:proofErr w:type="gramEnd"/>
      <w:r>
        <w:rPr>
          <w:rFonts w:ascii="Times New Roman" w:hAnsi="Times New Roman" w:cs="Times New Roman"/>
          <w:sz w:val="24"/>
          <w:szCs w:val="24"/>
        </w:rPr>
        <w:t xml:space="preserve"> об осуществлении которых размещены в единой информационной системе и приглашения принять участие в которых направлены либо договоры с единственными поставщиками (подрядчиками, исполнителями) при осуществлении которых заключены с 1 января 2025 года.</w:t>
      </w:r>
    </w:p>
  </w:footnote>
  <w:footnote w:id="10">
    <w:p w:rsidR="00E5734E" w:rsidRDefault="00E5734E">
      <w:pPr>
        <w:pStyle w:val="afff4"/>
        <w:jc w:val="both"/>
        <w:rPr>
          <w:rFonts w:ascii="Times New Roman" w:hAnsi="Times New Roman" w:cs="Times New Roman"/>
          <w:sz w:val="24"/>
          <w:szCs w:val="24"/>
        </w:rPr>
      </w:pPr>
      <w:r>
        <w:rPr>
          <w:rStyle w:val="a5"/>
        </w:rPr>
        <w:footnoteRef/>
      </w:r>
      <w:r>
        <w:rPr>
          <w:rFonts w:ascii="Times New Roman" w:hAnsi="Times New Roman" w:cs="Times New Roman"/>
          <w:sz w:val="24"/>
          <w:szCs w:val="24"/>
        </w:rPr>
        <w:t xml:space="preserve"> Подпункт применяется к отношениям, связанным с осуществлением закупок товаров, работ, услуг, </w:t>
      </w:r>
      <w:proofErr w:type="gramStart"/>
      <w:r>
        <w:rPr>
          <w:rFonts w:ascii="Times New Roman" w:hAnsi="Times New Roman" w:cs="Times New Roman"/>
          <w:sz w:val="24"/>
          <w:szCs w:val="24"/>
        </w:rPr>
        <w:t>извещения</w:t>
      </w:r>
      <w:proofErr w:type="gramEnd"/>
      <w:r>
        <w:rPr>
          <w:rFonts w:ascii="Times New Roman" w:hAnsi="Times New Roman" w:cs="Times New Roman"/>
          <w:sz w:val="24"/>
          <w:szCs w:val="24"/>
        </w:rPr>
        <w:t xml:space="preserve"> об осуществлении которых размещены в единой информационной системе и приглашения принять участие в которых направлены либо договоры с единственными поставщиками (подрядчиками, исполнителями) при осуществлении которых заключены с 1 января 2025 года.</w:t>
      </w:r>
    </w:p>
  </w:footnote>
  <w:footnote w:id="11">
    <w:p w:rsidR="00E5734E" w:rsidRDefault="00E5734E">
      <w:pPr>
        <w:pStyle w:val="affc"/>
        <w:widowControl w:val="0"/>
        <w:tabs>
          <w:tab w:val="left" w:pos="284"/>
          <w:tab w:val="left" w:pos="709"/>
          <w:tab w:val="left" w:pos="993"/>
        </w:tabs>
        <w:ind w:left="0"/>
        <w:jc w:val="both"/>
        <w:rPr>
          <w:sz w:val="24"/>
          <w:szCs w:val="24"/>
        </w:rPr>
      </w:pPr>
      <w:r>
        <w:rPr>
          <w:rStyle w:val="a5"/>
        </w:rPr>
        <w:footnoteRef/>
      </w:r>
      <w:r>
        <w:rPr>
          <w:color w:val="000000"/>
          <w:sz w:val="24"/>
          <w:szCs w:val="24"/>
        </w:rPr>
        <w:tab/>
      </w:r>
      <w:r>
        <w:rPr>
          <w:sz w:val="24"/>
          <w:szCs w:val="24"/>
        </w:rPr>
        <w:t>Указывается, если данный способ обеспечения заявки используется Заказчиком.</w:t>
      </w:r>
    </w:p>
  </w:footnote>
  <w:footnote w:id="12">
    <w:p w:rsidR="00E5734E" w:rsidRDefault="00E5734E">
      <w:pPr>
        <w:widowControl w:val="0"/>
        <w:tabs>
          <w:tab w:val="left" w:pos="284"/>
          <w:tab w:val="left" w:pos="709"/>
          <w:tab w:val="left" w:pos="993"/>
        </w:tabs>
        <w:jc w:val="both"/>
        <w:rPr>
          <w:sz w:val="24"/>
          <w:szCs w:val="24"/>
        </w:rPr>
      </w:pPr>
      <w:r>
        <w:rPr>
          <w:rStyle w:val="a5"/>
        </w:rPr>
        <w:footnoteRef/>
      </w:r>
      <w:r>
        <w:rPr>
          <w:color w:val="000000"/>
          <w:sz w:val="24"/>
          <w:szCs w:val="24"/>
        </w:rPr>
        <w:tab/>
      </w:r>
      <w:r>
        <w:rPr>
          <w:sz w:val="24"/>
          <w:szCs w:val="24"/>
        </w:rPr>
        <w:t>Указывается в Положении, если Заказчиком осуществляются закупки лекарственных препаратов.</w:t>
      </w:r>
    </w:p>
  </w:footnote>
  <w:footnote w:id="13">
    <w:p w:rsidR="00E5734E" w:rsidRDefault="00E5734E">
      <w:pPr>
        <w:pStyle w:val="affc"/>
        <w:widowControl w:val="0"/>
        <w:tabs>
          <w:tab w:val="left" w:pos="284"/>
          <w:tab w:val="left" w:pos="709"/>
          <w:tab w:val="left" w:pos="993"/>
        </w:tabs>
        <w:ind w:left="0"/>
        <w:jc w:val="both"/>
        <w:rPr>
          <w:sz w:val="24"/>
          <w:szCs w:val="24"/>
        </w:rPr>
      </w:pPr>
      <w:r>
        <w:rPr>
          <w:rStyle w:val="a5"/>
        </w:rPr>
        <w:footnoteRef/>
      </w:r>
      <w:r>
        <w:rPr>
          <w:color w:val="000000"/>
          <w:sz w:val="24"/>
          <w:szCs w:val="24"/>
        </w:rPr>
        <w:tab/>
      </w:r>
      <w:r>
        <w:rPr>
          <w:sz w:val="24"/>
          <w:szCs w:val="24"/>
        </w:rPr>
        <w:t>Указываются все способы конкурентных закупок, предусмотренных Положением Заказчика, процедура проведения которых предполагает оценку заявок участников на основании более чем одного критерия.</w:t>
      </w:r>
    </w:p>
  </w:footnote>
  <w:footnote w:id="14">
    <w:p w:rsidR="00E5734E" w:rsidRDefault="00E5734E">
      <w:pPr>
        <w:pStyle w:val="afff4"/>
        <w:tabs>
          <w:tab w:val="left" w:pos="284"/>
          <w:tab w:val="left" w:pos="709"/>
        </w:tabs>
        <w:jc w:val="both"/>
        <w:rPr>
          <w:rFonts w:ascii="Times New Roman" w:hAnsi="Times New Roman" w:cs="Times New Roman"/>
          <w:sz w:val="24"/>
          <w:szCs w:val="24"/>
        </w:rPr>
      </w:pPr>
      <w:r>
        <w:rPr>
          <w:rStyle w:val="a5"/>
        </w:rPr>
        <w:footnoteRef/>
      </w:r>
      <w:r>
        <w:rPr>
          <w:rFonts w:ascii="Times New Roman" w:hAnsi="Times New Roman" w:cs="Times New Roman"/>
          <w:sz w:val="24"/>
          <w:szCs w:val="24"/>
        </w:rPr>
        <w:t xml:space="preserve"> Конкретный размер определяется учредителем (наблюдательным советом) при утверждении Положения о закупке.</w:t>
      </w:r>
    </w:p>
  </w:footnote>
  <w:footnote w:id="15">
    <w:p w:rsidR="00E5734E" w:rsidRDefault="00E5734E">
      <w:pPr>
        <w:pStyle w:val="afff4"/>
        <w:jc w:val="both"/>
      </w:pPr>
      <w:r>
        <w:rPr>
          <w:rStyle w:val="a5"/>
        </w:rPr>
        <w:footnoteRef/>
      </w:r>
      <w:r>
        <w:t xml:space="preserve"> </w:t>
      </w:r>
      <w:r>
        <w:rPr>
          <w:rFonts w:ascii="Times New Roman" w:hAnsi="Times New Roman" w:cs="Times New Roman"/>
          <w:sz w:val="24"/>
          <w:szCs w:val="24"/>
        </w:rPr>
        <w:t xml:space="preserve">Подпункт в </w:t>
      </w:r>
      <w:r>
        <w:rPr>
          <w:rFonts w:ascii="Times New Roman" w:hAnsi="Times New Roman" w:cs="Times New Roman"/>
          <w:spacing w:val="-2"/>
          <w:sz w:val="24"/>
          <w:szCs w:val="24"/>
        </w:rPr>
        <w:t>редакции распоряжения контрактного агентства Архангельской области от 30 сентября 2024 г. № 04/27р</w:t>
      </w:r>
      <w:r>
        <w:rPr>
          <w:rFonts w:ascii="Times New Roman" w:hAnsi="Times New Roman" w:cs="Times New Roman"/>
          <w:sz w:val="24"/>
          <w:szCs w:val="24"/>
        </w:rPr>
        <w:t xml:space="preserve"> применяется к отношениям, связанным с осуществлением закупок товаров, работ, услуг, </w:t>
      </w:r>
      <w:proofErr w:type="gramStart"/>
      <w:r>
        <w:rPr>
          <w:rFonts w:ascii="Times New Roman" w:hAnsi="Times New Roman" w:cs="Times New Roman"/>
          <w:sz w:val="24"/>
          <w:szCs w:val="24"/>
        </w:rPr>
        <w:t>извещения</w:t>
      </w:r>
      <w:proofErr w:type="gramEnd"/>
      <w:r>
        <w:rPr>
          <w:rFonts w:ascii="Times New Roman" w:hAnsi="Times New Roman" w:cs="Times New Roman"/>
          <w:sz w:val="24"/>
          <w:szCs w:val="24"/>
        </w:rPr>
        <w:t xml:space="preserve"> об осуществлении которых размещены в единой информационной системе и приглашения принять участие в которых направлены либо договоры с единственными поставщиками (подрядчиками, исполнителями) при осуществлении которых заключены с 1 января 2025 года.</w:t>
      </w:r>
    </w:p>
  </w:footnote>
  <w:footnote w:id="16">
    <w:p w:rsidR="00E5734E" w:rsidRDefault="00E5734E">
      <w:pPr>
        <w:pStyle w:val="afff4"/>
        <w:tabs>
          <w:tab w:val="left" w:pos="284"/>
          <w:tab w:val="left" w:pos="709"/>
          <w:tab w:val="left" w:pos="993"/>
        </w:tabs>
        <w:jc w:val="both"/>
        <w:rPr>
          <w:rFonts w:ascii="Times New Roman" w:hAnsi="Times New Roman" w:cs="Times New Roman"/>
          <w:sz w:val="24"/>
          <w:szCs w:val="24"/>
        </w:rPr>
      </w:pPr>
      <w:r>
        <w:rPr>
          <w:rStyle w:val="a5"/>
        </w:rPr>
        <w:footnoteRef/>
      </w:r>
      <w:r>
        <w:rPr>
          <w:rFonts w:ascii="Times New Roman" w:hAnsi="Times New Roman" w:cs="Times New Roman"/>
          <w:sz w:val="24"/>
          <w:szCs w:val="24"/>
        </w:rPr>
        <w:tab/>
        <w:t xml:space="preserve"> Либо после исполнения всего объема обязательств по договору, если это установлено Положением о закупке.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34E" w:rsidRDefault="00E5734E">
    <w:pPr>
      <w:pStyle w:val="user3"/>
    </w:pPr>
    <w:r>
      <w:rPr>
        <w:noProof/>
        <w:lang w:val="ru-RU"/>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E5734E" w:rsidRDefault="00E5734E">
                          <w:pPr>
                            <w:pStyle w:val="user3"/>
                            <w:rPr>
                              <w:rStyle w:val="user"/>
                            </w:rPr>
                          </w:pPr>
                          <w:r>
                            <w:rPr>
                              <w:rStyle w:val="user"/>
                            </w:rPr>
                            <w:fldChar w:fldCharType="begin"/>
                          </w:r>
                          <w:r>
                            <w:rPr>
                              <w:rStyle w:val="user"/>
                            </w:rPr>
                            <w:instrText xml:space="preserve"> PAGE </w:instrText>
                          </w:r>
                          <w:r>
                            <w:rPr>
                              <w:rStyle w:val="user"/>
                            </w:rPr>
                            <w:fldChar w:fldCharType="separate"/>
                          </w:r>
                          <w:r>
                            <w:rPr>
                              <w:rStyle w:val="user"/>
                            </w:rPr>
                            <w:t>0</w:t>
                          </w:r>
                          <w:r>
                            <w:rPr>
                              <w:rStyle w:val="us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E5734E" w:rsidRDefault="00E5734E">
                    <w:pPr>
                      <w:pStyle w:val="user3"/>
                      <w:rPr>
                        <w:rStyle w:val="user"/>
                      </w:rPr>
                    </w:pPr>
                    <w:r>
                      <w:rPr>
                        <w:rStyle w:val="user"/>
                      </w:rPr>
                      <w:fldChar w:fldCharType="begin"/>
                    </w:r>
                    <w:r>
                      <w:rPr>
                        <w:rStyle w:val="user"/>
                      </w:rPr>
                      <w:instrText xml:space="preserve"> PAGE </w:instrText>
                    </w:r>
                    <w:r>
                      <w:rPr>
                        <w:rStyle w:val="user"/>
                      </w:rPr>
                      <w:fldChar w:fldCharType="separate"/>
                    </w:r>
                    <w:r>
                      <w:rPr>
                        <w:rStyle w:val="user"/>
                      </w:rPr>
                      <w:t>0</w:t>
                    </w:r>
                    <w:r>
                      <w:rPr>
                        <w:rStyle w:val="user"/>
                      </w:rPr>
                      <w:fldChar w:fldCharType="end"/>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34E" w:rsidRDefault="00E5734E">
    <w:pPr>
      <w:pStyle w:val="user3"/>
      <w:jc w:val="center"/>
    </w:pPr>
    <w:r>
      <w:fldChar w:fldCharType="begin"/>
    </w:r>
    <w:r>
      <w:instrText xml:space="preserve"> PAGE </w:instrText>
    </w:r>
    <w:r>
      <w:fldChar w:fldCharType="separate"/>
    </w:r>
    <w:r w:rsidR="00002FE3">
      <w:rPr>
        <w:noProof/>
      </w:rPr>
      <w:t>74</w:t>
    </w:r>
    <w:r>
      <w:fldChar w:fldCharType="end"/>
    </w:r>
  </w:p>
  <w:p w:rsidR="00E5734E" w:rsidRDefault="00E5734E">
    <w:pPr>
      <w:pStyle w:val="user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34E" w:rsidRDefault="00E5734E">
    <w:pPr>
      <w:pStyle w:val="af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1E08"/>
    <w:multiLevelType w:val="multilevel"/>
    <w:tmpl w:val="9D00B07C"/>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
    <w:nsid w:val="06FB0928"/>
    <w:multiLevelType w:val="multilevel"/>
    <w:tmpl w:val="F138A774"/>
    <w:lvl w:ilvl="0">
      <w:start w:val="1"/>
      <w:numFmt w:val="decimal"/>
      <w:isLgl/>
      <w:lvlText w:val="%1)"/>
      <w:lvlJc w:val="left"/>
      <w:pPr>
        <w:tabs>
          <w:tab w:val="num" w:pos="0"/>
        </w:tabs>
        <w:ind w:left="1287" w:hanging="360"/>
      </w:pPr>
    </w:lvl>
    <w:lvl w:ilvl="1">
      <w:start w:val="1"/>
      <w:numFmt w:val="lowerLetter"/>
      <w:isLgl/>
      <w:lvlText w:val="%2."/>
      <w:lvlJc w:val="left"/>
      <w:pPr>
        <w:tabs>
          <w:tab w:val="num" w:pos="0"/>
        </w:tabs>
        <w:ind w:left="2007" w:hanging="360"/>
      </w:pPr>
    </w:lvl>
    <w:lvl w:ilvl="2">
      <w:start w:val="1"/>
      <w:numFmt w:val="lowerRoman"/>
      <w:isLgl/>
      <w:lvlText w:val="%3."/>
      <w:lvlJc w:val="right"/>
      <w:pPr>
        <w:tabs>
          <w:tab w:val="num" w:pos="0"/>
        </w:tabs>
        <w:ind w:left="2727" w:hanging="180"/>
      </w:pPr>
    </w:lvl>
    <w:lvl w:ilvl="3">
      <w:start w:val="1"/>
      <w:numFmt w:val="decimal"/>
      <w:isLgl/>
      <w:lvlText w:val="%4."/>
      <w:lvlJc w:val="left"/>
      <w:pPr>
        <w:tabs>
          <w:tab w:val="num" w:pos="0"/>
        </w:tabs>
        <w:ind w:left="3447" w:hanging="360"/>
      </w:pPr>
    </w:lvl>
    <w:lvl w:ilvl="4">
      <w:start w:val="1"/>
      <w:numFmt w:val="lowerLetter"/>
      <w:isLgl/>
      <w:lvlText w:val="%5."/>
      <w:lvlJc w:val="left"/>
      <w:pPr>
        <w:tabs>
          <w:tab w:val="num" w:pos="0"/>
        </w:tabs>
        <w:ind w:left="4167" w:hanging="360"/>
      </w:pPr>
    </w:lvl>
    <w:lvl w:ilvl="5">
      <w:start w:val="1"/>
      <w:numFmt w:val="lowerRoman"/>
      <w:isLgl/>
      <w:lvlText w:val="%6."/>
      <w:lvlJc w:val="right"/>
      <w:pPr>
        <w:tabs>
          <w:tab w:val="num" w:pos="0"/>
        </w:tabs>
        <w:ind w:left="4887" w:hanging="180"/>
      </w:pPr>
    </w:lvl>
    <w:lvl w:ilvl="6">
      <w:start w:val="1"/>
      <w:numFmt w:val="decimal"/>
      <w:isLgl/>
      <w:lvlText w:val="%7."/>
      <w:lvlJc w:val="left"/>
      <w:pPr>
        <w:tabs>
          <w:tab w:val="num" w:pos="0"/>
        </w:tabs>
        <w:ind w:left="5607" w:hanging="360"/>
      </w:pPr>
    </w:lvl>
    <w:lvl w:ilvl="7">
      <w:start w:val="1"/>
      <w:numFmt w:val="lowerLetter"/>
      <w:isLgl/>
      <w:lvlText w:val="%8."/>
      <w:lvlJc w:val="left"/>
      <w:pPr>
        <w:tabs>
          <w:tab w:val="num" w:pos="0"/>
        </w:tabs>
        <w:ind w:left="6327" w:hanging="360"/>
      </w:pPr>
    </w:lvl>
    <w:lvl w:ilvl="8">
      <w:start w:val="1"/>
      <w:numFmt w:val="lowerRoman"/>
      <w:isLgl/>
      <w:lvlText w:val="%9."/>
      <w:lvlJc w:val="right"/>
      <w:pPr>
        <w:tabs>
          <w:tab w:val="num" w:pos="0"/>
        </w:tabs>
        <w:ind w:left="7047" w:hanging="180"/>
      </w:pPr>
    </w:lvl>
  </w:abstractNum>
  <w:abstractNum w:abstractNumId="2">
    <w:nsid w:val="074334AC"/>
    <w:multiLevelType w:val="multilevel"/>
    <w:tmpl w:val="F3300160"/>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
    <w:nsid w:val="0D2324AF"/>
    <w:multiLevelType w:val="multilevel"/>
    <w:tmpl w:val="039E015A"/>
    <w:lvl w:ilvl="0">
      <w:start w:val="1"/>
      <w:numFmt w:val="decimal"/>
      <w:isLgl/>
      <w:lvlText w:val="%1."/>
      <w:lvlJc w:val="left"/>
      <w:pPr>
        <w:tabs>
          <w:tab w:val="num" w:pos="0"/>
        </w:tabs>
        <w:ind w:left="720" w:hanging="360"/>
      </w:pPr>
      <w:rPr>
        <w:rFonts w:ascii="Times New Roman" w:eastAsia="SimSun" w:hAnsi="Times New Roman" w:cs="Times New Roman"/>
        <w:b/>
        <w:color w:val="000000"/>
        <w:spacing w:val="-4"/>
        <w:sz w:val="28"/>
        <w:szCs w:val="24"/>
        <w:shd w:val="clear" w:color="auto" w:fill="00FF00"/>
      </w:rPr>
    </w:lvl>
    <w:lvl w:ilvl="1">
      <w:start w:val="1"/>
      <w:numFmt w:val="decimal"/>
      <w:isLgl/>
      <w:lvlText w:val="%2."/>
      <w:lvlJc w:val="left"/>
      <w:pPr>
        <w:tabs>
          <w:tab w:val="num" w:pos="0"/>
        </w:tabs>
        <w:ind w:left="1440" w:hanging="360"/>
      </w:pPr>
      <w:rPr>
        <w:rFonts w:ascii="Times New Roman" w:hAnsi="Times New Roman" w:cs="Times New Roman"/>
        <w:b w:val="0"/>
        <w:bCs w:val="0"/>
        <w:color w:val="000000"/>
        <w:sz w:val="28"/>
        <w:szCs w:val="28"/>
        <w:shd w:val="clear" w:color="auto" w:fill="FFFF00"/>
      </w:rPr>
    </w:lvl>
    <w:lvl w:ilvl="2">
      <w:start w:val="1"/>
      <w:numFmt w:val="decimal"/>
      <w:isLgl/>
      <w:lvlText w:val="%3)"/>
      <w:lvlJc w:val="left"/>
      <w:pPr>
        <w:tabs>
          <w:tab w:val="num" w:pos="0"/>
        </w:tabs>
        <w:ind w:left="1172" w:hanging="180"/>
      </w:pPr>
      <w:rPr>
        <w:b w:val="0"/>
        <w:sz w:val="28"/>
        <w:szCs w:val="28"/>
      </w:rPr>
    </w:lvl>
    <w:lvl w:ilvl="3">
      <w:start w:val="1"/>
      <w:numFmt w:val="decimal"/>
      <w:isLgl/>
      <w:lvlText w:val="%4)"/>
      <w:lvlJc w:val="left"/>
      <w:pPr>
        <w:tabs>
          <w:tab w:val="num" w:pos="708"/>
        </w:tabs>
        <w:ind w:left="3338" w:hanging="360"/>
      </w:pPr>
      <w:rPr>
        <w:rFonts w:ascii="Times New Roman" w:hAnsi="Times New Roman" w:cs="Times New Roman"/>
        <w:bCs/>
        <w:color w:val="000000"/>
        <w:sz w:val="28"/>
        <w:szCs w:val="24"/>
        <w:shd w:val="clear" w:color="auto" w:fill="00FF00"/>
      </w:rPr>
    </w:lvl>
    <w:lvl w:ilvl="4">
      <w:start w:val="1"/>
      <w:numFmt w:val="lowerLetter"/>
      <w:isLgl/>
      <w:lvlText w:val="%5)"/>
      <w:lvlJc w:val="left"/>
      <w:pPr>
        <w:tabs>
          <w:tab w:val="num" w:pos="0"/>
        </w:tabs>
        <w:ind w:left="3600" w:hanging="360"/>
      </w:pPr>
      <w:rPr>
        <w:rFonts w:cs="Times New Roman"/>
      </w:r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4">
    <w:nsid w:val="0E0E5FAD"/>
    <w:multiLevelType w:val="multilevel"/>
    <w:tmpl w:val="84541F9A"/>
    <w:lvl w:ilvl="0">
      <w:start w:val="1"/>
      <w:numFmt w:val="decimal"/>
      <w:isLgl/>
      <w:lvlText w:val="%1)"/>
      <w:lvlJc w:val="left"/>
      <w:pPr>
        <w:tabs>
          <w:tab w:val="num" w:pos="0"/>
        </w:tabs>
        <w:ind w:left="1430" w:hanging="360"/>
      </w:pPr>
    </w:lvl>
    <w:lvl w:ilvl="1">
      <w:start w:val="1"/>
      <w:numFmt w:val="lowerLetter"/>
      <w:isLgl/>
      <w:lvlText w:val="%2."/>
      <w:lvlJc w:val="left"/>
      <w:pPr>
        <w:tabs>
          <w:tab w:val="num" w:pos="0"/>
        </w:tabs>
        <w:ind w:left="2150" w:hanging="360"/>
      </w:pPr>
    </w:lvl>
    <w:lvl w:ilvl="2">
      <w:start w:val="1"/>
      <w:numFmt w:val="lowerRoman"/>
      <w:isLgl/>
      <w:lvlText w:val="%3."/>
      <w:lvlJc w:val="right"/>
      <w:pPr>
        <w:tabs>
          <w:tab w:val="num" w:pos="0"/>
        </w:tabs>
        <w:ind w:left="2870" w:hanging="180"/>
      </w:pPr>
    </w:lvl>
    <w:lvl w:ilvl="3">
      <w:start w:val="1"/>
      <w:numFmt w:val="decimal"/>
      <w:isLgl/>
      <w:lvlText w:val="%4."/>
      <w:lvlJc w:val="left"/>
      <w:pPr>
        <w:tabs>
          <w:tab w:val="num" w:pos="0"/>
        </w:tabs>
        <w:ind w:left="3590" w:hanging="360"/>
      </w:pPr>
    </w:lvl>
    <w:lvl w:ilvl="4">
      <w:start w:val="1"/>
      <w:numFmt w:val="lowerLetter"/>
      <w:isLgl/>
      <w:lvlText w:val="%5."/>
      <w:lvlJc w:val="left"/>
      <w:pPr>
        <w:tabs>
          <w:tab w:val="num" w:pos="0"/>
        </w:tabs>
        <w:ind w:left="4310" w:hanging="360"/>
      </w:pPr>
    </w:lvl>
    <w:lvl w:ilvl="5">
      <w:start w:val="1"/>
      <w:numFmt w:val="lowerRoman"/>
      <w:isLgl/>
      <w:lvlText w:val="%6."/>
      <w:lvlJc w:val="right"/>
      <w:pPr>
        <w:tabs>
          <w:tab w:val="num" w:pos="0"/>
        </w:tabs>
        <w:ind w:left="5030" w:hanging="180"/>
      </w:pPr>
    </w:lvl>
    <w:lvl w:ilvl="6">
      <w:start w:val="1"/>
      <w:numFmt w:val="decimal"/>
      <w:isLgl/>
      <w:lvlText w:val="%7."/>
      <w:lvlJc w:val="left"/>
      <w:pPr>
        <w:tabs>
          <w:tab w:val="num" w:pos="0"/>
        </w:tabs>
        <w:ind w:left="5750" w:hanging="360"/>
      </w:pPr>
    </w:lvl>
    <w:lvl w:ilvl="7">
      <w:start w:val="1"/>
      <w:numFmt w:val="lowerLetter"/>
      <w:isLgl/>
      <w:lvlText w:val="%8."/>
      <w:lvlJc w:val="left"/>
      <w:pPr>
        <w:tabs>
          <w:tab w:val="num" w:pos="0"/>
        </w:tabs>
        <w:ind w:left="6470" w:hanging="360"/>
      </w:pPr>
    </w:lvl>
    <w:lvl w:ilvl="8">
      <w:start w:val="1"/>
      <w:numFmt w:val="lowerRoman"/>
      <w:isLgl/>
      <w:lvlText w:val="%9."/>
      <w:lvlJc w:val="right"/>
      <w:pPr>
        <w:tabs>
          <w:tab w:val="num" w:pos="0"/>
        </w:tabs>
        <w:ind w:left="7190" w:hanging="180"/>
      </w:pPr>
    </w:lvl>
  </w:abstractNum>
  <w:abstractNum w:abstractNumId="5">
    <w:nsid w:val="0F816B09"/>
    <w:multiLevelType w:val="multilevel"/>
    <w:tmpl w:val="F8B86E42"/>
    <w:lvl w:ilvl="0">
      <w:start w:val="1"/>
      <w:numFmt w:val="decimal"/>
      <w:isLgl/>
      <w:lvlText w:val=" %1 "/>
      <w:lvlJc w:val="left"/>
      <w:pPr>
        <w:tabs>
          <w:tab w:val="num" w:pos="0"/>
        </w:tabs>
        <w:ind w:left="720" w:hanging="360"/>
      </w:pPr>
      <w:rPr>
        <w:rFonts w:ascii="Times New Roman" w:eastAsia="Calibri" w:hAnsi="Times New Roman" w:cs="Times New Roman"/>
        <w:b w:val="0"/>
        <w:bCs w:val="0"/>
        <w:color w:val="000000"/>
        <w:spacing w:val="-4"/>
        <w:sz w:val="28"/>
        <w:szCs w:val="28"/>
      </w:rPr>
    </w:lvl>
    <w:lvl w:ilvl="1">
      <w:start w:val="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rFonts w:ascii="Times New Roman" w:eastAsia="Calibri" w:hAnsi="Times New Roman" w:cs="Times New Roman"/>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6">
    <w:nsid w:val="10985535"/>
    <w:multiLevelType w:val="multilevel"/>
    <w:tmpl w:val="12525B02"/>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7">
    <w:nsid w:val="15034EC8"/>
    <w:multiLevelType w:val="multilevel"/>
    <w:tmpl w:val="3260EE50"/>
    <w:lvl w:ilvl="0">
      <w:start w:val="1"/>
      <w:numFmt w:val="decimal"/>
      <w:isLgl/>
      <w:lvlText w:val=" %1 "/>
      <w:lvlJc w:val="left"/>
      <w:pPr>
        <w:tabs>
          <w:tab w:val="num" w:pos="0"/>
        </w:tabs>
        <w:ind w:left="720" w:hanging="360"/>
      </w:pPr>
      <w:rPr>
        <w:rFonts w:ascii="Times New Roman" w:eastAsia="Calibri" w:hAnsi="Times New Roman" w:cs="Times New Roman"/>
        <w:b w:val="0"/>
        <w:bCs w:val="0"/>
        <w:color w:val="000000"/>
        <w:spacing w:val="-4"/>
        <w:sz w:val="28"/>
        <w:szCs w:val="28"/>
      </w:rPr>
    </w:lvl>
    <w:lvl w:ilvl="1">
      <w:start w:val="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rFonts w:ascii="Times New Roman" w:eastAsia="Calibri" w:hAnsi="Times New Roman" w:cs="Times New Roman"/>
        <w:b w:val="0"/>
        <w:bCs w:val="0"/>
        <w:color w:val="000000"/>
        <w:spacing w:val="-4"/>
        <w:sz w:val="28"/>
        <w:szCs w:val="28"/>
      </w:rPr>
    </w:lvl>
    <w:lvl w:ilvl="3">
      <w:start w:val="1"/>
      <w:numFmt w:val="decimal"/>
      <w:isLgl/>
      <w:lvlText w:val="%4)"/>
      <w:lvlJc w:val="left"/>
      <w:pPr>
        <w:tabs>
          <w:tab w:val="num" w:pos="0"/>
        </w:tabs>
        <w:ind w:left="1800" w:hanging="360"/>
      </w:pPr>
      <w:rPr>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8">
    <w:nsid w:val="15604768"/>
    <w:multiLevelType w:val="multilevel"/>
    <w:tmpl w:val="61929692"/>
    <w:lvl w:ilvl="0">
      <w:start w:val="4"/>
      <w:numFmt w:val="decimal"/>
      <w:isLgl/>
      <w:lvlText w:val="%1)"/>
      <w:lvlJc w:val="left"/>
      <w:pPr>
        <w:tabs>
          <w:tab w:val="num" w:pos="0"/>
        </w:tabs>
        <w:ind w:left="1429"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9">
    <w:nsid w:val="174325FF"/>
    <w:multiLevelType w:val="multilevel"/>
    <w:tmpl w:val="A2BEE2E6"/>
    <w:lvl w:ilvl="0">
      <w:start w:val="1"/>
      <w:numFmt w:val="decimal"/>
      <w:isLgl/>
      <w:lvlText w:val="%1)"/>
      <w:lvlJc w:val="left"/>
      <w:pPr>
        <w:tabs>
          <w:tab w:val="num" w:pos="0"/>
        </w:tabs>
        <w:ind w:left="1430" w:hanging="360"/>
      </w:pPr>
    </w:lvl>
    <w:lvl w:ilvl="1">
      <w:start w:val="1"/>
      <w:numFmt w:val="lowerLetter"/>
      <w:isLgl/>
      <w:lvlText w:val="%2."/>
      <w:lvlJc w:val="left"/>
      <w:pPr>
        <w:tabs>
          <w:tab w:val="num" w:pos="0"/>
        </w:tabs>
        <w:ind w:left="2150" w:hanging="360"/>
      </w:pPr>
    </w:lvl>
    <w:lvl w:ilvl="2">
      <w:start w:val="1"/>
      <w:numFmt w:val="lowerRoman"/>
      <w:isLgl/>
      <w:lvlText w:val="%3."/>
      <w:lvlJc w:val="right"/>
      <w:pPr>
        <w:tabs>
          <w:tab w:val="num" w:pos="0"/>
        </w:tabs>
        <w:ind w:left="2870" w:hanging="180"/>
      </w:pPr>
    </w:lvl>
    <w:lvl w:ilvl="3">
      <w:start w:val="1"/>
      <w:numFmt w:val="decimal"/>
      <w:isLgl/>
      <w:lvlText w:val="%4."/>
      <w:lvlJc w:val="left"/>
      <w:pPr>
        <w:tabs>
          <w:tab w:val="num" w:pos="0"/>
        </w:tabs>
        <w:ind w:left="3590" w:hanging="360"/>
      </w:pPr>
    </w:lvl>
    <w:lvl w:ilvl="4">
      <w:start w:val="1"/>
      <w:numFmt w:val="lowerLetter"/>
      <w:isLgl/>
      <w:lvlText w:val="%5."/>
      <w:lvlJc w:val="left"/>
      <w:pPr>
        <w:tabs>
          <w:tab w:val="num" w:pos="0"/>
        </w:tabs>
        <w:ind w:left="4310" w:hanging="360"/>
      </w:pPr>
    </w:lvl>
    <w:lvl w:ilvl="5">
      <w:start w:val="1"/>
      <w:numFmt w:val="lowerRoman"/>
      <w:isLgl/>
      <w:lvlText w:val="%6."/>
      <w:lvlJc w:val="right"/>
      <w:pPr>
        <w:tabs>
          <w:tab w:val="num" w:pos="0"/>
        </w:tabs>
        <w:ind w:left="5030" w:hanging="180"/>
      </w:pPr>
    </w:lvl>
    <w:lvl w:ilvl="6">
      <w:start w:val="1"/>
      <w:numFmt w:val="decimal"/>
      <w:isLgl/>
      <w:lvlText w:val="%7."/>
      <w:lvlJc w:val="left"/>
      <w:pPr>
        <w:tabs>
          <w:tab w:val="num" w:pos="0"/>
        </w:tabs>
        <w:ind w:left="5750" w:hanging="360"/>
      </w:pPr>
    </w:lvl>
    <w:lvl w:ilvl="7">
      <w:start w:val="1"/>
      <w:numFmt w:val="lowerLetter"/>
      <w:isLgl/>
      <w:lvlText w:val="%8."/>
      <w:lvlJc w:val="left"/>
      <w:pPr>
        <w:tabs>
          <w:tab w:val="num" w:pos="0"/>
        </w:tabs>
        <w:ind w:left="6470" w:hanging="360"/>
      </w:pPr>
    </w:lvl>
    <w:lvl w:ilvl="8">
      <w:start w:val="1"/>
      <w:numFmt w:val="lowerRoman"/>
      <w:isLgl/>
      <w:lvlText w:val="%9."/>
      <w:lvlJc w:val="right"/>
      <w:pPr>
        <w:tabs>
          <w:tab w:val="num" w:pos="0"/>
        </w:tabs>
        <w:ind w:left="7190" w:hanging="180"/>
      </w:pPr>
    </w:lvl>
  </w:abstractNum>
  <w:abstractNum w:abstractNumId="10">
    <w:nsid w:val="17500EE2"/>
    <w:multiLevelType w:val="multilevel"/>
    <w:tmpl w:val="3B26AC4E"/>
    <w:lvl w:ilvl="0">
      <w:start w:val="1"/>
      <w:numFmt w:val="decimal"/>
      <w:isLgl/>
      <w:lvlText w:val=" %1 "/>
      <w:lvlJc w:val="left"/>
      <w:pPr>
        <w:tabs>
          <w:tab w:val="num" w:pos="0"/>
        </w:tabs>
        <w:ind w:left="720" w:hanging="360"/>
      </w:pPr>
      <w:rPr>
        <w:rFonts w:ascii="Times New Roman" w:eastAsia="Calibri" w:hAnsi="Times New Roman" w:cs="Times New Roman"/>
        <w:b w:val="0"/>
        <w:bCs w:val="0"/>
        <w:color w:val="000000"/>
        <w:spacing w:val="-4"/>
        <w:sz w:val="28"/>
        <w:szCs w:val="28"/>
      </w:rPr>
    </w:lvl>
    <w:lvl w:ilvl="1">
      <w:start w:val="12"/>
      <w:numFmt w:val="decimal"/>
      <w:isLgl/>
      <w:lvlText w:val="%2."/>
      <w:lvlJc w:val="left"/>
      <w:pPr>
        <w:tabs>
          <w:tab w:val="num" w:pos="0"/>
        </w:tabs>
        <w:ind w:left="1070" w:hanging="360"/>
      </w:pPr>
      <w:rPr>
        <w:rFonts w:ascii="Times New Roman" w:eastAsia="Calibri" w:hAnsi="Times New Roman" w:cs="Times New Roman"/>
        <w:b w:val="0"/>
        <w:bCs w:val="0"/>
        <w:color w:val="000000"/>
        <w:spacing w:val="-4"/>
        <w:sz w:val="28"/>
        <w:szCs w:val="28"/>
      </w:rPr>
    </w:lvl>
    <w:lvl w:ilvl="2">
      <w:start w:val="1"/>
      <w:numFmt w:val="decimal"/>
      <w:isLgl/>
      <w:lvlText w:val="%3)"/>
      <w:lvlJc w:val="left"/>
      <w:pPr>
        <w:tabs>
          <w:tab w:val="num" w:pos="142"/>
        </w:tabs>
        <w:ind w:left="928" w:hanging="360"/>
      </w:pPr>
      <w:rPr>
        <w:rFonts w:ascii="Times New Roman" w:eastAsia="Calibri" w:hAnsi="Times New Roman" w:cs="Times New Roman"/>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11">
    <w:nsid w:val="17624E8F"/>
    <w:multiLevelType w:val="multilevel"/>
    <w:tmpl w:val="229E91F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2">
    <w:nsid w:val="18B20E1A"/>
    <w:multiLevelType w:val="multilevel"/>
    <w:tmpl w:val="7F6A8B9E"/>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2"/>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13">
    <w:nsid w:val="19796498"/>
    <w:multiLevelType w:val="multilevel"/>
    <w:tmpl w:val="A9EEB47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4">
    <w:nsid w:val="1BFE1590"/>
    <w:multiLevelType w:val="multilevel"/>
    <w:tmpl w:val="C80C1C9C"/>
    <w:lvl w:ilvl="0">
      <w:start w:val="1"/>
      <w:numFmt w:val="bullet"/>
      <w:pStyle w:val="a"/>
      <w:isLgl/>
      <w:lvlText w:val=""/>
      <w:lvlJc w:val="left"/>
      <w:pPr>
        <w:tabs>
          <w:tab w:val="num" w:pos="360"/>
        </w:tabs>
        <w:ind w:left="360" w:hanging="360"/>
      </w:pPr>
      <w:rPr>
        <w:rFonts w:ascii="Symbol" w:hAnsi="Symbol" w:cs="Symbol"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5">
    <w:nsid w:val="1FFE02EF"/>
    <w:multiLevelType w:val="multilevel"/>
    <w:tmpl w:val="4F5E2040"/>
    <w:lvl w:ilvl="0">
      <w:start w:val="1"/>
      <w:numFmt w:val="decimal"/>
      <w:isLgl/>
      <w:lvlText w:val="%1)"/>
      <w:lvlJc w:val="left"/>
      <w:pPr>
        <w:tabs>
          <w:tab w:val="num" w:pos="0"/>
        </w:tabs>
        <w:ind w:left="928"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6">
    <w:nsid w:val="2013345E"/>
    <w:multiLevelType w:val="multilevel"/>
    <w:tmpl w:val="6540C982"/>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314" w:hanging="525"/>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7">
    <w:nsid w:val="22CA5978"/>
    <w:multiLevelType w:val="multilevel"/>
    <w:tmpl w:val="5636A68E"/>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rFonts w:ascii="Times New Roman" w:eastAsia="Calibri" w:hAnsi="Times New Roman" w:cs="Times New Roman"/>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18">
    <w:nsid w:val="2496565C"/>
    <w:multiLevelType w:val="multilevel"/>
    <w:tmpl w:val="8F0A1A06"/>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9">
    <w:nsid w:val="2B592277"/>
    <w:multiLevelType w:val="multilevel"/>
    <w:tmpl w:val="EBCA455E"/>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20">
    <w:nsid w:val="2C197080"/>
    <w:multiLevelType w:val="multilevel"/>
    <w:tmpl w:val="7A68558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1">
    <w:nsid w:val="2F9701B6"/>
    <w:multiLevelType w:val="multilevel"/>
    <w:tmpl w:val="7DF6A536"/>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2">
    <w:nsid w:val="31DE618B"/>
    <w:multiLevelType w:val="multilevel"/>
    <w:tmpl w:val="AB14B48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3">
    <w:nsid w:val="46463BBE"/>
    <w:multiLevelType w:val="multilevel"/>
    <w:tmpl w:val="2C6EEBDA"/>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4">
    <w:nsid w:val="4AE60BC8"/>
    <w:multiLevelType w:val="multilevel"/>
    <w:tmpl w:val="70D05B6C"/>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5">
    <w:nsid w:val="4E060DA4"/>
    <w:multiLevelType w:val="multilevel"/>
    <w:tmpl w:val="08701B8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6">
    <w:nsid w:val="4E0F58A3"/>
    <w:multiLevelType w:val="multilevel"/>
    <w:tmpl w:val="605ACAD4"/>
    <w:lvl w:ilvl="0">
      <w:start w:val="1"/>
      <w:numFmt w:val="decimal"/>
      <w:isLgl/>
      <w:lvlText w:val=" %1 "/>
      <w:lvlJc w:val="left"/>
      <w:pPr>
        <w:tabs>
          <w:tab w:val="num" w:pos="0"/>
        </w:tabs>
        <w:ind w:left="720" w:hanging="360"/>
      </w:pPr>
      <w:rPr>
        <w:rFonts w:ascii="Times New Roman" w:eastAsia="Calibri" w:hAnsi="Times New Roman" w:cs="Times New Roman"/>
        <w:b w:val="0"/>
        <w:bCs w:val="0"/>
        <w:color w:val="000000"/>
        <w:spacing w:val="-4"/>
        <w:sz w:val="28"/>
        <w:szCs w:val="28"/>
      </w:rPr>
    </w:lvl>
    <w:lvl w:ilvl="1">
      <w:start w:val="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rFonts w:ascii="Times New Roman" w:eastAsia="Calibri" w:hAnsi="Times New Roman" w:cs="Times New Roman"/>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27">
    <w:nsid w:val="4EBE248D"/>
    <w:multiLevelType w:val="multilevel"/>
    <w:tmpl w:val="C7AA7DE2"/>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8">
    <w:nsid w:val="506913FE"/>
    <w:multiLevelType w:val="multilevel"/>
    <w:tmpl w:val="3E2C9CEA"/>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2"/>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29">
    <w:nsid w:val="53CD14FC"/>
    <w:multiLevelType w:val="multilevel"/>
    <w:tmpl w:val="99B099E0"/>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0">
    <w:nsid w:val="53DC55A3"/>
    <w:multiLevelType w:val="multilevel"/>
    <w:tmpl w:val="2D1E43CA"/>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31">
    <w:nsid w:val="55AC016E"/>
    <w:multiLevelType w:val="multilevel"/>
    <w:tmpl w:val="F2EAA394"/>
    <w:lvl w:ilvl="0">
      <w:start w:val="1"/>
      <w:numFmt w:val="decimal"/>
      <w:isLgl/>
      <w:lvlText w:val="%1)"/>
      <w:lvlJc w:val="left"/>
      <w:pPr>
        <w:tabs>
          <w:tab w:val="num" w:pos="0"/>
        </w:tabs>
        <w:ind w:left="1571" w:hanging="360"/>
      </w:pPr>
    </w:lvl>
    <w:lvl w:ilvl="1">
      <w:start w:val="1"/>
      <w:numFmt w:val="lowerLetter"/>
      <w:isLgl/>
      <w:lvlText w:val="%2."/>
      <w:lvlJc w:val="left"/>
      <w:pPr>
        <w:tabs>
          <w:tab w:val="num" w:pos="0"/>
        </w:tabs>
        <w:ind w:left="2291" w:hanging="360"/>
      </w:pPr>
    </w:lvl>
    <w:lvl w:ilvl="2">
      <w:start w:val="1"/>
      <w:numFmt w:val="lowerRoman"/>
      <w:isLgl/>
      <w:lvlText w:val="%3."/>
      <w:lvlJc w:val="right"/>
      <w:pPr>
        <w:tabs>
          <w:tab w:val="num" w:pos="0"/>
        </w:tabs>
        <w:ind w:left="3011" w:hanging="180"/>
      </w:pPr>
    </w:lvl>
    <w:lvl w:ilvl="3">
      <w:start w:val="1"/>
      <w:numFmt w:val="decimal"/>
      <w:isLgl/>
      <w:lvlText w:val="%4."/>
      <w:lvlJc w:val="left"/>
      <w:pPr>
        <w:tabs>
          <w:tab w:val="num" w:pos="0"/>
        </w:tabs>
        <w:ind w:left="3731" w:hanging="360"/>
      </w:pPr>
    </w:lvl>
    <w:lvl w:ilvl="4">
      <w:start w:val="1"/>
      <w:numFmt w:val="lowerLetter"/>
      <w:isLgl/>
      <w:lvlText w:val="%5."/>
      <w:lvlJc w:val="left"/>
      <w:pPr>
        <w:tabs>
          <w:tab w:val="num" w:pos="0"/>
        </w:tabs>
        <w:ind w:left="4451" w:hanging="360"/>
      </w:pPr>
    </w:lvl>
    <w:lvl w:ilvl="5">
      <w:start w:val="1"/>
      <w:numFmt w:val="lowerRoman"/>
      <w:isLgl/>
      <w:lvlText w:val="%6."/>
      <w:lvlJc w:val="right"/>
      <w:pPr>
        <w:tabs>
          <w:tab w:val="num" w:pos="0"/>
        </w:tabs>
        <w:ind w:left="5171" w:hanging="180"/>
      </w:pPr>
    </w:lvl>
    <w:lvl w:ilvl="6">
      <w:start w:val="1"/>
      <w:numFmt w:val="decimal"/>
      <w:isLgl/>
      <w:lvlText w:val="%7."/>
      <w:lvlJc w:val="left"/>
      <w:pPr>
        <w:tabs>
          <w:tab w:val="num" w:pos="0"/>
        </w:tabs>
        <w:ind w:left="5891" w:hanging="360"/>
      </w:pPr>
    </w:lvl>
    <w:lvl w:ilvl="7">
      <w:start w:val="1"/>
      <w:numFmt w:val="lowerLetter"/>
      <w:isLgl/>
      <w:lvlText w:val="%8."/>
      <w:lvlJc w:val="left"/>
      <w:pPr>
        <w:tabs>
          <w:tab w:val="num" w:pos="0"/>
        </w:tabs>
        <w:ind w:left="6611" w:hanging="360"/>
      </w:pPr>
    </w:lvl>
    <w:lvl w:ilvl="8">
      <w:start w:val="1"/>
      <w:numFmt w:val="lowerRoman"/>
      <w:isLgl/>
      <w:lvlText w:val="%9."/>
      <w:lvlJc w:val="right"/>
      <w:pPr>
        <w:tabs>
          <w:tab w:val="num" w:pos="0"/>
        </w:tabs>
        <w:ind w:left="7331" w:hanging="180"/>
      </w:pPr>
    </w:lvl>
  </w:abstractNum>
  <w:abstractNum w:abstractNumId="32">
    <w:nsid w:val="58904AF2"/>
    <w:multiLevelType w:val="multilevel"/>
    <w:tmpl w:val="F9CCA2DA"/>
    <w:lvl w:ilvl="0">
      <w:start w:val="1"/>
      <w:numFmt w:val="decimal"/>
      <w:isLgl/>
      <w:lvlText w:val=" %1 "/>
      <w:lvlJc w:val="left"/>
      <w:pPr>
        <w:tabs>
          <w:tab w:val="num" w:pos="0"/>
        </w:tabs>
        <w:ind w:left="720" w:hanging="360"/>
      </w:pPr>
      <w:rPr>
        <w:rFonts w:ascii="Times New Roman" w:eastAsia="Calibri" w:hAnsi="Times New Roman" w:cs="Times New Roman"/>
        <w:b w:val="0"/>
        <w:bCs w:val="0"/>
        <w:color w:val="000000"/>
        <w:spacing w:val="-4"/>
        <w:sz w:val="28"/>
        <w:szCs w:val="28"/>
      </w:rPr>
    </w:lvl>
    <w:lvl w:ilvl="1">
      <w:start w:val="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rFonts w:ascii="Times New Roman" w:eastAsia="Calibri" w:hAnsi="Times New Roman" w:cs="Times New Roman"/>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33">
    <w:nsid w:val="5B5C1770"/>
    <w:multiLevelType w:val="multilevel"/>
    <w:tmpl w:val="C6DC969E"/>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194"/>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rFonts w:ascii="Times New Roman" w:eastAsia="Calibri" w:hAnsi="Times New Roman" w:cs="Times New Roman"/>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34">
    <w:nsid w:val="5BA50E91"/>
    <w:multiLevelType w:val="multilevel"/>
    <w:tmpl w:val="E44CE69A"/>
    <w:lvl w:ilvl="0">
      <w:start w:val="1"/>
      <w:numFmt w:val="decimal"/>
      <w:isLgl/>
      <w:lvlText w:val="%1)"/>
      <w:lvlJc w:val="left"/>
      <w:pPr>
        <w:tabs>
          <w:tab w:val="num" w:pos="0"/>
        </w:tabs>
        <w:ind w:left="1425" w:hanging="360"/>
      </w:pPr>
    </w:lvl>
    <w:lvl w:ilvl="1">
      <w:start w:val="1"/>
      <w:numFmt w:val="lowerLetter"/>
      <w:isLgl/>
      <w:lvlText w:val="%2."/>
      <w:lvlJc w:val="left"/>
      <w:pPr>
        <w:tabs>
          <w:tab w:val="num" w:pos="0"/>
        </w:tabs>
        <w:ind w:left="2145" w:hanging="360"/>
      </w:pPr>
    </w:lvl>
    <w:lvl w:ilvl="2">
      <w:start w:val="1"/>
      <w:numFmt w:val="lowerRoman"/>
      <w:isLgl/>
      <w:lvlText w:val="%3."/>
      <w:lvlJc w:val="right"/>
      <w:pPr>
        <w:tabs>
          <w:tab w:val="num" w:pos="0"/>
        </w:tabs>
        <w:ind w:left="2865" w:hanging="180"/>
      </w:pPr>
    </w:lvl>
    <w:lvl w:ilvl="3">
      <w:start w:val="1"/>
      <w:numFmt w:val="decimal"/>
      <w:isLgl/>
      <w:lvlText w:val="%4."/>
      <w:lvlJc w:val="left"/>
      <w:pPr>
        <w:tabs>
          <w:tab w:val="num" w:pos="0"/>
        </w:tabs>
        <w:ind w:left="3585" w:hanging="360"/>
      </w:pPr>
    </w:lvl>
    <w:lvl w:ilvl="4">
      <w:start w:val="1"/>
      <w:numFmt w:val="lowerLetter"/>
      <w:isLgl/>
      <w:lvlText w:val="%5."/>
      <w:lvlJc w:val="left"/>
      <w:pPr>
        <w:tabs>
          <w:tab w:val="num" w:pos="0"/>
        </w:tabs>
        <w:ind w:left="4305" w:hanging="360"/>
      </w:pPr>
    </w:lvl>
    <w:lvl w:ilvl="5">
      <w:start w:val="1"/>
      <w:numFmt w:val="lowerRoman"/>
      <w:isLgl/>
      <w:lvlText w:val="%6."/>
      <w:lvlJc w:val="right"/>
      <w:pPr>
        <w:tabs>
          <w:tab w:val="num" w:pos="0"/>
        </w:tabs>
        <w:ind w:left="5025" w:hanging="180"/>
      </w:pPr>
    </w:lvl>
    <w:lvl w:ilvl="6">
      <w:start w:val="1"/>
      <w:numFmt w:val="decimal"/>
      <w:isLgl/>
      <w:lvlText w:val="%7."/>
      <w:lvlJc w:val="left"/>
      <w:pPr>
        <w:tabs>
          <w:tab w:val="num" w:pos="0"/>
        </w:tabs>
        <w:ind w:left="5745" w:hanging="360"/>
      </w:pPr>
    </w:lvl>
    <w:lvl w:ilvl="7">
      <w:start w:val="1"/>
      <w:numFmt w:val="lowerLetter"/>
      <w:isLgl/>
      <w:lvlText w:val="%8."/>
      <w:lvlJc w:val="left"/>
      <w:pPr>
        <w:tabs>
          <w:tab w:val="num" w:pos="0"/>
        </w:tabs>
        <w:ind w:left="6465" w:hanging="360"/>
      </w:pPr>
    </w:lvl>
    <w:lvl w:ilvl="8">
      <w:start w:val="1"/>
      <w:numFmt w:val="lowerRoman"/>
      <w:isLgl/>
      <w:lvlText w:val="%9."/>
      <w:lvlJc w:val="right"/>
      <w:pPr>
        <w:tabs>
          <w:tab w:val="num" w:pos="0"/>
        </w:tabs>
        <w:ind w:left="7185" w:hanging="180"/>
      </w:pPr>
    </w:lvl>
  </w:abstractNum>
  <w:abstractNum w:abstractNumId="35">
    <w:nsid w:val="5D6C4024"/>
    <w:multiLevelType w:val="multilevel"/>
    <w:tmpl w:val="BD6C4876"/>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6">
    <w:nsid w:val="5EF0797C"/>
    <w:multiLevelType w:val="multilevel"/>
    <w:tmpl w:val="AA54D3B2"/>
    <w:lvl w:ilvl="0">
      <w:start w:val="1"/>
      <w:numFmt w:val="decimal"/>
      <w:pStyle w:val="-3"/>
      <w:isLgl/>
      <w:lvlText w:val="%1."/>
      <w:lvlJc w:val="left"/>
      <w:pPr>
        <w:tabs>
          <w:tab w:val="num" w:pos="0"/>
        </w:tabs>
        <w:ind w:left="1134" w:firstLine="0"/>
      </w:pPr>
      <w:rPr>
        <w:rFonts w:cs="Times New Roman"/>
      </w:rPr>
    </w:lvl>
    <w:lvl w:ilvl="1">
      <w:start w:val="1"/>
      <w:numFmt w:val="decimal"/>
      <w:isLgl/>
      <w:lvlText w:val="%1.%2"/>
      <w:lvlJc w:val="left"/>
      <w:pPr>
        <w:tabs>
          <w:tab w:val="num" w:pos="0"/>
        </w:tabs>
        <w:ind w:left="707" w:hanging="1134"/>
      </w:pPr>
    </w:lvl>
    <w:lvl w:ilvl="2">
      <w:start w:val="1"/>
      <w:numFmt w:val="decimal"/>
      <w:isLgl/>
      <w:lvlText w:val="%1.%2.%3"/>
      <w:lvlJc w:val="left"/>
      <w:pPr>
        <w:tabs>
          <w:tab w:val="num" w:pos="0"/>
        </w:tabs>
        <w:ind w:left="3261" w:firstLine="720"/>
      </w:pPr>
    </w:lvl>
    <w:lvl w:ilvl="3">
      <w:start w:val="1"/>
      <w:numFmt w:val="decimal"/>
      <w:isLgl/>
      <w:lvlText w:val="(%1.%2.%3.%4)"/>
      <w:lvlJc w:val="left"/>
      <w:pPr>
        <w:tabs>
          <w:tab w:val="num" w:pos="0"/>
        </w:tabs>
        <w:ind w:left="2553" w:hanging="851"/>
      </w:pPr>
    </w:lvl>
    <w:lvl w:ilvl="4">
      <w:start w:val="1"/>
      <w:numFmt w:val="decimal"/>
      <w:isLgl/>
      <w:lvlText w:val="(%1.%2.%3.%4.%5)"/>
      <w:lvlJc w:val="left"/>
      <w:pPr>
        <w:tabs>
          <w:tab w:val="num" w:pos="0"/>
        </w:tabs>
        <w:ind w:left="0" w:hanging="850"/>
      </w:pPr>
    </w:lvl>
    <w:lvl w:ilvl="5">
      <w:start w:val="1"/>
      <w:numFmt w:val="decimal"/>
      <w:isLgl/>
      <w:lvlText w:val="%1.%2.%3.%4.%5.%6"/>
      <w:lvlJc w:val="left"/>
      <w:pPr>
        <w:tabs>
          <w:tab w:val="num" w:pos="0"/>
        </w:tabs>
        <w:ind w:left="1152" w:hanging="1152"/>
      </w:pPr>
    </w:lvl>
    <w:lvl w:ilvl="6">
      <w:start w:val="1"/>
      <w:numFmt w:val="decimal"/>
      <w:isLgl/>
      <w:lvlText w:val="%1.%2.%3.%4.%5.%6.%7"/>
      <w:lvlJc w:val="left"/>
      <w:pPr>
        <w:tabs>
          <w:tab w:val="num" w:pos="0"/>
        </w:tabs>
        <w:ind w:left="1296" w:hanging="1296"/>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584" w:hanging="1584"/>
      </w:pPr>
    </w:lvl>
  </w:abstractNum>
  <w:abstractNum w:abstractNumId="37">
    <w:nsid w:val="5F7726C0"/>
    <w:multiLevelType w:val="multilevel"/>
    <w:tmpl w:val="83DAAB2A"/>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8">
    <w:nsid w:val="62F05F38"/>
    <w:multiLevelType w:val="multilevel"/>
    <w:tmpl w:val="48CC160A"/>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9">
    <w:nsid w:val="685546B1"/>
    <w:multiLevelType w:val="multilevel"/>
    <w:tmpl w:val="9296E70A"/>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0">
    <w:nsid w:val="6BB424E2"/>
    <w:multiLevelType w:val="multilevel"/>
    <w:tmpl w:val="66401382"/>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1">
    <w:nsid w:val="6BFE49BA"/>
    <w:multiLevelType w:val="multilevel"/>
    <w:tmpl w:val="6A080DF6"/>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2">
    <w:nsid w:val="6CC51F97"/>
    <w:multiLevelType w:val="multilevel"/>
    <w:tmpl w:val="273C8E38"/>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3">
    <w:nsid w:val="6D645E10"/>
    <w:multiLevelType w:val="multilevel"/>
    <w:tmpl w:val="97144F78"/>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44">
    <w:nsid w:val="6D994928"/>
    <w:multiLevelType w:val="multilevel"/>
    <w:tmpl w:val="83024D54"/>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1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rFonts w:ascii="Times New Roman" w:eastAsia="Calibri" w:hAnsi="Times New Roman" w:cs="Times New Roman"/>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5)"/>
      <w:lvlJc w:val="left"/>
      <w:pPr>
        <w:tabs>
          <w:tab w:val="num" w:pos="0"/>
        </w:tabs>
        <w:ind w:left="2160" w:hanging="360"/>
      </w:pPr>
      <w:rPr>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45">
    <w:nsid w:val="6DC57E7E"/>
    <w:multiLevelType w:val="multilevel"/>
    <w:tmpl w:val="11343598"/>
    <w:lvl w:ilvl="0">
      <w:start w:val="1"/>
      <w:numFmt w:val="decimal"/>
      <w:isLgl/>
      <w:lvlText w:val="%1)"/>
      <w:lvlJc w:val="left"/>
      <w:pPr>
        <w:tabs>
          <w:tab w:val="num" w:pos="0"/>
        </w:tabs>
        <w:ind w:left="1429" w:hanging="360"/>
      </w:pPr>
    </w:lvl>
    <w:lvl w:ilvl="1">
      <w:start w:val="267"/>
      <w:numFmt w:val="decimal"/>
      <w:isLgl/>
      <w:lvlText w:val="%2."/>
      <w:lvlJc w:val="left"/>
      <w:pPr>
        <w:tabs>
          <w:tab w:val="num" w:pos="0"/>
        </w:tabs>
        <w:ind w:left="2314" w:hanging="525"/>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6">
    <w:nsid w:val="6F375FBD"/>
    <w:multiLevelType w:val="multilevel"/>
    <w:tmpl w:val="42507E62"/>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2"/>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abstractNum w:abstractNumId="47">
    <w:nsid w:val="7288103B"/>
    <w:multiLevelType w:val="multilevel"/>
    <w:tmpl w:val="C2E8E1C4"/>
    <w:lvl w:ilvl="0">
      <w:start w:val="1"/>
      <w:numFmt w:val="decimal"/>
      <w:isLgl/>
      <w:lvlText w:val="%1)"/>
      <w:lvlJc w:val="left"/>
      <w:pPr>
        <w:tabs>
          <w:tab w:val="num" w:pos="0"/>
        </w:tabs>
        <w:ind w:left="1429" w:hanging="360"/>
      </w:pPr>
    </w:lvl>
    <w:lvl w:ilvl="1">
      <w:start w:val="267"/>
      <w:numFmt w:val="decimal"/>
      <w:isLgl/>
      <w:lvlText w:val="%2."/>
      <w:lvlJc w:val="left"/>
      <w:pPr>
        <w:tabs>
          <w:tab w:val="num" w:pos="0"/>
        </w:tabs>
        <w:ind w:left="2314" w:hanging="525"/>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rPr>
        <w:rFonts w:ascii="Times New Roman" w:hAnsi="Times New Roman" w:cs="Times New Roman"/>
      </w:r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8">
    <w:nsid w:val="7C546577"/>
    <w:multiLevelType w:val="multilevel"/>
    <w:tmpl w:val="C08E878A"/>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9">
    <w:nsid w:val="7EBF32E8"/>
    <w:multiLevelType w:val="multilevel"/>
    <w:tmpl w:val="75166F96"/>
    <w:lvl w:ilvl="0">
      <w:start w:val="1"/>
      <w:numFmt w:val="decimal"/>
      <w:isLgl/>
      <w:lvlText w:val=" %1 "/>
      <w:lvlJc w:val="left"/>
      <w:pPr>
        <w:tabs>
          <w:tab w:val="num" w:pos="0"/>
        </w:tabs>
        <w:ind w:left="720" w:hanging="360"/>
      </w:pPr>
      <w:rPr>
        <w:rFonts w:ascii="Times New Roman" w:eastAsia="Calibri" w:hAnsi="Times New Roman" w:cs="Times New Roman"/>
        <w:b/>
        <w:bCs w:val="0"/>
        <w:color w:val="000000"/>
        <w:spacing w:val="-4"/>
        <w:sz w:val="28"/>
        <w:szCs w:val="28"/>
      </w:rPr>
    </w:lvl>
    <w:lvl w:ilvl="1">
      <w:start w:val="1"/>
      <w:numFmt w:val="decimal"/>
      <w:isLgl/>
      <w:lvlText w:val="%2)"/>
      <w:lvlJc w:val="left"/>
      <w:pPr>
        <w:tabs>
          <w:tab w:val="num" w:pos="0"/>
        </w:tabs>
        <w:ind w:left="1070" w:hanging="360"/>
      </w:pPr>
      <w:rPr>
        <w:b w:val="0"/>
        <w:bCs w:val="0"/>
        <w:color w:val="000000"/>
        <w:spacing w:val="-4"/>
        <w:sz w:val="28"/>
        <w:szCs w:val="28"/>
      </w:rPr>
    </w:lvl>
    <w:lvl w:ilvl="2">
      <w:start w:val="1"/>
      <w:numFmt w:val="decimal"/>
      <w:isLgl/>
      <w:lvlText w:val="%3)"/>
      <w:lvlJc w:val="left"/>
      <w:pPr>
        <w:tabs>
          <w:tab w:val="num" w:pos="142"/>
        </w:tabs>
        <w:ind w:left="928" w:hanging="360"/>
      </w:pPr>
      <w:rPr>
        <w:b w:val="0"/>
        <w:bCs w:val="0"/>
        <w:color w:val="000000"/>
        <w:spacing w:val="-4"/>
        <w:sz w:val="28"/>
        <w:szCs w:val="28"/>
      </w:rPr>
    </w:lvl>
    <w:lvl w:ilvl="3">
      <w:start w:val="1"/>
      <w:numFmt w:val="decimal"/>
      <w:isLgl/>
      <w:lvlText w:val=" %1.%2.%3.%4 "/>
      <w:lvlJc w:val="left"/>
      <w:pPr>
        <w:tabs>
          <w:tab w:val="num" w:pos="0"/>
        </w:tabs>
        <w:ind w:left="1800" w:hanging="360"/>
      </w:pPr>
      <w:rPr>
        <w:rFonts w:ascii="Times New Roman" w:eastAsia="Calibri" w:hAnsi="Times New Roman" w:cs="Times New Roman"/>
        <w:b w:val="0"/>
        <w:bCs w:val="0"/>
        <w:color w:val="000000"/>
        <w:spacing w:val="-4"/>
        <w:sz w:val="28"/>
        <w:szCs w:val="28"/>
      </w:rPr>
    </w:lvl>
    <w:lvl w:ilvl="4">
      <w:start w:val="1"/>
      <w:numFmt w:val="decimal"/>
      <w:isLgl/>
      <w:lvlText w:val=" %1.%2.%3.%4.%5 "/>
      <w:lvlJc w:val="left"/>
      <w:pPr>
        <w:tabs>
          <w:tab w:val="num" w:pos="0"/>
        </w:tabs>
        <w:ind w:left="2160" w:hanging="360"/>
      </w:pPr>
      <w:rPr>
        <w:rFonts w:ascii="Times New Roman" w:eastAsia="Calibri" w:hAnsi="Times New Roman" w:cs="Times New Roman"/>
        <w:b w:val="0"/>
        <w:bCs w:val="0"/>
        <w:color w:val="000000"/>
        <w:spacing w:val="-4"/>
        <w:sz w:val="28"/>
        <w:szCs w:val="28"/>
      </w:rPr>
    </w:lvl>
    <w:lvl w:ilvl="5">
      <w:start w:val="1"/>
      <w:numFmt w:val="decimal"/>
      <w:isLgl/>
      <w:lvlText w:val=" %1.%2.%3.%4.%5.%6 "/>
      <w:lvlJc w:val="left"/>
      <w:pPr>
        <w:tabs>
          <w:tab w:val="num" w:pos="0"/>
        </w:tabs>
        <w:ind w:left="2520" w:hanging="360"/>
      </w:pPr>
      <w:rPr>
        <w:rFonts w:ascii="Times New Roman" w:eastAsia="Calibri" w:hAnsi="Times New Roman" w:cs="Times New Roman"/>
        <w:b w:val="0"/>
        <w:bCs w:val="0"/>
        <w:color w:val="000000"/>
        <w:spacing w:val="-4"/>
        <w:sz w:val="28"/>
        <w:szCs w:val="28"/>
      </w:rPr>
    </w:lvl>
    <w:lvl w:ilvl="6">
      <w:start w:val="1"/>
      <w:numFmt w:val="decimal"/>
      <w:isLgl/>
      <w:lvlText w:val=" %1.%2.%3.%4.%5.%6.%7 "/>
      <w:lvlJc w:val="left"/>
      <w:pPr>
        <w:tabs>
          <w:tab w:val="num" w:pos="0"/>
        </w:tabs>
        <w:ind w:left="2880" w:hanging="360"/>
      </w:pPr>
      <w:rPr>
        <w:rFonts w:ascii="Times New Roman" w:eastAsia="Calibri" w:hAnsi="Times New Roman" w:cs="Times New Roman"/>
        <w:b w:val="0"/>
        <w:bCs w:val="0"/>
        <w:color w:val="000000"/>
        <w:spacing w:val="-4"/>
        <w:sz w:val="28"/>
        <w:szCs w:val="28"/>
      </w:rPr>
    </w:lvl>
    <w:lvl w:ilvl="7">
      <w:start w:val="1"/>
      <w:numFmt w:val="decimal"/>
      <w:isLgl/>
      <w:lvlText w:val=" %1.%2.%3.%4.%5.%6.%7.%8 "/>
      <w:lvlJc w:val="left"/>
      <w:pPr>
        <w:tabs>
          <w:tab w:val="num" w:pos="0"/>
        </w:tabs>
        <w:ind w:left="3240" w:hanging="360"/>
      </w:pPr>
      <w:rPr>
        <w:rFonts w:ascii="Times New Roman" w:eastAsia="Calibri" w:hAnsi="Times New Roman" w:cs="Times New Roman"/>
        <w:b w:val="0"/>
        <w:bCs w:val="0"/>
        <w:color w:val="000000"/>
        <w:spacing w:val="-4"/>
        <w:sz w:val="28"/>
        <w:szCs w:val="28"/>
      </w:rPr>
    </w:lvl>
    <w:lvl w:ilvl="8">
      <w:start w:val="1"/>
      <w:numFmt w:val="decimal"/>
      <w:isLgl/>
      <w:lvlText w:val=" %1.%2.%3.%4.%5.%6.%7.%8.%9 "/>
      <w:lvlJc w:val="left"/>
      <w:pPr>
        <w:tabs>
          <w:tab w:val="num" w:pos="0"/>
        </w:tabs>
        <w:ind w:left="3600" w:hanging="360"/>
      </w:pPr>
      <w:rPr>
        <w:rFonts w:ascii="Times New Roman" w:eastAsia="Calibri" w:hAnsi="Times New Roman" w:cs="Times New Roman"/>
        <w:b w:val="0"/>
        <w:bCs w:val="0"/>
        <w:color w:val="000000"/>
        <w:spacing w:val="-4"/>
        <w:sz w:val="28"/>
        <w:szCs w:val="28"/>
      </w:rPr>
    </w:lvl>
  </w:abstractNum>
  <w:num w:numId="1">
    <w:abstractNumId w:val="10"/>
  </w:num>
  <w:num w:numId="2">
    <w:abstractNumId w:val="36"/>
  </w:num>
  <w:num w:numId="3">
    <w:abstractNumId w:val="44"/>
  </w:num>
  <w:num w:numId="4">
    <w:abstractNumId w:val="0"/>
  </w:num>
  <w:num w:numId="5">
    <w:abstractNumId w:val="4"/>
  </w:num>
  <w:num w:numId="6">
    <w:abstractNumId w:val="40"/>
  </w:num>
  <w:num w:numId="7">
    <w:abstractNumId w:val="29"/>
  </w:num>
  <w:num w:numId="8">
    <w:abstractNumId w:val="35"/>
  </w:num>
  <w:num w:numId="9">
    <w:abstractNumId w:val="17"/>
  </w:num>
  <w:num w:numId="10">
    <w:abstractNumId w:val="8"/>
  </w:num>
  <w:num w:numId="11">
    <w:abstractNumId w:val="39"/>
  </w:num>
  <w:num w:numId="12">
    <w:abstractNumId w:val="6"/>
  </w:num>
  <w:num w:numId="13">
    <w:abstractNumId w:val="48"/>
  </w:num>
  <w:num w:numId="14">
    <w:abstractNumId w:val="9"/>
  </w:num>
  <w:num w:numId="15">
    <w:abstractNumId w:val="3"/>
  </w:num>
  <w:num w:numId="16">
    <w:abstractNumId w:val="7"/>
  </w:num>
  <w:num w:numId="17">
    <w:abstractNumId w:val="2"/>
  </w:num>
  <w:num w:numId="18">
    <w:abstractNumId w:val="5"/>
  </w:num>
  <w:num w:numId="19">
    <w:abstractNumId w:val="20"/>
  </w:num>
  <w:num w:numId="20">
    <w:abstractNumId w:val="23"/>
  </w:num>
  <w:num w:numId="21">
    <w:abstractNumId w:val="32"/>
  </w:num>
  <w:num w:numId="22">
    <w:abstractNumId w:val="11"/>
  </w:num>
  <w:num w:numId="23">
    <w:abstractNumId w:val="18"/>
  </w:num>
  <w:num w:numId="24">
    <w:abstractNumId w:val="38"/>
  </w:num>
  <w:num w:numId="25">
    <w:abstractNumId w:val="41"/>
  </w:num>
  <w:num w:numId="26">
    <w:abstractNumId w:val="45"/>
  </w:num>
  <w:num w:numId="27">
    <w:abstractNumId w:val="22"/>
  </w:num>
  <w:num w:numId="28">
    <w:abstractNumId w:val="15"/>
  </w:num>
  <w:num w:numId="29">
    <w:abstractNumId w:val="26"/>
  </w:num>
  <w:num w:numId="30">
    <w:abstractNumId w:val="31"/>
  </w:num>
  <w:num w:numId="31">
    <w:abstractNumId w:val="1"/>
  </w:num>
  <w:num w:numId="32">
    <w:abstractNumId w:val="27"/>
  </w:num>
  <w:num w:numId="33">
    <w:abstractNumId w:val="37"/>
  </w:num>
  <w:num w:numId="34">
    <w:abstractNumId w:val="42"/>
  </w:num>
  <w:num w:numId="35">
    <w:abstractNumId w:val="24"/>
  </w:num>
  <w:num w:numId="36">
    <w:abstractNumId w:val="34"/>
  </w:num>
  <w:num w:numId="37">
    <w:abstractNumId w:val="16"/>
  </w:num>
  <w:num w:numId="38">
    <w:abstractNumId w:val="13"/>
  </w:num>
  <w:num w:numId="39">
    <w:abstractNumId w:val="47"/>
  </w:num>
  <w:num w:numId="40">
    <w:abstractNumId w:val="25"/>
  </w:num>
  <w:num w:numId="41">
    <w:abstractNumId w:val="21"/>
  </w:num>
  <w:num w:numId="42">
    <w:abstractNumId w:val="33"/>
  </w:num>
  <w:num w:numId="43">
    <w:abstractNumId w:val="43"/>
  </w:num>
  <w:num w:numId="44">
    <w:abstractNumId w:val="49"/>
  </w:num>
  <w:num w:numId="45">
    <w:abstractNumId w:val="19"/>
  </w:num>
  <w:num w:numId="46">
    <w:abstractNumId w:val="30"/>
  </w:num>
  <w:num w:numId="47">
    <w:abstractNumId w:val="12"/>
  </w:num>
  <w:num w:numId="48">
    <w:abstractNumId w:val="28"/>
  </w:num>
  <w:num w:numId="49">
    <w:abstractNumId w:val="14"/>
  </w:num>
  <w:num w:numId="50">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035"/>
    <w:rsid w:val="00002FE3"/>
    <w:rsid w:val="00160FE2"/>
    <w:rsid w:val="0030457B"/>
    <w:rsid w:val="0032327C"/>
    <w:rsid w:val="00360F7D"/>
    <w:rsid w:val="003B5CB7"/>
    <w:rsid w:val="00687D10"/>
    <w:rsid w:val="00983062"/>
    <w:rsid w:val="00990508"/>
    <w:rsid w:val="00AA4701"/>
    <w:rsid w:val="00C17035"/>
    <w:rsid w:val="00C65A36"/>
    <w:rsid w:val="00D26859"/>
    <w:rsid w:val="00E5734E"/>
    <w:rsid w:val="00FB33C6"/>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ascii="Times New Roman" w:eastAsia="Times New Roman" w:hAnsi="Times New Roman"/>
      <w:sz w:val="28"/>
      <w:lang w:eastAsia="ru-RU"/>
    </w:rPr>
  </w:style>
  <w:style w:type="paragraph" w:styleId="1">
    <w:name w:val="heading 1"/>
    <w:basedOn w:val="a0"/>
    <w:uiPriority w:val="9"/>
    <w:qFormat/>
    <w:pPr>
      <w:keepNext/>
      <w:keepLines/>
      <w:spacing w:before="480" w:after="200"/>
      <w:outlineLvl w:val="0"/>
    </w:pPr>
    <w:rPr>
      <w:rFonts w:ascii="Arial" w:eastAsia="Arial" w:hAnsi="Arial" w:cs="Arial"/>
      <w:sz w:val="40"/>
      <w:szCs w:val="40"/>
    </w:rPr>
  </w:style>
  <w:style w:type="paragraph" w:styleId="2">
    <w:name w:val="heading 2"/>
    <w:basedOn w:val="a0"/>
    <w:uiPriority w:val="9"/>
    <w:unhideWhenUsed/>
    <w:qFormat/>
    <w:pPr>
      <w:keepNext/>
      <w:keepLines/>
      <w:spacing w:before="360" w:after="200"/>
      <w:outlineLvl w:val="1"/>
    </w:pPr>
    <w:rPr>
      <w:rFonts w:ascii="Arial" w:eastAsia="Arial" w:hAnsi="Arial" w:cs="Arial"/>
      <w:sz w:val="34"/>
    </w:rPr>
  </w:style>
  <w:style w:type="paragraph" w:styleId="3">
    <w:name w:val="heading 3"/>
    <w:basedOn w:val="a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styleId="a4">
    <w:name w:val="Hyperlink"/>
    <w:qFormat/>
    <w:rPr>
      <w:color w:val="0000FF"/>
      <w:u w:val="single"/>
    </w:rPr>
  </w:style>
  <w:style w:type="character" w:customStyle="1" w:styleId="FootnoteTextChar">
    <w:name w:val="Footnote Text Char"/>
    <w:uiPriority w:val="99"/>
    <w:qFormat/>
    <w:rPr>
      <w:sz w:val="18"/>
    </w:rPr>
  </w:style>
  <w:style w:type="character" w:customStyle="1" w:styleId="a5">
    <w:name w:val="Символ сноски"/>
    <w:uiPriority w:val="99"/>
    <w:unhideWhenUsed/>
    <w:qFormat/>
    <w:rPr>
      <w:vertAlign w:val="superscript"/>
    </w:rPr>
  </w:style>
  <w:style w:type="character" w:styleId="a6">
    <w:name w:val="footnote reference"/>
    <w:qFormat/>
    <w:rPr>
      <w:vertAlign w:val="superscript"/>
    </w:rPr>
  </w:style>
  <w:style w:type="character" w:customStyle="1" w:styleId="EndnoteTextChar">
    <w:name w:val="Endnote Text Char"/>
    <w:uiPriority w:val="99"/>
    <w:qFormat/>
    <w:rPr>
      <w:sz w:val="20"/>
    </w:rPr>
  </w:style>
  <w:style w:type="character" w:customStyle="1" w:styleId="a7">
    <w:name w:val="Символ концевой сноски"/>
    <w:uiPriority w:val="99"/>
    <w:semiHidden/>
    <w:unhideWhenUsed/>
    <w:qFormat/>
    <w:rPr>
      <w:vertAlign w:val="superscript"/>
    </w:rPr>
  </w:style>
  <w:style w:type="character" w:styleId="a8">
    <w:name w:val="endnote reference"/>
    <w:qFormat/>
    <w:rPr>
      <w:vertAlign w:val="superscript"/>
    </w:rPr>
  </w:style>
  <w:style w:type="character" w:customStyle="1" w:styleId="10">
    <w:name w:val="Заголовок 1 Знак"/>
    <w:qFormat/>
    <w:rPr>
      <w:rFonts w:ascii="Arial" w:eastAsia="Times New Roman" w:hAnsi="Arial" w:cs="Times New Roman"/>
      <w:b/>
      <w:sz w:val="28"/>
      <w:szCs w:val="20"/>
      <w:lang w:eastAsia="ru-RU"/>
    </w:rPr>
  </w:style>
  <w:style w:type="character" w:customStyle="1" w:styleId="20">
    <w:name w:val="Заголовок 2 Знак"/>
    <w:qFormat/>
    <w:rPr>
      <w:rFonts w:ascii="Arial" w:eastAsia="Times New Roman" w:hAnsi="Arial" w:cs="Times New Roman"/>
      <w:b/>
      <w:i/>
      <w:sz w:val="24"/>
      <w:szCs w:val="20"/>
      <w:lang w:eastAsia="ru-RU"/>
    </w:rPr>
  </w:style>
  <w:style w:type="character" w:customStyle="1" w:styleId="a9">
    <w:name w:val="Основной текст Знак"/>
    <w:qFormat/>
    <w:rPr>
      <w:rFonts w:ascii="Times New Roman" w:eastAsia="Times New Roman" w:hAnsi="Times New Roman" w:cs="Times New Roman"/>
      <w:sz w:val="28"/>
      <w:szCs w:val="20"/>
      <w:lang w:eastAsia="ru-RU"/>
    </w:rPr>
  </w:style>
  <w:style w:type="character" w:customStyle="1" w:styleId="aa">
    <w:name w:val="Верхний колонтитул Знак"/>
    <w:uiPriority w:val="99"/>
    <w:qFormat/>
    <w:rPr>
      <w:rFonts w:ascii="Times New Roman" w:eastAsia="Times New Roman" w:hAnsi="Times New Roman" w:cs="Times New Roman"/>
      <w:sz w:val="28"/>
      <w:szCs w:val="20"/>
      <w:lang w:eastAsia="ru-RU"/>
    </w:rPr>
  </w:style>
  <w:style w:type="character" w:customStyle="1" w:styleId="user">
    <w:name w:val="Номер страницы (user)"/>
    <w:basedOn w:val="a1"/>
    <w:qFormat/>
  </w:style>
  <w:style w:type="character" w:customStyle="1" w:styleId="ab">
    <w:name w:val="Текст выноски Знак"/>
    <w:qFormat/>
    <w:rPr>
      <w:rFonts w:ascii="Tahoma" w:eastAsia="Times New Roman" w:hAnsi="Tahoma" w:cs="Tahoma"/>
      <w:sz w:val="16"/>
      <w:szCs w:val="16"/>
      <w:lang w:eastAsia="ru-RU"/>
    </w:rPr>
  </w:style>
  <w:style w:type="character" w:customStyle="1" w:styleId="ac">
    <w:name w:val="Нижний колонтитул Знак"/>
    <w:qFormat/>
    <w:rPr>
      <w:rFonts w:ascii="Times New Roman" w:eastAsia="Times New Roman" w:hAnsi="Times New Roman" w:cs="Times New Roman"/>
      <w:sz w:val="28"/>
      <w:szCs w:val="20"/>
      <w:lang w:eastAsia="ru-RU"/>
    </w:rPr>
  </w:style>
  <w:style w:type="character" w:styleId="ad">
    <w:name w:val="Subtle Emphasis"/>
    <w:uiPriority w:val="19"/>
    <w:qFormat/>
    <w:rPr>
      <w:i/>
      <w:iCs/>
      <w:color w:val="808080"/>
    </w:rPr>
  </w:style>
  <w:style w:type="character" w:styleId="ae">
    <w:name w:val="annotation reference"/>
    <w:uiPriority w:val="99"/>
    <w:semiHidden/>
    <w:unhideWhenUsed/>
    <w:qFormat/>
    <w:rPr>
      <w:sz w:val="16"/>
      <w:szCs w:val="16"/>
    </w:rPr>
  </w:style>
  <w:style w:type="character" w:customStyle="1" w:styleId="af">
    <w:name w:val="Текст примечания Знак"/>
    <w:uiPriority w:val="99"/>
    <w:qFormat/>
    <w:rPr>
      <w:rFonts w:ascii="Times New Roman" w:eastAsia="Times New Roman" w:hAnsi="Times New Roman" w:cs="Times New Roman"/>
      <w:sz w:val="20"/>
      <w:szCs w:val="20"/>
      <w:lang w:eastAsia="ru-RU"/>
    </w:rPr>
  </w:style>
  <w:style w:type="character" w:customStyle="1" w:styleId="af0">
    <w:name w:val="Тема примечания Знак"/>
    <w:qFormat/>
    <w:rPr>
      <w:rFonts w:ascii="Times New Roman" w:eastAsia="Times New Roman" w:hAnsi="Times New Roman" w:cs="Times New Roman"/>
      <w:b/>
      <w:bCs/>
      <w:sz w:val="20"/>
      <w:szCs w:val="20"/>
      <w:lang w:eastAsia="ru-RU"/>
    </w:rPr>
  </w:style>
  <w:style w:type="character" w:customStyle="1" w:styleId="ConsPlusNormal">
    <w:name w:val="ConsPlusNormal Знак"/>
    <w:qFormat/>
    <w:rPr>
      <w:rFonts w:ascii="Arial" w:eastAsia="Times New Roman" w:hAnsi="Arial" w:cs="Arial"/>
    </w:rPr>
  </w:style>
  <w:style w:type="character" w:customStyle="1" w:styleId="30">
    <w:name w:val="Заголовок 3 Знак"/>
    <w:qFormat/>
    <w:rPr>
      <w:rFonts w:ascii="Times New Roman" w:eastAsia="Times New Roman" w:hAnsi="Times New Roman"/>
      <w:b/>
      <w:bCs/>
      <w:sz w:val="28"/>
      <w:szCs w:val="28"/>
      <w:lang w:eastAsia="ar-SA"/>
    </w:rPr>
  </w:style>
  <w:style w:type="character" w:customStyle="1" w:styleId="40">
    <w:name w:val="Заголовок 4 Знак"/>
    <w:qFormat/>
    <w:rPr>
      <w:rFonts w:ascii="Times New Roman" w:eastAsia="Times New Roman" w:hAnsi="Times New Roman"/>
      <w:b/>
      <w:bCs/>
      <w:i/>
      <w:iCs/>
      <w:sz w:val="28"/>
      <w:szCs w:val="28"/>
      <w:lang w:eastAsia="ar-SA"/>
    </w:rPr>
  </w:style>
  <w:style w:type="character" w:customStyle="1" w:styleId="50">
    <w:name w:val="Заголовок 5 Знак"/>
    <w:qFormat/>
    <w:rPr>
      <w:rFonts w:ascii="Cambria" w:eastAsia="Times New Roman" w:hAnsi="Cambria" w:cs="Cambria"/>
      <w:color w:val="243F60"/>
      <w:sz w:val="24"/>
      <w:szCs w:val="22"/>
      <w:lang w:eastAsia="ar-SA"/>
    </w:rPr>
  </w:style>
  <w:style w:type="character" w:customStyle="1" w:styleId="60">
    <w:name w:val="Заголовок 6 Знак"/>
    <w:qFormat/>
    <w:rPr>
      <w:rFonts w:ascii="Cambria" w:eastAsia="Times New Roman" w:hAnsi="Cambria" w:cs="Cambria"/>
      <w:i/>
      <w:iCs/>
      <w:color w:val="243F60"/>
      <w:sz w:val="24"/>
      <w:szCs w:val="22"/>
      <w:lang w:eastAsia="ar-SA"/>
    </w:rPr>
  </w:style>
  <w:style w:type="character" w:customStyle="1" w:styleId="70">
    <w:name w:val="Заголовок 7 Знак"/>
    <w:qFormat/>
    <w:rPr>
      <w:rFonts w:ascii="Cambria" w:eastAsia="Times New Roman" w:hAnsi="Cambria" w:cs="Cambria"/>
      <w:i/>
      <w:iCs/>
      <w:color w:val="404040"/>
      <w:sz w:val="24"/>
      <w:szCs w:val="22"/>
      <w:lang w:eastAsia="ar-SA"/>
    </w:rPr>
  </w:style>
  <w:style w:type="character" w:customStyle="1" w:styleId="80">
    <w:name w:val="Заголовок 8 Знак"/>
    <w:qFormat/>
    <w:rPr>
      <w:rFonts w:ascii="Cambria" w:eastAsia="Times New Roman" w:hAnsi="Cambria" w:cs="Cambria"/>
      <w:color w:val="404040"/>
      <w:lang w:eastAsia="ar-SA"/>
    </w:rPr>
  </w:style>
  <w:style w:type="character" w:customStyle="1" w:styleId="90">
    <w:name w:val="Заголовок 9 Знак"/>
    <w:qFormat/>
    <w:rPr>
      <w:rFonts w:ascii="Cambria" w:eastAsia="Times New Roman" w:hAnsi="Cambria" w:cs="Cambria"/>
      <w:i/>
      <w:iCs/>
      <w:color w:val="404040"/>
      <w:lang w:eastAsia="ar-SA"/>
    </w:rPr>
  </w:style>
  <w:style w:type="character" w:customStyle="1" w:styleId="WW8Num1z0">
    <w:name w:val="WW8Num1z0"/>
    <w:qFormat/>
    <w:rPr>
      <w:rFonts w:ascii="Times New Roman" w:eastAsia="Times New Roman" w:hAnsi="Times New Roman" w:cs="Times New Roman"/>
      <w:color w:val="000000"/>
      <w:spacing w:val="-4"/>
      <w:sz w:val="28"/>
      <w:szCs w:val="28"/>
      <w:shd w:val="clear" w:color="auto" w:fill="FFFF0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Calibri" w:hAnsi="Times New Roman" w:cs="Times New Roman"/>
      <w:color w:val="000000"/>
      <w:spacing w:val="-4"/>
      <w:sz w:val="28"/>
      <w:szCs w:val="28"/>
    </w:rPr>
  </w:style>
  <w:style w:type="character" w:customStyle="1" w:styleId="WW8Num3z0">
    <w:name w:val="WW8Num3z0"/>
    <w:qFormat/>
    <w:rPr>
      <w:rFonts w:cs="Times New Roman"/>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hAnsi="Times New Roman" w:cs="Times New Roman"/>
      <w:b/>
      <w:color w:val="000000"/>
      <w:sz w:val="28"/>
      <w:szCs w:val="28"/>
    </w:rPr>
  </w:style>
  <w:style w:type="character" w:customStyle="1" w:styleId="WW8Num5z0">
    <w:name w:val="WW8Num5z0"/>
    <w:qFormat/>
    <w:rPr>
      <w:rFonts w:ascii="Times New Roman" w:eastAsia="Arial Unicode MS" w:hAnsi="Times New Roman" w:cs="Times New Roman"/>
      <w:b/>
      <w:color w:val="000000"/>
      <w:sz w:val="28"/>
      <w:szCs w:val="28"/>
      <w:shd w:val="clear" w:color="auto" w:fill="FFFF00"/>
    </w:rPr>
  </w:style>
  <w:style w:type="character" w:customStyle="1" w:styleId="WW8Num6z0">
    <w:name w:val="WW8Num6z0"/>
    <w:qFormat/>
    <w:rPr>
      <w:rFonts w:ascii="Times New Roman" w:hAnsi="Times New Roman" w:cs="Times New Roman"/>
      <w:sz w:val="28"/>
      <w:szCs w:val="28"/>
    </w:rPr>
  </w:style>
  <w:style w:type="character" w:customStyle="1" w:styleId="WW8Num7z0">
    <w:name w:val="WW8Num7z0"/>
    <w:qFormat/>
    <w:rPr>
      <w:rFonts w:ascii="Times New Roman" w:hAnsi="Times New Roman" w:cs="Times New Roman"/>
      <w:sz w:val="28"/>
      <w:szCs w:val="28"/>
    </w:rPr>
  </w:style>
  <w:style w:type="character" w:customStyle="1" w:styleId="WW8Num8z0">
    <w:name w:val="WW8Num8z0"/>
    <w:qFormat/>
    <w:rPr>
      <w:rFonts w:ascii="Times New Roman" w:hAnsi="Times New Roman" w:cs="Times New Roman"/>
      <w:sz w:val="28"/>
      <w:szCs w:val="28"/>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hAnsi="Times New Roman" w:cs="Times New Roman"/>
      <w:color w:val="000000"/>
      <w:sz w:val="28"/>
      <w:szCs w:val="28"/>
    </w:rPr>
  </w:style>
  <w:style w:type="character" w:customStyle="1" w:styleId="WW8Num10z0">
    <w:name w:val="WW8Num10z0"/>
    <w:qFormat/>
    <w:rPr>
      <w:rFonts w:ascii="Times New Roman" w:hAnsi="Times New Roman" w:cs="Times New Roman"/>
      <w:sz w:val="28"/>
      <w:szCs w:val="28"/>
    </w:rPr>
  </w:style>
  <w:style w:type="character" w:customStyle="1" w:styleId="WW8Num10z1">
    <w:name w:val="WW8Num10z1"/>
    <w:qFormat/>
    <w:rPr>
      <w:rFonts w:ascii="Times New Roman" w:hAnsi="Times New Roman" w:cs="Times New Roman"/>
      <w:sz w:val="28"/>
      <w:szCs w:val="24"/>
    </w:rPr>
  </w:style>
  <w:style w:type="character" w:customStyle="1" w:styleId="WW8Num11z0">
    <w:name w:val="WW8Num11z0"/>
    <w:qFormat/>
  </w:style>
  <w:style w:type="character" w:customStyle="1" w:styleId="WW8Num12z0">
    <w:name w:val="WW8Num12z0"/>
    <w:qFormat/>
    <w:rPr>
      <w:rFonts w:ascii="Times New Roman" w:hAnsi="Times New Roman" w:cs="Times New Roman"/>
      <w:sz w:val="28"/>
      <w:szCs w:val="28"/>
      <w:shd w:val="clear" w:color="auto" w:fill="00FF00"/>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hAnsi="Times New Roman" w:cs="Times New Roman"/>
      <w:sz w:val="28"/>
      <w:szCs w:val="24"/>
    </w:rPr>
  </w:style>
  <w:style w:type="character" w:customStyle="1" w:styleId="WW8Num14z0">
    <w:name w:val="WW8Num14z0"/>
    <w:qFormat/>
    <w:rPr>
      <w:rFonts w:ascii="Times New Roman" w:hAnsi="Times New Roman" w:cs="Times New Roman"/>
      <w:color w:val="000000"/>
      <w:sz w:val="28"/>
      <w:szCs w:val="28"/>
    </w:rPr>
  </w:style>
  <w:style w:type="character" w:customStyle="1" w:styleId="WW8Num15z0">
    <w:name w:val="WW8Num15z0"/>
    <w:qFormat/>
    <w:rPr>
      <w:rFonts w:ascii="Times New Roman" w:eastAsia="SimSun" w:hAnsi="Times New Roman" w:cs="Times New Roman"/>
      <w:b/>
      <w:color w:val="000000"/>
      <w:spacing w:val="-4"/>
      <w:sz w:val="28"/>
      <w:szCs w:val="24"/>
      <w:shd w:val="clear" w:color="auto" w:fill="00FF00"/>
    </w:rPr>
  </w:style>
  <w:style w:type="character" w:customStyle="1" w:styleId="WW8Num15z1">
    <w:name w:val="WW8Num15z1"/>
    <w:qFormat/>
    <w:rPr>
      <w:rFonts w:ascii="Times New Roman" w:hAnsi="Times New Roman" w:cs="Times New Roman"/>
      <w:color w:val="000000"/>
      <w:sz w:val="28"/>
      <w:szCs w:val="28"/>
      <w:shd w:val="clear" w:color="auto" w:fill="FFFF00"/>
    </w:rPr>
  </w:style>
  <w:style w:type="character" w:customStyle="1" w:styleId="WW8Num15z2">
    <w:name w:val="WW8Num15z2"/>
    <w:qFormat/>
    <w:rPr>
      <w:rFonts w:ascii="Times New Roman" w:eastAsia="Times New Roman" w:hAnsi="Times New Roman" w:cs="Times New Roman"/>
      <w:color w:val="000000"/>
      <w:spacing w:val="-4"/>
      <w:sz w:val="28"/>
      <w:szCs w:val="28"/>
      <w:shd w:val="clear" w:color="auto" w:fill="00FF00"/>
    </w:rPr>
  </w:style>
  <w:style w:type="character" w:customStyle="1" w:styleId="WW8Num15z3">
    <w:name w:val="WW8Num15z3"/>
    <w:qFormat/>
    <w:rPr>
      <w:rFonts w:ascii="Times New Roman" w:hAnsi="Times New Roman" w:cs="Times New Roman"/>
      <w:bCs/>
      <w:color w:val="000000"/>
      <w:sz w:val="28"/>
      <w:szCs w:val="24"/>
      <w:shd w:val="clear" w:color="auto" w:fill="00FF00"/>
    </w:rPr>
  </w:style>
  <w:style w:type="character" w:customStyle="1" w:styleId="WW8Num15z4">
    <w:name w:val="WW8Num15z4"/>
    <w:qFormat/>
    <w:rPr>
      <w:rFonts w:cs="Times New Roman"/>
    </w:rPr>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Times New Roman" w:hAnsi="Times New Roman" w:cs="Times New Roman"/>
      <w:sz w:val="28"/>
      <w:szCs w:val="28"/>
    </w:rPr>
  </w:style>
  <w:style w:type="character" w:customStyle="1" w:styleId="WW8Num16z2">
    <w:name w:val="WW8Num16z2"/>
    <w:qFormat/>
    <w:rPr>
      <w:rFonts w:ascii="Times New Roman" w:eastAsia="Times New Roman" w:hAnsi="Times New Roman" w:cs="Times New Roman"/>
      <w:sz w:val="28"/>
      <w:szCs w:val="28"/>
    </w:rPr>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rPr>
      <w:rFonts w:ascii="Times New Roman" w:hAnsi="Times New Roman" w:cs="Times New Roman"/>
      <w:color w:val="000000"/>
      <w:sz w:val="28"/>
      <w:szCs w:val="28"/>
    </w:rPr>
  </w:style>
  <w:style w:type="character" w:customStyle="1" w:styleId="WW8Num17z3">
    <w:name w:val="WW8Num17z3"/>
    <w:qFormat/>
    <w:rPr>
      <w:rFonts w:ascii="Times New Roman" w:hAnsi="Times New Roman" w:cs="Times New Roman"/>
      <w:sz w:val="28"/>
      <w:szCs w:val="28"/>
    </w:rPr>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w:hAnsi="Times New Roman" w:cs="Times New Roman"/>
      <w:color w:val="000000"/>
      <w:sz w:val="28"/>
      <w:szCs w:val="28"/>
    </w:rPr>
  </w:style>
  <w:style w:type="character" w:customStyle="1" w:styleId="WW8Num18z1">
    <w:name w:val="WW8Num18z1"/>
    <w:qFormat/>
  </w:style>
  <w:style w:type="character" w:customStyle="1" w:styleId="WW8Num18z2">
    <w:name w:val="WW8Num18z2"/>
    <w:qFormat/>
    <w:rPr>
      <w:rFonts w:ascii="Times New Roman" w:eastAsia="Times New Roman" w:hAnsi="Times New Roman" w:cs="Times New Roman"/>
      <w:sz w:val="28"/>
      <w:szCs w:val="28"/>
    </w:rPr>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Times New Roman" w:hAnsi="Times New Roman" w:cs="Times New Roman"/>
      <w:b/>
      <w:color w:val="000000"/>
      <w:sz w:val="28"/>
      <w:szCs w:val="28"/>
    </w:rPr>
  </w:style>
  <w:style w:type="character" w:customStyle="1" w:styleId="WW8Num19z1">
    <w:name w:val="WW8Num19z1"/>
    <w:qFormat/>
    <w:rPr>
      <w:rFonts w:ascii="Times New Roman" w:eastAsia="Times New Roman" w:hAnsi="Times New Roman" w:cs="Calibri"/>
      <w:b/>
      <w:bCs/>
      <w:color w:val="000000"/>
      <w:spacing w:val="-4"/>
      <w:sz w:val="28"/>
      <w:szCs w:val="28"/>
      <w:shd w:val="clear" w:color="auto" w:fill="00FF00"/>
    </w:rPr>
  </w:style>
  <w:style w:type="character" w:customStyle="1" w:styleId="WW8Num19z2">
    <w:name w:val="WW8Num19z2"/>
    <w:qFormat/>
  </w:style>
  <w:style w:type="character" w:customStyle="1" w:styleId="WW8Num19z3">
    <w:name w:val="WW8Num19z3"/>
    <w:qFormat/>
    <w:rPr>
      <w:rFonts w:ascii="Times New Roman" w:eastAsia="Times New Roman" w:hAnsi="Times New Roman" w:cs="Times New Roman"/>
      <w:bCs/>
      <w:spacing w:val="-4"/>
      <w:sz w:val="28"/>
      <w:szCs w:val="28"/>
      <w:shd w:val="clear" w:color="auto" w:fill="00FF00"/>
    </w:rPr>
  </w:style>
  <w:style w:type="character" w:customStyle="1" w:styleId="WW8Num19z4">
    <w:name w:val="WW8Num19z4"/>
    <w:qFormat/>
    <w:rPr>
      <w:rFonts w:ascii="Times New Roman" w:hAnsi="Times New Roman" w:cs="Times New Roman"/>
      <w:spacing w:val="-10"/>
      <w:sz w:val="28"/>
      <w:szCs w:val="24"/>
      <w:shd w:val="clear" w:color="auto" w:fill="00FF00"/>
    </w:rPr>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Times New Roman" w:hAnsi="Times New Roman" w:cs="Times New Roman"/>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hAnsi="Times New Roman" w:cs="Times New Roman"/>
      <w:shd w:val="clear" w:color="auto" w:fill="00FF0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rPr>
      <w:rFonts w:ascii="Times New Roman" w:eastAsia="SimSun" w:hAnsi="Times New Roman" w:cs="Times New Roman"/>
      <w:color w:val="000000"/>
      <w:spacing w:val="-4"/>
      <w:sz w:val="28"/>
      <w:szCs w:val="28"/>
      <w:shd w:val="clear" w:color="auto" w:fill="00FF00"/>
    </w:rPr>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cs="Times New Roman"/>
    </w:rPr>
  </w:style>
  <w:style w:type="character" w:customStyle="1" w:styleId="WW8Num22z2">
    <w:name w:val="WW8Num22z2"/>
    <w:qFormat/>
    <w:rPr>
      <w:rFonts w:ascii="Proxima Nova ExCn Rg" w:eastAsia="Times New Roman" w:hAnsi="Proxima Nova ExCn Rg" w:cs="Proxima Nova ExCn Rg"/>
    </w:rPr>
  </w:style>
  <w:style w:type="character" w:customStyle="1" w:styleId="WW8Num23z0">
    <w:name w:val="WW8Num23z0"/>
    <w:qFormat/>
  </w:style>
  <w:style w:type="character" w:customStyle="1" w:styleId="WW8Num23z1">
    <w:name w:val="WW8Num23z1"/>
    <w:qFormat/>
    <w:rPr>
      <w:rFonts w:ascii="Times New Roman" w:hAnsi="Times New Roman" w:cs="Times New Roman"/>
      <w:shd w:val="clear" w:color="auto" w:fill="00FF00"/>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cs="Times New Roman"/>
    </w:rPr>
  </w:style>
  <w:style w:type="character" w:customStyle="1" w:styleId="WW8Num24z1">
    <w:name w:val="WW8Num24z1"/>
    <w:qFormat/>
    <w:rPr>
      <w:rFonts w:ascii="Times New Roman" w:hAnsi="Times New Roman" w:cs="Times New Roman"/>
      <w:color w:val="000000"/>
      <w:sz w:val="28"/>
      <w:szCs w:val="28"/>
    </w:rPr>
  </w:style>
  <w:style w:type="character" w:customStyle="1" w:styleId="WW8Num24z2">
    <w:name w:val="WW8Num24z2"/>
    <w:qFormat/>
    <w:rPr>
      <w:rFonts w:ascii="Times New Roman" w:eastAsia="Times New Roman" w:hAnsi="Times New Roman" w:cs="Times New Roman"/>
      <w:color w:val="000000"/>
      <w:sz w:val="28"/>
      <w:szCs w:val="28"/>
      <w:shd w:val="clear" w:color="auto" w:fill="00FF00"/>
    </w:rPr>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Times New Roman" w:hAnsi="Times New Roman" w:cs="Times New Roman"/>
      <w:color w:val="000000"/>
      <w:shd w:val="clear" w:color="auto" w:fill="00FF00"/>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rPr>
      <w:rFonts w:ascii="Times New Roman" w:hAnsi="Times New Roman" w:cs="Times New Roman"/>
      <w:shd w:val="clear" w:color="auto" w:fill="00FF00"/>
    </w:rPr>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hAnsi="Times New Roman" w:cs="Times New Roman"/>
      <w:color w:val="000000"/>
      <w:sz w:val="28"/>
      <w:szCs w:val="28"/>
    </w:rPr>
  </w:style>
  <w:style w:type="character" w:customStyle="1" w:styleId="WW8Num27z0">
    <w:name w:val="WW8Num27z0"/>
    <w:qFormat/>
    <w:rPr>
      <w:rFonts w:cs="Times New Roman"/>
    </w:rPr>
  </w:style>
  <w:style w:type="character" w:customStyle="1" w:styleId="WW8Num28z0">
    <w:name w:val="WW8Num28z0"/>
    <w:qFormat/>
    <w:rPr>
      <w:rFonts w:cs="Times New Roman"/>
    </w:rPr>
  </w:style>
  <w:style w:type="character" w:customStyle="1" w:styleId="WW8Num28z1">
    <w:name w:val="WW8Num28z1"/>
    <w:qFormat/>
    <w:rPr>
      <w:rFonts w:ascii="Times New Roman" w:hAnsi="Times New Roman" w:cs="Times New Roman"/>
      <w:color w:val="000000"/>
      <w:sz w:val="28"/>
      <w:szCs w:val="28"/>
    </w:rPr>
  </w:style>
  <w:style w:type="character" w:customStyle="1" w:styleId="WW8Num28z2">
    <w:name w:val="WW8Num28z2"/>
    <w:qFormat/>
    <w:rPr>
      <w:rFonts w:ascii="Times New Roman" w:eastAsia="Times New Roman" w:hAnsi="Times New Roman" w:cs="Times New Roman"/>
      <w:sz w:val="28"/>
      <w:szCs w:val="28"/>
      <w:shd w:val="clear" w:color="auto" w:fill="00FF00"/>
    </w:rPr>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rPr>
      <w:rFonts w:ascii="Times New Roman" w:hAnsi="Times New Roman" w:cs="Times New Roman"/>
      <w:shd w:val="clear" w:color="auto" w:fill="00FF00"/>
    </w:rPr>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rPr>
      <w:rFonts w:ascii="Times New Roman" w:hAnsi="Times New Roman" w:cs="Times New Roman"/>
      <w:shd w:val="clear" w:color="auto" w:fill="00FF00"/>
    </w:rPr>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cs="Times New Roman"/>
    </w:rPr>
  </w:style>
  <w:style w:type="character" w:customStyle="1" w:styleId="WW8Num31z1">
    <w:name w:val="WW8Num31z1"/>
    <w:qFormat/>
    <w:rPr>
      <w:rFonts w:ascii="Times New Roman" w:hAnsi="Times New Roman" w:cs="Times New Roman"/>
      <w:color w:val="000000"/>
      <w:sz w:val="28"/>
      <w:szCs w:val="28"/>
    </w:rPr>
  </w:style>
  <w:style w:type="character" w:customStyle="1" w:styleId="WW8Num31z2">
    <w:name w:val="WW8Num31z2"/>
    <w:qFormat/>
    <w:rPr>
      <w:rFonts w:ascii="Times New Roman" w:hAnsi="Times New Roman" w:cs="Times New Roman"/>
      <w:sz w:val="28"/>
      <w:szCs w:val="28"/>
      <w:shd w:val="clear" w:color="auto" w:fill="00FF00"/>
    </w:rPr>
  </w:style>
  <w:style w:type="character" w:customStyle="1" w:styleId="WW8Num31z3">
    <w:name w:val="WW8Num31z3"/>
    <w:qFormat/>
    <w:rPr>
      <w:rFonts w:ascii="Times New Roman" w:hAnsi="Times New Roman" w:cs="Times New Roman"/>
      <w:iCs/>
      <w:sz w:val="28"/>
      <w:szCs w:val="28"/>
    </w:rPr>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eastAsia="Arial" w:cs="Arial"/>
      <w:color w:val="000000"/>
      <w:position w:val="0"/>
      <w:sz w:val="20"/>
      <w:szCs w:val="20"/>
      <w:u w:val="none"/>
      <w:vertAlign w:val="baseline"/>
    </w:rPr>
  </w:style>
  <w:style w:type="character" w:customStyle="1" w:styleId="WW8Num32z1">
    <w:name w:val="WW8Num32z1"/>
    <w:qFormat/>
    <w:rPr>
      <w:rFonts w:eastAsia="Segoe UI Symbol" w:cs="Segoe UI Symbol"/>
      <w:color w:val="000000"/>
      <w:position w:val="0"/>
      <w:sz w:val="20"/>
      <w:szCs w:val="20"/>
      <w:u w:val="none"/>
      <w:vertAlign w:val="baseline"/>
    </w:rPr>
  </w:style>
  <w:style w:type="character" w:customStyle="1" w:styleId="WW8Num32z2">
    <w:name w:val="WW8Num32z2"/>
    <w:qFormat/>
    <w:rPr>
      <w:rFonts w:ascii="Times New Roman" w:eastAsia="Times New Roman" w:hAnsi="Times New Roman" w:cs="Times New Roman"/>
      <w:sz w:val="28"/>
      <w:szCs w:val="28"/>
      <w:shd w:val="clear" w:color="auto" w:fill="00FF00"/>
    </w:rPr>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sz w:val="24"/>
      <w:szCs w:val="24"/>
    </w:rPr>
  </w:style>
  <w:style w:type="character" w:customStyle="1" w:styleId="WW8Num33z1">
    <w:name w:val="WW8Num33z1"/>
    <w:qFormat/>
  </w:style>
  <w:style w:type="character" w:customStyle="1" w:styleId="WW8Num33z2">
    <w:name w:val="WW8Num33z2"/>
    <w:qFormat/>
    <w:rPr>
      <w:rFonts w:ascii="Times New Roman" w:eastAsia="Times New Roman" w:hAnsi="Times New Roman" w:cs="Times New Roman"/>
      <w:color w:val="000000"/>
      <w:sz w:val="28"/>
      <w:szCs w:val="28"/>
      <w:shd w:val="clear" w:color="auto" w:fill="00FF00"/>
    </w:rPr>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61">
    <w:name w:val="Основной шрифт абзаца6"/>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6z1">
    <w:name w:val="WW8Num16z1"/>
    <w:qFormat/>
  </w:style>
  <w:style w:type="character" w:customStyle="1" w:styleId="51">
    <w:name w:val="Основной шрифт абзаца5"/>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41">
    <w:name w:val="Основной шрифт абзаца4"/>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33z3">
    <w:name w:val="WW8Num33z3"/>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cs="Times New Roman"/>
    </w:rPr>
  </w:style>
  <w:style w:type="character" w:customStyle="1" w:styleId="WW8Num39z0">
    <w:name w:val="WW8Num39z0"/>
    <w:qFormat/>
    <w:rPr>
      <w:rFonts w:cs="Times New Roman"/>
    </w:rPr>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cs="Times New Roman"/>
    </w:rPr>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cs="Times New Roman"/>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cs="Times New Roman"/>
      <w:color w:val="00000A"/>
      <w:position w:val="0"/>
      <w:sz w:val="24"/>
      <w:u w:val="none"/>
      <w:vertAlign w:val="baseline"/>
    </w:rPr>
  </w:style>
  <w:style w:type="character" w:customStyle="1" w:styleId="WW8Num45z1">
    <w:name w:val="WW8Num45z1"/>
    <w:qFormat/>
    <w:rPr>
      <w:rFonts w:cs="Times New Roman"/>
    </w:rPr>
  </w:style>
  <w:style w:type="character" w:customStyle="1" w:styleId="WW8Num46z0">
    <w:name w:val="WW8Num46z0"/>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bCs/>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31">
    <w:name w:val="Основной шрифт абзаца3"/>
    <w:qFormat/>
  </w:style>
  <w:style w:type="character" w:customStyle="1" w:styleId="af1">
    <w:name w:val="[Ростех] Простой текст (Без уровня) Знак"/>
    <w:qFormat/>
    <w:rPr>
      <w:rFonts w:ascii="Proxima Nova ExCn Rg" w:eastAsia="Times New Roman" w:hAnsi="Proxima Nova ExCn Rg" w:cs="Times New Roman"/>
      <w:sz w:val="28"/>
      <w:szCs w:val="28"/>
    </w:rPr>
  </w:style>
  <w:style w:type="character" w:customStyle="1" w:styleId="af2">
    <w:name w:val="Текст сноски Знак"/>
    <w:qFormat/>
    <w:rPr>
      <w:rFonts w:ascii="Calibri" w:eastAsia="Times New Roman" w:hAnsi="Calibri" w:cs="Times New Roman"/>
      <w:sz w:val="20"/>
      <w:szCs w:val="20"/>
    </w:rPr>
  </w:style>
  <w:style w:type="character" w:customStyle="1" w:styleId="Internetlink">
    <w:name w:val="Internet link"/>
    <w:qFormat/>
    <w:rPr>
      <w:color w:val="0000FF"/>
      <w:u w:val="single"/>
    </w:rPr>
  </w:style>
  <w:style w:type="character" w:customStyle="1" w:styleId="user0">
    <w:name w:val="Символ сноски (user)"/>
    <w:qFormat/>
    <w:rPr>
      <w:vertAlign w:val="superscript"/>
    </w:rPr>
  </w:style>
  <w:style w:type="character" w:customStyle="1" w:styleId="21">
    <w:name w:val="Основной текст 2 Знак"/>
    <w:qFormat/>
    <w:rPr>
      <w:rFonts w:ascii="Calibri" w:eastAsia="Times New Roman" w:hAnsi="Calibri" w:cs="Times New Roman"/>
    </w:rPr>
  </w:style>
  <w:style w:type="character" w:customStyle="1" w:styleId="52">
    <w:name w:val="[Ростех] Текст Подпункта (Уровень 5) Знак"/>
    <w:qFormat/>
    <w:rPr>
      <w:rFonts w:ascii="Proxima Nova ExCn Rg" w:eastAsia="Times New Roman" w:hAnsi="Proxima Nova ExCn Rg" w:cs="Times New Roman"/>
      <w:sz w:val="28"/>
      <w:szCs w:val="28"/>
    </w:rPr>
  </w:style>
  <w:style w:type="character" w:customStyle="1" w:styleId="32">
    <w:name w:val="[Ростех] Наименование Подраздела (Уровень 3) Знак"/>
    <w:qFormat/>
    <w:rPr>
      <w:rFonts w:ascii="Proxima Nova ExCn Rg" w:eastAsia="Times New Roman" w:hAnsi="Proxima Nova ExCn Rg" w:cs="Times New Roman"/>
      <w:b/>
      <w:sz w:val="28"/>
      <w:szCs w:val="28"/>
    </w:rPr>
  </w:style>
  <w:style w:type="character" w:customStyle="1" w:styleId="42">
    <w:name w:val="[Ростех] Текст Пункта (Уровень 4) Знак"/>
    <w:uiPriority w:val="99"/>
    <w:qFormat/>
    <w:rPr>
      <w:rFonts w:ascii="Proxima Nova ExCn Rg" w:eastAsia="Times New Roman" w:hAnsi="Proxima Nova ExCn Rg" w:cs="Times New Roman"/>
      <w:sz w:val="28"/>
      <w:szCs w:val="28"/>
    </w:rPr>
  </w:style>
  <w:style w:type="character" w:customStyle="1" w:styleId="af3">
    <w:name w:val="Текст Знак"/>
    <w:qFormat/>
    <w:rPr>
      <w:rFonts w:ascii="Times New Roman" w:eastAsia="Times New Roman" w:hAnsi="Times New Roman" w:cs="Times New Roman"/>
      <w:sz w:val="26"/>
      <w:szCs w:val="26"/>
    </w:rPr>
  </w:style>
  <w:style w:type="character" w:customStyle="1" w:styleId="FootnoteSymbol">
    <w:name w:val="Footnote Symbol"/>
    <w:qFormat/>
  </w:style>
  <w:style w:type="character" w:customStyle="1" w:styleId="af4">
    <w:name w:val="Символ нумерации"/>
    <w:qFormat/>
    <w:rPr>
      <w:rFonts w:ascii="Times New Roman" w:hAnsi="Times New Roman" w:cs="Times New Roman"/>
      <w:sz w:val="28"/>
      <w:szCs w:val="28"/>
    </w:rPr>
  </w:style>
  <w:style w:type="character" w:customStyle="1" w:styleId="af5">
    <w:name w:val="Маркеры"/>
    <w:qFormat/>
    <w:rPr>
      <w:rFonts w:ascii="OpenSymbol" w:eastAsia="OpenSymbol" w:hAnsi="OpenSymbol" w:cs="OpenSymbol"/>
    </w:rPr>
  </w:style>
  <w:style w:type="character" w:customStyle="1" w:styleId="11">
    <w:name w:val="Основной текст Знак1"/>
    <w:qFormat/>
    <w:rPr>
      <w:sz w:val="22"/>
      <w:szCs w:val="22"/>
    </w:rPr>
  </w:style>
  <w:style w:type="character" w:customStyle="1" w:styleId="HTML">
    <w:name w:val="Адрес HTML Знак"/>
    <w:qFormat/>
    <w:rPr>
      <w:rFonts w:ascii="Proxima Nova ExCn Rg" w:eastAsia="Times New Roman" w:hAnsi="Proxima Nova ExCn Rg" w:cs="Times New Roman"/>
      <w:i/>
      <w:iCs/>
      <w:sz w:val="28"/>
      <w:szCs w:val="30"/>
    </w:rPr>
  </w:style>
  <w:style w:type="character" w:styleId="af6">
    <w:name w:val="Emphasis"/>
    <w:qFormat/>
    <w:rPr>
      <w:i/>
      <w:iCs/>
    </w:rPr>
  </w:style>
  <w:style w:type="character" w:customStyle="1" w:styleId="12">
    <w:name w:val="Знак примечания1"/>
    <w:qFormat/>
    <w:rPr>
      <w:rFonts w:ascii="Proxima Nova ExCn Rg" w:eastAsia="Times New Roman" w:hAnsi="Proxima Nova ExCn Rg" w:cs="Times New Roman"/>
      <w:sz w:val="24"/>
      <w:szCs w:val="16"/>
    </w:rPr>
  </w:style>
  <w:style w:type="character" w:customStyle="1" w:styleId="FontStyle21">
    <w:name w:val="Font Style21"/>
    <w:qFormat/>
    <w:rPr>
      <w:rFonts w:ascii="Times New Roman" w:hAnsi="Times New Roman" w:cs="Times New Roman"/>
      <w:b/>
      <w:bCs/>
      <w:sz w:val="22"/>
      <w:szCs w:val="22"/>
    </w:rPr>
  </w:style>
  <w:style w:type="character" w:customStyle="1" w:styleId="apple-converted-space">
    <w:name w:val="apple-converted-space"/>
    <w:qFormat/>
  </w:style>
  <w:style w:type="character" w:customStyle="1" w:styleId="af7">
    <w:name w:val="Название Знак"/>
    <w:qFormat/>
    <w:rPr>
      <w:rFonts w:ascii="Proxima Nova ExCn Rg" w:eastAsia="Times New Roman" w:hAnsi="Proxima Nova ExCn Rg" w:cs="Times New Roman"/>
      <w:bCs/>
      <w:i/>
      <w:sz w:val="28"/>
      <w:szCs w:val="28"/>
    </w:rPr>
  </w:style>
  <w:style w:type="character" w:customStyle="1" w:styleId="33">
    <w:name w:val="Основной текст 3 Знак"/>
    <w:qFormat/>
    <w:rPr>
      <w:rFonts w:ascii="Proxima Nova ExCn Rg" w:eastAsia="Times New Roman" w:hAnsi="Proxima Nova ExCn Rg" w:cs="Times New Roman"/>
      <w:sz w:val="16"/>
      <w:szCs w:val="16"/>
    </w:rPr>
  </w:style>
  <w:style w:type="character" w:customStyle="1" w:styleId="af8">
    <w:name w:val="Основной текст с отступом Знак"/>
    <w:qFormat/>
    <w:rPr>
      <w:rFonts w:ascii="Proxima Nova ExCn Rg" w:eastAsia="Times New Roman" w:hAnsi="Proxima Nova ExCn Rg" w:cs="Times New Roman"/>
      <w:i/>
      <w:iCs/>
      <w:color w:val="000000"/>
      <w:sz w:val="28"/>
      <w:szCs w:val="28"/>
    </w:rPr>
  </w:style>
  <w:style w:type="character" w:customStyle="1" w:styleId="22">
    <w:name w:val="Основной текст с отступом 2 Знак"/>
    <w:qFormat/>
    <w:rPr>
      <w:rFonts w:ascii="Proxima Nova ExCn Rg" w:eastAsia="Times New Roman" w:hAnsi="Proxima Nova ExCn Rg" w:cs="Times New Roman"/>
      <w:sz w:val="28"/>
      <w:szCs w:val="28"/>
    </w:rPr>
  </w:style>
  <w:style w:type="character" w:customStyle="1" w:styleId="34">
    <w:name w:val="Основной текст с отступом 3 Знак"/>
    <w:qFormat/>
    <w:rPr>
      <w:rFonts w:ascii="Proxima Nova ExCn Rg" w:eastAsia="Times New Roman" w:hAnsi="Proxima Nova ExCn Rg" w:cs="Times New Roman"/>
      <w:b/>
      <w:bCs/>
      <w:sz w:val="26"/>
      <w:szCs w:val="26"/>
    </w:rPr>
  </w:style>
  <w:style w:type="character" w:styleId="af9">
    <w:name w:val="FollowedHyperlink"/>
    <w:qFormat/>
    <w:rPr>
      <w:color w:val="800080"/>
      <w:u w:val="single"/>
    </w:rPr>
  </w:style>
  <w:style w:type="character" w:customStyle="1" w:styleId="-5">
    <w:name w:val="пункт-5 Знак"/>
    <w:qFormat/>
    <w:rPr>
      <w:rFonts w:ascii="Proxima Nova ExCn Rg" w:eastAsia="Times New Roman" w:hAnsi="Proxima Nova ExCn Rg" w:cs="Times New Roman"/>
      <w:sz w:val="28"/>
      <w:szCs w:val="28"/>
    </w:rPr>
  </w:style>
  <w:style w:type="character" w:styleId="afa">
    <w:name w:val="Strong"/>
    <w:qFormat/>
    <w:rPr>
      <w:b/>
      <w:bCs/>
    </w:rPr>
  </w:style>
  <w:style w:type="character" w:customStyle="1" w:styleId="afb">
    <w:name w:val="Схема документа Знак"/>
    <w:qFormat/>
    <w:rPr>
      <w:rFonts w:ascii="Tahoma" w:eastAsia="Arial Unicode MS" w:hAnsi="Tahoma" w:cs="Tahoma"/>
      <w:shd w:val="clear" w:color="auto" w:fill="000080"/>
    </w:rPr>
  </w:style>
  <w:style w:type="character" w:customStyle="1" w:styleId="13">
    <w:name w:val="Текст примечания Знак1"/>
    <w:qFormat/>
  </w:style>
  <w:style w:type="character" w:customStyle="1" w:styleId="afc">
    <w:name w:val="Часть Знак"/>
    <w:qFormat/>
    <w:rPr>
      <w:sz w:val="28"/>
    </w:rPr>
  </w:style>
  <w:style w:type="character" w:customStyle="1" w:styleId="afd">
    <w:name w:val="Текст концевой сноски Знак"/>
    <w:qFormat/>
    <w:rPr>
      <w:rFonts w:ascii="Proxima Nova ExCn Rg" w:eastAsia="Times New Roman" w:hAnsi="Proxima Nova ExCn Rg" w:cs="Times New Roman"/>
    </w:rPr>
  </w:style>
  <w:style w:type="character" w:customStyle="1" w:styleId="afe">
    <w:name w:val="Символы концевой сноски"/>
    <w:qFormat/>
    <w:rPr>
      <w:vertAlign w:val="superscript"/>
    </w:rPr>
  </w:style>
  <w:style w:type="character" w:customStyle="1" w:styleId="-2">
    <w:name w:val="Пункт-2 Знак"/>
    <w:qFormat/>
    <w:rPr>
      <w:rFonts w:ascii="Proxima Nova ExCn Rg" w:eastAsia="Times New Roman" w:hAnsi="Proxima Nova ExCn Rg" w:cs="Times New Roman"/>
      <w:sz w:val="28"/>
      <w:szCs w:val="30"/>
    </w:rPr>
  </w:style>
  <w:style w:type="character" w:customStyle="1" w:styleId="-20">
    <w:name w:val="Подзаголовок-2 Знак"/>
    <w:qFormat/>
    <w:rPr>
      <w:rFonts w:ascii="Proxima Nova ExCn Rg" w:eastAsia="Times New Roman" w:hAnsi="Proxima Nova ExCn Rg" w:cs="Times New Roman"/>
      <w:b/>
      <w:caps/>
      <w:sz w:val="28"/>
      <w:szCs w:val="30"/>
    </w:rPr>
  </w:style>
  <w:style w:type="character" w:customStyle="1" w:styleId="23">
    <w:name w:val="Основной шрифт абзаца2"/>
    <w:qFormat/>
  </w:style>
  <w:style w:type="character" w:customStyle="1" w:styleId="14">
    <w:name w:val="Основной шрифт абзаца1"/>
    <w:qFormat/>
  </w:style>
  <w:style w:type="character" w:customStyle="1" w:styleId="user1">
    <w:name w:val="Символ нумерации (user)"/>
    <w:qFormat/>
    <w:rPr>
      <w:rFonts w:ascii="Times New Roman" w:hAnsi="Times New Roman" w:cs="Times New Roman"/>
      <w:sz w:val="28"/>
      <w:szCs w:val="28"/>
    </w:rPr>
  </w:style>
  <w:style w:type="character" w:customStyle="1" w:styleId="aff">
    <w:name w:val="Таблица шапка Знак"/>
    <w:qFormat/>
    <w:rPr>
      <w:rFonts w:ascii="Proxima Nova ExCn Rg" w:eastAsia="Times New Roman" w:hAnsi="Proxima Nova ExCn Rg" w:cs="Times New Roman"/>
      <w:sz w:val="18"/>
      <w:szCs w:val="18"/>
    </w:rPr>
  </w:style>
  <w:style w:type="character" w:customStyle="1" w:styleId="aff0">
    <w:name w:val="комментарий"/>
    <w:qFormat/>
    <w:rPr>
      <w:b/>
      <w:i/>
      <w:shd w:val="clear" w:color="auto" w:fill="FFFF99"/>
    </w:rPr>
  </w:style>
  <w:style w:type="character" w:customStyle="1" w:styleId="aff1">
    <w:name w:val="Подподпункт Знак"/>
    <w:qFormat/>
    <w:rPr>
      <w:rFonts w:ascii="Proxima Nova ExCn Rg" w:eastAsia="Times New Roman" w:hAnsi="Proxima Nova ExCn Rg" w:cs="Times New Roman"/>
      <w:sz w:val="28"/>
    </w:rPr>
  </w:style>
  <w:style w:type="character" w:customStyle="1" w:styleId="aff2">
    <w:name w:val="Примечание Знак"/>
    <w:qFormat/>
    <w:rPr>
      <w:rFonts w:ascii="Proxima Nova ExCn Rg" w:eastAsia="Times New Roman" w:hAnsi="Proxima Nova ExCn Rg" w:cs="Times New Roman"/>
      <w:spacing w:val="20"/>
      <w:sz w:val="24"/>
      <w:szCs w:val="28"/>
    </w:rPr>
  </w:style>
  <w:style w:type="character" w:customStyle="1" w:styleId="24">
    <w:name w:val="Стиль Примечание + разреженный на  2 пт Знак"/>
    <w:qFormat/>
    <w:rPr>
      <w:rFonts w:ascii="Proxima Nova ExCn Rg" w:eastAsia="Times New Roman" w:hAnsi="Proxima Nova ExCn Rg" w:cs="Times New Roman"/>
      <w:spacing w:val="40"/>
      <w:sz w:val="24"/>
      <w:szCs w:val="28"/>
    </w:rPr>
  </w:style>
  <w:style w:type="character" w:customStyle="1" w:styleId="aff3">
    <w:name w:val="Гипертекстовая ссылка"/>
    <w:qFormat/>
    <w:rPr>
      <w:b/>
      <w:bCs/>
      <w:color w:val="106BBE"/>
    </w:rPr>
  </w:style>
  <w:style w:type="character" w:customStyle="1" w:styleId="aff4">
    <w:name w:val="Абзац списка Знак"/>
    <w:qFormat/>
    <w:rPr>
      <w:rFonts w:eastAsia="Times New Roman" w:cs="Times New Roman"/>
      <w:sz w:val="22"/>
      <w:szCs w:val="22"/>
    </w:rPr>
  </w:style>
  <w:style w:type="character" w:customStyle="1" w:styleId="-30">
    <w:name w:val="Пункт-3 Знак"/>
    <w:qFormat/>
    <w:rPr>
      <w:rFonts w:ascii="Times New Roman" w:eastAsia="Times New Roman" w:hAnsi="Times New Roman" w:cs="Times New Roman"/>
      <w:sz w:val="28"/>
      <w:szCs w:val="24"/>
    </w:rPr>
  </w:style>
  <w:style w:type="character" w:customStyle="1" w:styleId="s10">
    <w:name w:val="s_10"/>
    <w:qFormat/>
  </w:style>
  <w:style w:type="character" w:customStyle="1" w:styleId="-4">
    <w:name w:val="Пункт-4 Знак"/>
    <w:qFormat/>
    <w:rPr>
      <w:rFonts w:ascii="Times New Roman" w:eastAsia="Times New Roman" w:hAnsi="Times New Roman" w:cs="Times New Roman"/>
      <w:sz w:val="28"/>
      <w:szCs w:val="24"/>
    </w:rPr>
  </w:style>
  <w:style w:type="character" w:customStyle="1" w:styleId="S">
    <w:name w:val="S_Обычный Знак"/>
    <w:qFormat/>
    <w:rPr>
      <w:rFonts w:ascii="Times New Roman" w:eastAsia="Times New Roman" w:hAnsi="Times New Roman" w:cs="Times New Roman"/>
      <w:sz w:val="24"/>
      <w:szCs w:val="30"/>
    </w:rPr>
  </w:style>
  <w:style w:type="character" w:customStyle="1" w:styleId="15">
    <w:name w:val="[Ростех] Наименование Главы (Уровень 1) Знак"/>
    <w:qFormat/>
    <w:rPr>
      <w:rFonts w:ascii="Proxima Nova ExCn Rg" w:eastAsia="Cambria" w:hAnsi="Proxima Nova ExCn Rg" w:cs="Times New Roman"/>
      <w:b/>
      <w:caps/>
      <w:sz w:val="28"/>
      <w:szCs w:val="28"/>
    </w:rPr>
  </w:style>
  <w:style w:type="character" w:customStyle="1" w:styleId="25">
    <w:name w:val="[Ростех] Наименование Раздела (Уровень 2) Знак"/>
    <w:qFormat/>
    <w:rPr>
      <w:rFonts w:ascii="Proxima Nova ExCn Rg" w:eastAsia="Times New Roman" w:hAnsi="Proxima Nova ExCn Rg" w:cs="Times New Roman"/>
      <w:b/>
      <w:sz w:val="28"/>
      <w:szCs w:val="28"/>
    </w:rPr>
  </w:style>
  <w:style w:type="character" w:customStyle="1" w:styleId="43">
    <w:name w:val="[Ростех] Текст Подпункта (следующий абзац) (Уровень 4) Знак"/>
    <w:qFormat/>
    <w:rPr>
      <w:rFonts w:ascii="Proxima Nova ExCn Rg" w:eastAsia="Times New Roman" w:hAnsi="Proxima Nova ExCn Rg" w:cs="Times New Roman"/>
      <w:sz w:val="28"/>
      <w:szCs w:val="28"/>
    </w:rPr>
  </w:style>
  <w:style w:type="character" w:customStyle="1" w:styleId="62">
    <w:name w:val="[Ростех] Текст Подпункта подпункта (Уровень 6) Знак"/>
    <w:qFormat/>
    <w:rPr>
      <w:rFonts w:ascii="Proxima Nova ExCn Rg" w:eastAsia="Times New Roman" w:hAnsi="Proxima Nova ExCn Rg" w:cs="Times New Roman"/>
      <w:sz w:val="28"/>
      <w:szCs w:val="28"/>
    </w:rPr>
  </w:style>
  <w:style w:type="character" w:customStyle="1" w:styleId="16">
    <w:name w:val="Знак сноски1"/>
    <w:qFormat/>
    <w:rPr>
      <w:vertAlign w:val="superscript"/>
    </w:rPr>
  </w:style>
  <w:style w:type="character" w:customStyle="1" w:styleId="17">
    <w:name w:val="Знак концевой сноски1"/>
    <w:qFormat/>
    <w:rPr>
      <w:vertAlign w:val="superscript"/>
    </w:rPr>
  </w:style>
  <w:style w:type="character" w:customStyle="1" w:styleId="26">
    <w:name w:val="Знак сноски2"/>
    <w:qFormat/>
    <w:rPr>
      <w:vertAlign w:val="superscript"/>
    </w:rPr>
  </w:style>
  <w:style w:type="character" w:customStyle="1" w:styleId="27">
    <w:name w:val="Знак концевой сноски2"/>
    <w:qFormat/>
    <w:rPr>
      <w:vertAlign w:val="superscript"/>
    </w:rPr>
  </w:style>
  <w:style w:type="character" w:customStyle="1" w:styleId="35">
    <w:name w:val="Знак сноски3"/>
    <w:qFormat/>
    <w:rPr>
      <w:vertAlign w:val="superscript"/>
    </w:rPr>
  </w:style>
  <w:style w:type="character" w:customStyle="1" w:styleId="36">
    <w:name w:val="Знак концевой сноски3"/>
    <w:qFormat/>
    <w:rPr>
      <w:vertAlign w:val="superscript"/>
    </w:rPr>
  </w:style>
  <w:style w:type="character" w:customStyle="1" w:styleId="aff5">
    <w:name w:val="Заголовок Знак"/>
    <w:qFormat/>
    <w:rPr>
      <w:rFonts w:ascii="Arial" w:eastAsia="Microsoft YaHei" w:hAnsi="Arial" w:cs="Arial"/>
      <w:sz w:val="28"/>
      <w:szCs w:val="28"/>
      <w:lang w:eastAsia="ar-SA"/>
    </w:rPr>
  </w:style>
  <w:style w:type="character" w:customStyle="1" w:styleId="28">
    <w:name w:val="Основной текст Знак2"/>
    <w:qFormat/>
    <w:rPr>
      <w:rFonts w:ascii="Times New Roman" w:eastAsia="Times New Roman" w:hAnsi="Times New Roman" w:cs="Times New Roman"/>
      <w:sz w:val="28"/>
      <w:szCs w:val="28"/>
      <w:lang w:eastAsia="ar-SA"/>
    </w:rPr>
  </w:style>
  <w:style w:type="character" w:customStyle="1" w:styleId="18">
    <w:name w:val="Верхний колонтитул Знак1"/>
    <w:uiPriority w:val="99"/>
    <w:qFormat/>
    <w:rPr>
      <w:rFonts w:ascii="Calibri" w:eastAsia="Times New Roman" w:hAnsi="Calibri" w:cs="Calibri"/>
      <w:lang w:eastAsia="ar-SA"/>
    </w:rPr>
  </w:style>
  <w:style w:type="character" w:customStyle="1" w:styleId="19">
    <w:name w:val="Нижний колонтитул Знак1"/>
    <w:qFormat/>
    <w:rPr>
      <w:rFonts w:ascii="Calibri" w:eastAsia="Times New Roman" w:hAnsi="Calibri" w:cs="Calibri"/>
      <w:lang w:eastAsia="ar-SA"/>
    </w:rPr>
  </w:style>
  <w:style w:type="character" w:customStyle="1" w:styleId="1a">
    <w:name w:val="Текст сноски Знак1"/>
    <w:qFormat/>
    <w:rPr>
      <w:rFonts w:eastAsia="Times New Roman" w:cs="Calibri"/>
      <w:lang w:eastAsia="ar-SA"/>
    </w:rPr>
  </w:style>
  <w:style w:type="character" w:customStyle="1" w:styleId="HTML1">
    <w:name w:val="Адрес HTML Знак1"/>
    <w:qFormat/>
    <w:rPr>
      <w:rFonts w:ascii="Proxima Nova ExCn Rg" w:eastAsia="Times New Roman" w:hAnsi="Proxima Nova ExCn Rg"/>
      <w:i/>
      <w:iCs/>
      <w:sz w:val="28"/>
      <w:szCs w:val="30"/>
      <w:lang w:eastAsia="ar-SA"/>
    </w:rPr>
  </w:style>
  <w:style w:type="character" w:customStyle="1" w:styleId="aff6">
    <w:name w:val="Подзаголовок Знак"/>
    <w:qFormat/>
    <w:rPr>
      <w:rFonts w:ascii="Arial" w:eastAsia="Microsoft YaHei" w:hAnsi="Arial" w:cs="Arial"/>
      <w:i/>
      <w:iCs/>
      <w:sz w:val="28"/>
      <w:szCs w:val="28"/>
      <w:lang w:eastAsia="ar-SA"/>
    </w:rPr>
  </w:style>
  <w:style w:type="character" w:customStyle="1" w:styleId="1b">
    <w:name w:val="Основной текст с отступом Знак1"/>
    <w:qFormat/>
    <w:rPr>
      <w:rFonts w:ascii="Proxima Nova ExCn Rg" w:eastAsia="Times New Roman" w:hAnsi="Proxima Nova ExCn Rg"/>
      <w:i/>
      <w:iCs/>
      <w:color w:val="000000"/>
      <w:sz w:val="28"/>
      <w:szCs w:val="28"/>
      <w:lang w:eastAsia="ar-SA"/>
    </w:rPr>
  </w:style>
  <w:style w:type="character" w:customStyle="1" w:styleId="1c">
    <w:name w:val="Текст выноски Знак1"/>
    <w:qFormat/>
    <w:rPr>
      <w:rFonts w:ascii="Tahoma" w:eastAsia="Times New Roman" w:hAnsi="Tahoma" w:cs="Tahoma"/>
      <w:sz w:val="16"/>
      <w:szCs w:val="16"/>
      <w:lang w:eastAsia="ar-SA"/>
    </w:rPr>
  </w:style>
  <w:style w:type="character" w:customStyle="1" w:styleId="29">
    <w:name w:val="Текст примечания Знак2"/>
    <w:uiPriority w:val="99"/>
    <w:semiHidden/>
    <w:qFormat/>
    <w:rPr>
      <w:sz w:val="20"/>
      <w:szCs w:val="20"/>
    </w:rPr>
  </w:style>
  <w:style w:type="character" w:customStyle="1" w:styleId="1d">
    <w:name w:val="Тема примечания Знак1"/>
    <w:qFormat/>
    <w:rPr>
      <w:rFonts w:ascii="Calibri" w:eastAsia="SimSun" w:hAnsi="Calibri" w:cs="Tahoma"/>
      <w:b/>
      <w:bCs/>
      <w:sz w:val="20"/>
      <w:szCs w:val="20"/>
      <w:lang w:eastAsia="ar-SA"/>
    </w:rPr>
  </w:style>
  <w:style w:type="character" w:customStyle="1" w:styleId="1e">
    <w:name w:val="Текст концевой сноски Знак1"/>
    <w:qFormat/>
    <w:rPr>
      <w:rFonts w:ascii="Proxima Nova ExCn Rg" w:eastAsia="Times New Roman" w:hAnsi="Proxima Nova ExCn Rg"/>
      <w:lang w:eastAsia="ar-SA"/>
    </w:rPr>
  </w:style>
  <w:style w:type="character" w:customStyle="1" w:styleId="blk1">
    <w:name w:val="blk1"/>
    <w:qFormat/>
  </w:style>
  <w:style w:type="character" w:customStyle="1" w:styleId="HTML0">
    <w:name w:val="Стандартный HTML Знак"/>
    <w:uiPriority w:val="99"/>
    <w:qFormat/>
    <w:rPr>
      <w:rFonts w:ascii="Courier New" w:eastAsia="Times New Roman" w:hAnsi="Courier New" w:cs="Courier New"/>
    </w:rPr>
  </w:style>
  <w:style w:type="paragraph" w:customStyle="1" w:styleId="aff7">
    <w:name w:val="Заголовок"/>
    <w:basedOn w:val="Standard"/>
    <w:next w:val="aff8"/>
    <w:qFormat/>
    <w:pPr>
      <w:keepNext/>
      <w:spacing w:before="240" w:after="120"/>
    </w:pPr>
    <w:rPr>
      <w:rFonts w:ascii="Arial" w:eastAsia="Microsoft YaHei" w:hAnsi="Arial" w:cs="Arial"/>
      <w:sz w:val="28"/>
      <w:szCs w:val="28"/>
    </w:rPr>
  </w:style>
  <w:style w:type="paragraph" w:styleId="aff8">
    <w:name w:val="Body Text"/>
    <w:basedOn w:val="a0"/>
    <w:pPr>
      <w:spacing w:after="140" w:line="276" w:lineRule="auto"/>
    </w:pPr>
  </w:style>
  <w:style w:type="paragraph" w:styleId="aff9">
    <w:name w:val="List"/>
    <w:basedOn w:val="aff8"/>
    <w:rPr>
      <w:rFonts w:ascii="PT Astra Serif" w:hAnsi="PT Astra Serif" w:cs="FreeSans"/>
    </w:rPr>
  </w:style>
  <w:style w:type="paragraph" w:styleId="affa">
    <w:name w:val="caption"/>
    <w:basedOn w:val="a0"/>
    <w:uiPriority w:val="35"/>
    <w:semiHidden/>
    <w:unhideWhenUsed/>
    <w:qFormat/>
    <w:pPr>
      <w:spacing w:line="276" w:lineRule="auto"/>
    </w:pPr>
    <w:rPr>
      <w:b/>
      <w:bCs/>
      <w:color w:val="4F81BD" w:themeColor="accent1"/>
      <w:sz w:val="18"/>
      <w:szCs w:val="18"/>
    </w:rPr>
  </w:style>
  <w:style w:type="paragraph" w:styleId="affb">
    <w:name w:val="index heading"/>
    <w:basedOn w:val="Standard"/>
  </w:style>
  <w:style w:type="paragraph" w:styleId="affc">
    <w:name w:val="List Paragraph"/>
    <w:basedOn w:val="a0"/>
    <w:qFormat/>
    <w:pPr>
      <w:ind w:left="720"/>
      <w:contextualSpacing/>
    </w:pPr>
  </w:style>
  <w:style w:type="paragraph" w:styleId="affd">
    <w:name w:val="No Spacing"/>
    <w:uiPriority w:val="1"/>
    <w:qFormat/>
    <w:pPr>
      <w:widowControl w:val="0"/>
    </w:pPr>
    <w:rPr>
      <w:rFonts w:eastAsia="SimSun" w:cs="Tahoma"/>
      <w:sz w:val="22"/>
      <w:szCs w:val="22"/>
      <w:lang w:eastAsia="ar-SA"/>
    </w:rPr>
  </w:style>
  <w:style w:type="paragraph" w:styleId="affe">
    <w:name w:val="Title"/>
    <w:basedOn w:val="a0"/>
    <w:uiPriority w:val="10"/>
    <w:qFormat/>
    <w:pPr>
      <w:spacing w:before="300" w:after="200"/>
      <w:contextualSpacing/>
    </w:pPr>
    <w:rPr>
      <w:sz w:val="48"/>
      <w:szCs w:val="48"/>
    </w:rPr>
  </w:style>
  <w:style w:type="paragraph" w:styleId="afff">
    <w:name w:val="Subtitle"/>
    <w:basedOn w:val="a0"/>
    <w:uiPriority w:val="11"/>
    <w:qFormat/>
    <w:pPr>
      <w:spacing w:before="200" w:after="200"/>
    </w:pPr>
    <w:rPr>
      <w:sz w:val="24"/>
      <w:szCs w:val="24"/>
    </w:rPr>
  </w:style>
  <w:style w:type="paragraph" w:styleId="2a">
    <w:name w:val="Quote"/>
    <w:basedOn w:val="a0"/>
    <w:uiPriority w:val="29"/>
    <w:qFormat/>
    <w:pPr>
      <w:ind w:left="720" w:right="720"/>
    </w:pPr>
    <w:rPr>
      <w:i/>
    </w:rPr>
  </w:style>
  <w:style w:type="paragraph" w:styleId="afff0">
    <w:name w:val="Intense Quote"/>
    <w:basedOn w:val="a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ff1">
    <w:name w:val="Колонтитулы"/>
    <w:basedOn w:val="a0"/>
    <w:qFormat/>
  </w:style>
  <w:style w:type="paragraph" w:styleId="afff2">
    <w:name w:val="header"/>
    <w:basedOn w:val="a0"/>
    <w:uiPriority w:val="99"/>
    <w:unhideWhenUsed/>
    <w:pPr>
      <w:tabs>
        <w:tab w:val="center" w:pos="7143"/>
        <w:tab w:val="right" w:pos="14287"/>
      </w:tabs>
    </w:pPr>
  </w:style>
  <w:style w:type="paragraph" w:styleId="afff3">
    <w:name w:val="footer"/>
    <w:basedOn w:val="a0"/>
    <w:uiPriority w:val="99"/>
    <w:unhideWhenUsed/>
    <w:pPr>
      <w:tabs>
        <w:tab w:val="center" w:pos="7143"/>
        <w:tab w:val="right" w:pos="14287"/>
      </w:tabs>
    </w:pPr>
  </w:style>
  <w:style w:type="paragraph" w:styleId="afff4">
    <w:name w:val="footnote text"/>
    <w:basedOn w:val="Standard"/>
    <w:qFormat/>
    <w:pPr>
      <w:spacing w:after="0" w:line="240" w:lineRule="auto"/>
    </w:pPr>
    <w:rPr>
      <w:sz w:val="20"/>
      <w:szCs w:val="20"/>
    </w:rPr>
  </w:style>
  <w:style w:type="paragraph" w:styleId="afff5">
    <w:name w:val="endnote text"/>
    <w:basedOn w:val="a0"/>
    <w:qFormat/>
    <w:pPr>
      <w:tabs>
        <w:tab w:val="left" w:pos="360"/>
      </w:tabs>
      <w:spacing w:before="120"/>
      <w:jc w:val="both"/>
    </w:pPr>
    <w:rPr>
      <w:rFonts w:ascii="Proxima Nova ExCn Rg" w:hAnsi="Proxima Nova ExCn Rg"/>
      <w:sz w:val="20"/>
      <w:lang w:eastAsia="ar-SA"/>
    </w:rPr>
  </w:style>
  <w:style w:type="paragraph" w:styleId="1f">
    <w:name w:val="toc 1"/>
    <w:basedOn w:val="a0"/>
    <w:uiPriority w:val="39"/>
    <w:unhideWhenUsed/>
    <w:pPr>
      <w:spacing w:after="57"/>
    </w:pPr>
  </w:style>
  <w:style w:type="paragraph" w:styleId="2b">
    <w:name w:val="toc 2"/>
    <w:basedOn w:val="a0"/>
    <w:uiPriority w:val="39"/>
    <w:unhideWhenUsed/>
    <w:pPr>
      <w:spacing w:after="57"/>
      <w:ind w:left="283"/>
    </w:pPr>
  </w:style>
  <w:style w:type="paragraph" w:styleId="37">
    <w:name w:val="toc 3"/>
    <w:basedOn w:val="a0"/>
    <w:uiPriority w:val="39"/>
    <w:unhideWhenUsed/>
    <w:pPr>
      <w:spacing w:after="57"/>
      <w:ind w:left="567"/>
    </w:pPr>
  </w:style>
  <w:style w:type="paragraph" w:styleId="44">
    <w:name w:val="toc 4"/>
    <w:basedOn w:val="a0"/>
    <w:uiPriority w:val="39"/>
    <w:unhideWhenUsed/>
    <w:pPr>
      <w:spacing w:after="57"/>
      <w:ind w:left="850"/>
    </w:pPr>
  </w:style>
  <w:style w:type="paragraph" w:styleId="53">
    <w:name w:val="toc 5"/>
    <w:basedOn w:val="a0"/>
    <w:uiPriority w:val="39"/>
    <w:unhideWhenUsed/>
    <w:pPr>
      <w:spacing w:after="57"/>
      <w:ind w:left="1134"/>
    </w:pPr>
  </w:style>
  <w:style w:type="paragraph" w:styleId="63">
    <w:name w:val="toc 6"/>
    <w:basedOn w:val="a0"/>
    <w:uiPriority w:val="39"/>
    <w:unhideWhenUsed/>
    <w:pPr>
      <w:spacing w:after="57"/>
      <w:ind w:left="1417"/>
    </w:pPr>
  </w:style>
  <w:style w:type="paragraph" w:styleId="71">
    <w:name w:val="toc 7"/>
    <w:basedOn w:val="a0"/>
    <w:uiPriority w:val="39"/>
    <w:unhideWhenUsed/>
    <w:pPr>
      <w:spacing w:after="57"/>
      <w:ind w:left="1701"/>
    </w:pPr>
  </w:style>
  <w:style w:type="paragraph" w:styleId="81">
    <w:name w:val="toc 8"/>
    <w:basedOn w:val="a0"/>
    <w:uiPriority w:val="39"/>
    <w:unhideWhenUsed/>
    <w:pPr>
      <w:spacing w:after="57"/>
      <w:ind w:left="1984"/>
    </w:pPr>
  </w:style>
  <w:style w:type="paragraph" w:styleId="91">
    <w:name w:val="toc 9"/>
    <w:basedOn w:val="a0"/>
    <w:uiPriority w:val="39"/>
    <w:unhideWhenUsed/>
    <w:pPr>
      <w:spacing w:after="57"/>
      <w:ind w:left="2268"/>
    </w:pPr>
  </w:style>
  <w:style w:type="paragraph" w:styleId="afff6">
    <w:name w:val="TOC Heading"/>
    <w:uiPriority w:val="39"/>
    <w:unhideWhenUsed/>
    <w:qFormat/>
  </w:style>
  <w:style w:type="paragraph" w:styleId="afff7">
    <w:name w:val="table of figures"/>
    <w:basedOn w:val="a0"/>
    <w:uiPriority w:val="99"/>
    <w:unhideWhenUsed/>
  </w:style>
  <w:style w:type="paragraph" w:customStyle="1" w:styleId="1user">
    <w:name w:val="Заголовок 1 (user)"/>
    <w:basedOn w:val="a0"/>
    <w:qFormat/>
    <w:pPr>
      <w:keepNext/>
      <w:spacing w:before="240" w:after="60"/>
      <w:outlineLvl w:val="0"/>
    </w:pPr>
    <w:rPr>
      <w:rFonts w:ascii="Arial" w:hAnsi="Arial"/>
      <w:b/>
      <w:lang w:val="en-US"/>
    </w:rPr>
  </w:style>
  <w:style w:type="paragraph" w:customStyle="1" w:styleId="2user">
    <w:name w:val="Заголовок 2 (user)"/>
    <w:basedOn w:val="a0"/>
    <w:qFormat/>
    <w:pPr>
      <w:keepNext/>
      <w:spacing w:before="240" w:after="60"/>
      <w:outlineLvl w:val="1"/>
    </w:pPr>
    <w:rPr>
      <w:rFonts w:ascii="Arial" w:hAnsi="Arial"/>
      <w:b/>
      <w:i/>
      <w:sz w:val="24"/>
      <w:lang w:val="en-US"/>
    </w:rPr>
  </w:style>
  <w:style w:type="paragraph" w:customStyle="1" w:styleId="3user">
    <w:name w:val="Заголовок 3 (user)"/>
    <w:qFormat/>
    <w:pPr>
      <w:keepNext/>
      <w:tabs>
        <w:tab w:val="left" w:pos="0"/>
      </w:tabs>
      <w:spacing w:before="120" w:after="120" w:line="288" w:lineRule="auto"/>
      <w:ind w:left="2870" w:hanging="360"/>
      <w:jc w:val="both"/>
      <w:outlineLvl w:val="2"/>
    </w:pPr>
    <w:rPr>
      <w:rFonts w:ascii="Times New Roman" w:hAnsi="Times New Roman"/>
      <w:b/>
      <w:bCs/>
      <w:sz w:val="28"/>
      <w:szCs w:val="28"/>
    </w:rPr>
  </w:style>
  <w:style w:type="paragraph" w:customStyle="1" w:styleId="4user">
    <w:name w:val="Заголовок 4 (user)"/>
    <w:qFormat/>
    <w:pPr>
      <w:keepNext/>
      <w:tabs>
        <w:tab w:val="left" w:pos="0"/>
      </w:tabs>
      <w:spacing w:before="240" w:after="120" w:line="288" w:lineRule="auto"/>
      <w:ind w:left="3590" w:hanging="360"/>
      <w:jc w:val="both"/>
      <w:outlineLvl w:val="3"/>
    </w:pPr>
    <w:rPr>
      <w:rFonts w:ascii="Times New Roman" w:hAnsi="Times New Roman"/>
      <w:b/>
      <w:bCs/>
      <w:i/>
      <w:iCs/>
      <w:sz w:val="28"/>
      <w:szCs w:val="28"/>
    </w:rPr>
  </w:style>
  <w:style w:type="paragraph" w:customStyle="1" w:styleId="5user">
    <w:name w:val="Заголовок 5 (user)"/>
    <w:qFormat/>
    <w:pPr>
      <w:keepNext/>
      <w:keepLines/>
      <w:tabs>
        <w:tab w:val="left" w:pos="0"/>
      </w:tabs>
      <w:spacing w:before="200"/>
      <w:ind w:left="1008" w:hanging="1008"/>
      <w:outlineLvl w:val="4"/>
    </w:pPr>
    <w:rPr>
      <w:rFonts w:ascii="Cambria" w:hAnsi="Cambria" w:cs="Cambria"/>
      <w:color w:val="243F60"/>
      <w:sz w:val="24"/>
    </w:rPr>
  </w:style>
  <w:style w:type="paragraph" w:customStyle="1" w:styleId="6user">
    <w:name w:val="Заголовок 6 (user)"/>
    <w:qFormat/>
    <w:pPr>
      <w:keepNext/>
      <w:keepLines/>
      <w:tabs>
        <w:tab w:val="left" w:pos="0"/>
      </w:tabs>
      <w:spacing w:before="200"/>
      <w:ind w:left="1152" w:hanging="1152"/>
      <w:outlineLvl w:val="5"/>
    </w:pPr>
    <w:rPr>
      <w:rFonts w:ascii="Cambria" w:hAnsi="Cambria" w:cs="Cambria"/>
      <w:i/>
      <w:iCs/>
      <w:color w:val="243F60"/>
      <w:sz w:val="24"/>
    </w:rPr>
  </w:style>
  <w:style w:type="paragraph" w:customStyle="1" w:styleId="7user">
    <w:name w:val="Заголовок 7 (user)"/>
    <w:qFormat/>
    <w:pPr>
      <w:keepNext/>
      <w:keepLines/>
      <w:tabs>
        <w:tab w:val="left" w:pos="0"/>
      </w:tabs>
      <w:spacing w:before="200"/>
      <w:ind w:left="1296" w:hanging="1296"/>
      <w:outlineLvl w:val="6"/>
    </w:pPr>
    <w:rPr>
      <w:rFonts w:ascii="Cambria" w:hAnsi="Cambria" w:cs="Cambria"/>
      <w:i/>
      <w:iCs/>
      <w:color w:val="404040"/>
      <w:sz w:val="24"/>
    </w:rPr>
  </w:style>
  <w:style w:type="paragraph" w:customStyle="1" w:styleId="8user">
    <w:name w:val="Заголовок 8 (user)"/>
    <w:qFormat/>
    <w:pPr>
      <w:keepNext/>
      <w:keepLines/>
      <w:tabs>
        <w:tab w:val="left" w:pos="0"/>
      </w:tabs>
      <w:spacing w:before="200"/>
      <w:ind w:left="1440" w:hanging="1440"/>
      <w:outlineLvl w:val="7"/>
    </w:pPr>
    <w:rPr>
      <w:rFonts w:ascii="Cambria" w:hAnsi="Cambria" w:cs="Cambria"/>
      <w:color w:val="404040"/>
    </w:rPr>
  </w:style>
  <w:style w:type="paragraph" w:customStyle="1" w:styleId="9user">
    <w:name w:val="Заголовок 9 (user)"/>
    <w:qFormat/>
    <w:pPr>
      <w:keepNext/>
      <w:keepLines/>
      <w:tabs>
        <w:tab w:val="left" w:pos="0"/>
      </w:tabs>
      <w:spacing w:before="200"/>
      <w:ind w:left="1584" w:hanging="1584"/>
      <w:outlineLvl w:val="8"/>
    </w:pPr>
    <w:rPr>
      <w:rFonts w:ascii="Cambria" w:hAnsi="Cambria" w:cs="Cambria"/>
      <w:i/>
      <w:iCs/>
      <w:color w:val="404040"/>
    </w:rPr>
  </w:style>
  <w:style w:type="paragraph" w:customStyle="1" w:styleId="user2">
    <w:name w:val="Основной текст (user)"/>
    <w:basedOn w:val="a0"/>
    <w:qFormat/>
    <w:pPr>
      <w:spacing w:after="120"/>
    </w:pPr>
    <w:rPr>
      <w:lang w:val="en-US"/>
    </w:rPr>
  </w:style>
  <w:style w:type="paragraph" w:customStyle="1" w:styleId="user3">
    <w:name w:val="Верхний колонтитул (user)"/>
    <w:basedOn w:val="a0"/>
    <w:uiPriority w:val="99"/>
    <w:qFormat/>
    <w:pPr>
      <w:tabs>
        <w:tab w:val="center" w:pos="4153"/>
        <w:tab w:val="right" w:pos="8306"/>
      </w:tabs>
    </w:pPr>
    <w:rPr>
      <w:lang w:val="en-US"/>
    </w:rPr>
  </w:style>
  <w:style w:type="paragraph" w:styleId="afff8">
    <w:name w:val="Balloon Text"/>
    <w:basedOn w:val="a0"/>
    <w:unhideWhenUsed/>
    <w:qFormat/>
    <w:rPr>
      <w:rFonts w:ascii="Tahoma" w:hAnsi="Tahoma"/>
      <w:sz w:val="16"/>
      <w:szCs w:val="16"/>
      <w:lang w:val="en-US"/>
    </w:rPr>
  </w:style>
  <w:style w:type="paragraph" w:customStyle="1" w:styleId="ConsPlusTitle">
    <w:name w:val="ConsPlusTitle"/>
    <w:uiPriority w:val="99"/>
    <w:qFormat/>
    <w:pPr>
      <w:widowControl w:val="0"/>
    </w:pPr>
    <w:rPr>
      <w:rFonts w:ascii="Arial" w:eastAsia="Times New Roman" w:hAnsi="Arial" w:cs="Arial"/>
      <w:b/>
      <w:bCs/>
      <w:lang w:eastAsia="ru-RU"/>
    </w:rPr>
  </w:style>
  <w:style w:type="paragraph" w:customStyle="1" w:styleId="user4">
    <w:name w:val="Нижний колонтитул (user)"/>
    <w:basedOn w:val="a0"/>
    <w:unhideWhenUsed/>
    <w:qFormat/>
    <w:pPr>
      <w:tabs>
        <w:tab w:val="center" w:pos="4677"/>
        <w:tab w:val="right" w:pos="9355"/>
      </w:tabs>
    </w:pPr>
    <w:rPr>
      <w:lang w:val="en-US"/>
    </w:rPr>
  </w:style>
  <w:style w:type="paragraph" w:customStyle="1" w:styleId="ConsPlusNormal0">
    <w:name w:val="ConsPlusNormal"/>
    <w:qFormat/>
    <w:pPr>
      <w:widowControl w:val="0"/>
      <w:ind w:firstLine="720"/>
    </w:pPr>
    <w:rPr>
      <w:rFonts w:ascii="Arial" w:eastAsia="Times New Roman" w:hAnsi="Arial" w:cs="Arial"/>
      <w:lang w:eastAsia="ru-RU"/>
    </w:rPr>
  </w:style>
  <w:style w:type="paragraph" w:styleId="afff9">
    <w:name w:val="annotation text"/>
    <w:basedOn w:val="a0"/>
    <w:uiPriority w:val="99"/>
    <w:unhideWhenUsed/>
    <w:qFormat/>
    <w:rPr>
      <w:sz w:val="20"/>
      <w:lang w:val="en-US"/>
    </w:rPr>
  </w:style>
  <w:style w:type="paragraph" w:styleId="afffa">
    <w:name w:val="annotation subject"/>
    <w:basedOn w:val="afff9"/>
    <w:unhideWhenUsed/>
    <w:qFormat/>
    <w:rPr>
      <w:b/>
      <w:bCs/>
    </w:rPr>
  </w:style>
  <w:style w:type="paragraph" w:customStyle="1" w:styleId="user5">
    <w:name w:val="Заголовок (user)"/>
    <w:basedOn w:val="a0"/>
    <w:qFormat/>
    <w:pPr>
      <w:keepNext/>
      <w:widowControl w:val="0"/>
      <w:spacing w:before="240" w:after="120" w:line="252" w:lineRule="auto"/>
    </w:pPr>
    <w:rPr>
      <w:rFonts w:ascii="Arial" w:eastAsia="Microsoft YaHei" w:hAnsi="Arial" w:cs="Arial"/>
      <w:szCs w:val="28"/>
      <w:lang w:eastAsia="ar-SA"/>
    </w:rPr>
  </w:style>
  <w:style w:type="paragraph" w:customStyle="1" w:styleId="user6">
    <w:name w:val="Список (user)"/>
    <w:qFormat/>
    <w:rPr>
      <w:rFonts w:cs="Arial"/>
    </w:rPr>
  </w:style>
  <w:style w:type="paragraph" w:customStyle="1" w:styleId="64">
    <w:name w:val="Название6"/>
    <w:basedOn w:val="a0"/>
    <w:qFormat/>
    <w:pPr>
      <w:widowControl w:val="0"/>
      <w:suppressLineNumbers/>
      <w:spacing w:before="120" w:after="120" w:line="252" w:lineRule="auto"/>
    </w:pPr>
    <w:rPr>
      <w:rFonts w:ascii="Calibri" w:eastAsia="SimSun" w:hAnsi="Calibri" w:cs="Arial"/>
      <w:i/>
      <w:iCs/>
      <w:sz w:val="24"/>
      <w:szCs w:val="24"/>
      <w:lang w:eastAsia="ar-SA"/>
    </w:rPr>
  </w:style>
  <w:style w:type="paragraph" w:customStyle="1" w:styleId="65">
    <w:name w:val="Указатель6"/>
    <w:basedOn w:val="a0"/>
    <w:qFormat/>
    <w:pPr>
      <w:widowControl w:val="0"/>
      <w:suppressLineNumbers/>
      <w:spacing w:after="160" w:line="252" w:lineRule="auto"/>
    </w:pPr>
    <w:rPr>
      <w:rFonts w:ascii="Calibri" w:eastAsia="SimSun" w:hAnsi="Calibri" w:cs="Arial"/>
      <w:sz w:val="22"/>
      <w:szCs w:val="22"/>
      <w:lang w:eastAsia="ar-SA"/>
    </w:rPr>
  </w:style>
  <w:style w:type="paragraph" w:customStyle="1" w:styleId="Standard">
    <w:name w:val="Standard"/>
    <w:qFormat/>
    <w:pPr>
      <w:spacing w:after="200" w:line="276" w:lineRule="auto"/>
    </w:pPr>
    <w:rPr>
      <w:rFonts w:eastAsia="Times New Roman" w:cs="Calibri"/>
      <w:sz w:val="22"/>
      <w:szCs w:val="22"/>
      <w:lang w:eastAsia="ar-SA"/>
    </w:rPr>
  </w:style>
  <w:style w:type="paragraph" w:customStyle="1" w:styleId="Textbody">
    <w:name w:val="Text body"/>
    <w:basedOn w:val="Standard"/>
    <w:qFormat/>
    <w:pPr>
      <w:spacing w:after="120" w:line="288" w:lineRule="auto"/>
      <w:ind w:firstLine="567"/>
      <w:jc w:val="both"/>
    </w:pPr>
    <w:rPr>
      <w:rFonts w:ascii="Times New Roman" w:hAnsi="Times New Roman" w:cs="Times New Roman"/>
      <w:sz w:val="28"/>
      <w:szCs w:val="28"/>
    </w:rPr>
  </w:style>
  <w:style w:type="paragraph" w:customStyle="1" w:styleId="54">
    <w:name w:val="Название5"/>
    <w:basedOn w:val="a0"/>
    <w:qFormat/>
    <w:pPr>
      <w:widowControl w:val="0"/>
      <w:suppressLineNumbers/>
      <w:spacing w:before="120" w:after="120" w:line="252" w:lineRule="auto"/>
    </w:pPr>
    <w:rPr>
      <w:rFonts w:ascii="Calibri" w:eastAsia="SimSun" w:hAnsi="Calibri" w:cs="Arial"/>
      <w:i/>
      <w:iCs/>
      <w:sz w:val="24"/>
      <w:szCs w:val="24"/>
      <w:lang w:eastAsia="ar-SA"/>
    </w:rPr>
  </w:style>
  <w:style w:type="paragraph" w:customStyle="1" w:styleId="55">
    <w:name w:val="Указатель5"/>
    <w:basedOn w:val="a0"/>
    <w:qFormat/>
    <w:pPr>
      <w:widowControl w:val="0"/>
      <w:suppressLineNumbers/>
      <w:spacing w:after="160" w:line="252" w:lineRule="auto"/>
    </w:pPr>
    <w:rPr>
      <w:rFonts w:ascii="Calibri" w:eastAsia="SimSun" w:hAnsi="Calibri" w:cs="Arial"/>
      <w:sz w:val="22"/>
      <w:szCs w:val="22"/>
      <w:lang w:eastAsia="ar-SA"/>
    </w:rPr>
  </w:style>
  <w:style w:type="paragraph" w:customStyle="1" w:styleId="45">
    <w:name w:val="Название4"/>
    <w:basedOn w:val="a0"/>
    <w:qFormat/>
    <w:pPr>
      <w:widowControl w:val="0"/>
      <w:suppressLineNumbers/>
      <w:spacing w:before="120" w:after="120" w:line="252" w:lineRule="auto"/>
    </w:pPr>
    <w:rPr>
      <w:rFonts w:ascii="Calibri" w:eastAsia="SimSun" w:hAnsi="Calibri" w:cs="Arial"/>
      <w:i/>
      <w:iCs/>
      <w:sz w:val="24"/>
      <w:szCs w:val="24"/>
      <w:lang w:eastAsia="ar-SA"/>
    </w:rPr>
  </w:style>
  <w:style w:type="paragraph" w:customStyle="1" w:styleId="46">
    <w:name w:val="Указатель4"/>
    <w:basedOn w:val="a0"/>
    <w:qFormat/>
    <w:pPr>
      <w:widowControl w:val="0"/>
      <w:suppressLineNumbers/>
      <w:spacing w:after="160" w:line="252" w:lineRule="auto"/>
    </w:pPr>
    <w:rPr>
      <w:rFonts w:ascii="Calibri" w:eastAsia="SimSun" w:hAnsi="Calibri" w:cs="Arial"/>
      <w:sz w:val="22"/>
      <w:szCs w:val="22"/>
      <w:lang w:eastAsia="ar-SA"/>
    </w:rPr>
  </w:style>
  <w:style w:type="paragraph" w:customStyle="1" w:styleId="38">
    <w:name w:val="Название3"/>
    <w:basedOn w:val="a0"/>
    <w:qFormat/>
    <w:pPr>
      <w:widowControl w:val="0"/>
      <w:suppressLineNumbers/>
      <w:spacing w:before="120" w:after="120" w:line="252" w:lineRule="auto"/>
    </w:pPr>
    <w:rPr>
      <w:rFonts w:ascii="Calibri" w:eastAsia="SimSun" w:hAnsi="Calibri" w:cs="Arial"/>
      <w:i/>
      <w:iCs/>
      <w:sz w:val="24"/>
      <w:szCs w:val="24"/>
      <w:lang w:eastAsia="ar-SA"/>
    </w:rPr>
  </w:style>
  <w:style w:type="paragraph" w:customStyle="1" w:styleId="39">
    <w:name w:val="Указатель3"/>
    <w:basedOn w:val="a0"/>
    <w:qFormat/>
    <w:pPr>
      <w:widowControl w:val="0"/>
      <w:suppressLineNumbers/>
      <w:spacing w:after="160" w:line="252" w:lineRule="auto"/>
    </w:pPr>
    <w:rPr>
      <w:rFonts w:ascii="Calibri" w:eastAsia="SimSun" w:hAnsi="Calibri" w:cs="Arial"/>
      <w:sz w:val="22"/>
      <w:szCs w:val="22"/>
      <w:lang w:eastAsia="ar-SA"/>
    </w:rPr>
  </w:style>
  <w:style w:type="paragraph" w:customStyle="1" w:styleId="1f0">
    <w:name w:val="Название объекта1"/>
    <w:basedOn w:val="Standard"/>
    <w:qFormat/>
    <w:pPr>
      <w:suppressLineNumbers/>
      <w:spacing w:before="120" w:after="120"/>
    </w:pPr>
    <w:rPr>
      <w:rFonts w:cs="Arial"/>
      <w:i/>
      <w:iCs/>
      <w:sz w:val="24"/>
      <w:szCs w:val="24"/>
    </w:rPr>
  </w:style>
  <w:style w:type="paragraph" w:customStyle="1" w:styleId="1f1">
    <w:name w:val="Абзац списка1"/>
    <w:basedOn w:val="Standard"/>
    <w:qFormat/>
    <w:pPr>
      <w:ind w:left="720"/>
    </w:pPr>
  </w:style>
  <w:style w:type="paragraph" w:customStyle="1" w:styleId="Default">
    <w:name w:val="Default"/>
    <w:qFormat/>
    <w:rPr>
      <w:rFonts w:cs="Calibri"/>
      <w:color w:val="000000"/>
      <w:sz w:val="24"/>
      <w:szCs w:val="24"/>
      <w:lang w:eastAsia="ar-SA"/>
    </w:rPr>
  </w:style>
  <w:style w:type="paragraph" w:customStyle="1" w:styleId="3a">
    <w:name w:val="[Ростех] Наименование Подраздела (Уровень 3)"/>
    <w:uiPriority w:val="99"/>
    <w:qFormat/>
    <w:pPr>
      <w:keepNext/>
      <w:keepLines/>
      <w:spacing w:before="240"/>
    </w:pPr>
    <w:rPr>
      <w:rFonts w:ascii="Proxima Nova ExCn Rg" w:eastAsia="Times New Roman" w:hAnsi="Proxima Nova ExCn Rg" w:cs="Proxima Nova ExCn Rg"/>
      <w:b/>
      <w:sz w:val="28"/>
      <w:szCs w:val="28"/>
      <w:lang w:eastAsia="ar-SA"/>
    </w:rPr>
  </w:style>
  <w:style w:type="paragraph" w:customStyle="1" w:styleId="2c">
    <w:name w:val="[Ростех] Наименование Раздела (Уровень 2)"/>
    <w:uiPriority w:val="99"/>
    <w:qFormat/>
    <w:pPr>
      <w:keepNext/>
      <w:keepLines/>
      <w:spacing w:before="240"/>
      <w:jc w:val="center"/>
    </w:pPr>
    <w:rPr>
      <w:rFonts w:ascii="Proxima Nova ExCn Rg" w:eastAsia="Times New Roman" w:hAnsi="Proxima Nova ExCn Rg" w:cs="Proxima Nova ExCn Rg"/>
      <w:b/>
      <w:sz w:val="28"/>
      <w:szCs w:val="28"/>
      <w:lang w:eastAsia="ar-SA"/>
    </w:rPr>
  </w:style>
  <w:style w:type="paragraph" w:customStyle="1" w:styleId="afffb">
    <w:name w:val="[Ростех] Простой текст (Без уровня)"/>
    <w:uiPriority w:val="99"/>
    <w:qFormat/>
    <w:pPr>
      <w:spacing w:before="120"/>
      <w:jc w:val="both"/>
    </w:pPr>
    <w:rPr>
      <w:rFonts w:ascii="Proxima Nova ExCn Rg" w:eastAsia="Times New Roman" w:hAnsi="Proxima Nova ExCn Rg" w:cs="Proxima Nova ExCn Rg"/>
      <w:sz w:val="28"/>
      <w:szCs w:val="28"/>
      <w:lang w:eastAsia="ar-SA"/>
    </w:rPr>
  </w:style>
  <w:style w:type="paragraph" w:customStyle="1" w:styleId="56">
    <w:name w:val="[Ростех] Текст Подпункта (Уровень 5)"/>
    <w:uiPriority w:val="99"/>
    <w:qFormat/>
    <w:pPr>
      <w:spacing w:before="120"/>
      <w:jc w:val="both"/>
    </w:pPr>
    <w:rPr>
      <w:rFonts w:ascii="Proxima Nova ExCn Rg" w:eastAsia="Times New Roman" w:hAnsi="Proxima Nova ExCn Rg" w:cs="Proxima Nova ExCn Rg"/>
      <w:sz w:val="28"/>
      <w:szCs w:val="28"/>
      <w:lang w:eastAsia="ar-SA"/>
    </w:rPr>
  </w:style>
  <w:style w:type="paragraph" w:customStyle="1" w:styleId="66">
    <w:name w:val="[Ростех] Текст Подпункта подпункта (Уровень 6)"/>
    <w:uiPriority w:val="99"/>
    <w:qFormat/>
    <w:pPr>
      <w:spacing w:before="120"/>
      <w:jc w:val="both"/>
    </w:pPr>
    <w:rPr>
      <w:rFonts w:ascii="Proxima Nova ExCn Rg" w:eastAsia="Times New Roman" w:hAnsi="Proxima Nova ExCn Rg" w:cs="Proxima Nova ExCn Rg"/>
      <w:sz w:val="28"/>
      <w:szCs w:val="28"/>
      <w:lang w:eastAsia="ar-SA"/>
    </w:rPr>
  </w:style>
  <w:style w:type="paragraph" w:customStyle="1" w:styleId="47">
    <w:name w:val="[Ростех] Текст Пункта (Уровень 4)"/>
    <w:uiPriority w:val="99"/>
    <w:qFormat/>
    <w:pPr>
      <w:spacing w:before="120"/>
      <w:jc w:val="both"/>
    </w:pPr>
    <w:rPr>
      <w:rFonts w:ascii="Proxima Nova ExCn Rg" w:eastAsia="Times New Roman" w:hAnsi="Proxima Nova ExCn Rg" w:cs="Proxima Nova ExCn Rg"/>
      <w:sz w:val="28"/>
      <w:szCs w:val="28"/>
      <w:lang w:eastAsia="ar-SA"/>
    </w:rPr>
  </w:style>
  <w:style w:type="paragraph" w:customStyle="1" w:styleId="210">
    <w:name w:val="Основной текст 21"/>
    <w:basedOn w:val="Standard"/>
    <w:qFormat/>
    <w:pPr>
      <w:spacing w:after="120" w:line="480" w:lineRule="auto"/>
    </w:pPr>
  </w:style>
  <w:style w:type="paragraph" w:customStyle="1" w:styleId="Contents3">
    <w:name w:val="Contents 3"/>
    <w:basedOn w:val="Standard"/>
    <w:qFormat/>
    <w:pPr>
      <w:spacing w:before="120" w:after="0" w:line="240" w:lineRule="auto"/>
      <w:ind w:left="1134" w:hanging="1134"/>
      <w:jc w:val="both"/>
    </w:pPr>
    <w:rPr>
      <w:rFonts w:ascii="Proxima Nova ExCn Rg" w:hAnsi="Proxima Nova ExCn Rg" w:cs="Proxima Nova ExCn Rg"/>
      <w:iCs/>
      <w:sz w:val="28"/>
      <w:szCs w:val="20"/>
    </w:rPr>
  </w:style>
  <w:style w:type="paragraph" w:customStyle="1" w:styleId="afffc">
    <w:name w:val="Номер со скобкой"/>
    <w:basedOn w:val="Standard"/>
    <w:qFormat/>
    <w:pPr>
      <w:spacing w:after="0" w:line="290" w:lineRule="exact"/>
      <w:ind w:left="467" w:hanging="227"/>
      <w:jc w:val="both"/>
    </w:pPr>
    <w:rPr>
      <w:rFonts w:ascii="Times New Roman" w:hAnsi="Times New Roman" w:cs="Times New Roman"/>
      <w:sz w:val="24"/>
      <w:szCs w:val="20"/>
    </w:rPr>
  </w:style>
  <w:style w:type="paragraph" w:customStyle="1" w:styleId="afffd">
    <w:name w:val="Текст с номером"/>
    <w:basedOn w:val="Standard"/>
    <w:qFormat/>
    <w:pPr>
      <w:spacing w:after="0" w:line="290" w:lineRule="exact"/>
      <w:jc w:val="both"/>
    </w:pPr>
    <w:rPr>
      <w:rFonts w:ascii="Times New Roman" w:hAnsi="Times New Roman" w:cs="Times New Roman"/>
      <w:sz w:val="24"/>
      <w:szCs w:val="20"/>
    </w:rPr>
  </w:style>
  <w:style w:type="paragraph" w:customStyle="1" w:styleId="Oaeno">
    <w:name w:val="Oaeno"/>
    <w:basedOn w:val="Standard"/>
    <w:qFormat/>
    <w:pPr>
      <w:spacing w:after="0" w:line="240" w:lineRule="auto"/>
    </w:pPr>
    <w:rPr>
      <w:rFonts w:ascii="Courier New" w:hAnsi="Courier New" w:cs="Courier New"/>
      <w:sz w:val="20"/>
      <w:szCs w:val="20"/>
    </w:rPr>
  </w:style>
  <w:style w:type="paragraph" w:customStyle="1" w:styleId="afffe">
    <w:name w:val="Основной Сериф"/>
    <w:qFormat/>
    <w:pPr>
      <w:spacing w:line="290" w:lineRule="exact"/>
      <w:ind w:firstLine="357"/>
      <w:jc w:val="both"/>
    </w:pPr>
    <w:rPr>
      <w:rFonts w:ascii="Times New Roman" w:eastAsia="Times New Roman" w:hAnsi="Times New Roman"/>
      <w:sz w:val="24"/>
      <w:lang w:eastAsia="ar-SA"/>
    </w:rPr>
  </w:style>
  <w:style w:type="paragraph" w:customStyle="1" w:styleId="affff">
    <w:name w:val="Перечисление в скобке"/>
    <w:basedOn w:val="afffc"/>
    <w:qFormat/>
    <w:pPr>
      <w:ind w:left="707"/>
    </w:pPr>
    <w:rPr>
      <w:bCs/>
    </w:rPr>
  </w:style>
  <w:style w:type="paragraph" w:customStyle="1" w:styleId="affff0">
    <w:name w:val="Подраздел"/>
    <w:basedOn w:val="afffe"/>
    <w:qFormat/>
    <w:pPr>
      <w:keepNext/>
      <w:keepLines/>
      <w:spacing w:before="357" w:after="178" w:line="240" w:lineRule="auto"/>
      <w:ind w:firstLine="0"/>
      <w:jc w:val="center"/>
    </w:pPr>
    <w:rPr>
      <w:sz w:val="28"/>
      <w:szCs w:val="26"/>
    </w:rPr>
  </w:style>
  <w:style w:type="paragraph" w:customStyle="1" w:styleId="affff1">
    <w:name w:val="Подподраздел"/>
    <w:basedOn w:val="afffd"/>
    <w:qFormat/>
    <w:pPr>
      <w:keepNext/>
      <w:keepLines/>
      <w:spacing w:before="195" w:after="98" w:line="240" w:lineRule="auto"/>
    </w:pPr>
  </w:style>
  <w:style w:type="paragraph" w:customStyle="1" w:styleId="-31">
    <w:name w:val="Пункт-3"/>
    <w:basedOn w:val="Standard"/>
    <w:qFormat/>
    <w:pPr>
      <w:spacing w:after="0" w:line="288" w:lineRule="auto"/>
      <w:jc w:val="both"/>
    </w:pPr>
    <w:rPr>
      <w:rFonts w:ascii="Times New Roman" w:hAnsi="Times New Roman" w:cs="Times New Roman"/>
      <w:sz w:val="28"/>
      <w:szCs w:val="24"/>
    </w:rPr>
  </w:style>
  <w:style w:type="paragraph" w:customStyle="1" w:styleId="1f2">
    <w:name w:val="Текст1"/>
    <w:basedOn w:val="Standard"/>
    <w:qFormat/>
    <w:pPr>
      <w:spacing w:after="0" w:line="288" w:lineRule="auto"/>
      <w:ind w:firstLine="720"/>
      <w:jc w:val="both"/>
    </w:pPr>
    <w:rPr>
      <w:rFonts w:ascii="Times New Roman" w:hAnsi="Times New Roman" w:cs="Times New Roman"/>
      <w:sz w:val="26"/>
      <w:szCs w:val="26"/>
    </w:rPr>
  </w:style>
  <w:style w:type="paragraph" w:customStyle="1" w:styleId="-40">
    <w:name w:val="Пункт-4"/>
    <w:basedOn w:val="Standard"/>
    <w:qFormat/>
    <w:pPr>
      <w:spacing w:after="0" w:line="288" w:lineRule="auto"/>
      <w:jc w:val="both"/>
    </w:pPr>
    <w:rPr>
      <w:rFonts w:ascii="Times New Roman" w:hAnsi="Times New Roman" w:cs="Times New Roman"/>
      <w:sz w:val="28"/>
      <w:szCs w:val="24"/>
    </w:rPr>
  </w:style>
  <w:style w:type="paragraph" w:customStyle="1" w:styleId="-50">
    <w:name w:val="Пункт-5"/>
    <w:basedOn w:val="Standard"/>
    <w:qFormat/>
    <w:pPr>
      <w:spacing w:after="0" w:line="288" w:lineRule="auto"/>
      <w:jc w:val="both"/>
    </w:pPr>
    <w:rPr>
      <w:rFonts w:ascii="Times New Roman" w:hAnsi="Times New Roman" w:cs="Times New Roman"/>
      <w:sz w:val="28"/>
      <w:szCs w:val="24"/>
    </w:rPr>
  </w:style>
  <w:style w:type="paragraph" w:customStyle="1" w:styleId="-6">
    <w:name w:val="Пункт-6"/>
    <w:basedOn w:val="Standard"/>
    <w:qFormat/>
    <w:pPr>
      <w:spacing w:after="0" w:line="288" w:lineRule="auto"/>
      <w:jc w:val="both"/>
    </w:pPr>
    <w:rPr>
      <w:rFonts w:ascii="Times New Roman" w:hAnsi="Times New Roman" w:cs="Times New Roman"/>
      <w:sz w:val="28"/>
      <w:szCs w:val="24"/>
    </w:rPr>
  </w:style>
  <w:style w:type="paragraph" w:customStyle="1" w:styleId="-7">
    <w:name w:val="Пункт-7"/>
    <w:basedOn w:val="Standard"/>
    <w:qFormat/>
    <w:pPr>
      <w:spacing w:after="0" w:line="288" w:lineRule="auto"/>
      <w:jc w:val="both"/>
    </w:pPr>
    <w:rPr>
      <w:rFonts w:ascii="Times New Roman" w:hAnsi="Times New Roman" w:cs="Times New Roman"/>
      <w:sz w:val="28"/>
      <w:szCs w:val="24"/>
    </w:rPr>
  </w:style>
  <w:style w:type="paragraph" w:customStyle="1" w:styleId="ConsPlusCell">
    <w:name w:val="ConsPlusCell"/>
    <w:qFormat/>
    <w:rPr>
      <w:rFonts w:ascii="Times New Roman" w:eastAsia="Times New Roman" w:hAnsi="Times New Roman"/>
      <w:sz w:val="24"/>
      <w:szCs w:val="24"/>
      <w:lang w:eastAsia="ar-SA"/>
    </w:rPr>
  </w:style>
  <w:style w:type="paragraph" w:customStyle="1" w:styleId="2d">
    <w:name w:val="Пункт2"/>
    <w:basedOn w:val="Standard"/>
    <w:qFormat/>
    <w:pPr>
      <w:jc w:val="both"/>
    </w:pPr>
    <w:rPr>
      <w:rFonts w:eastAsia="Calibri"/>
      <w:sz w:val="24"/>
    </w:rPr>
  </w:style>
  <w:style w:type="paragraph" w:customStyle="1" w:styleId="Footnote">
    <w:name w:val="Footnote"/>
    <w:basedOn w:val="Standard"/>
    <w:qFormat/>
    <w:pPr>
      <w:suppressLineNumbers/>
      <w:ind w:left="283" w:hanging="283"/>
    </w:pPr>
    <w:rPr>
      <w:sz w:val="20"/>
      <w:szCs w:val="20"/>
    </w:rPr>
  </w:style>
  <w:style w:type="paragraph" w:customStyle="1" w:styleId="affff2">
    <w:name w:val="Содержимое таблицы"/>
    <w:basedOn w:val="Standard"/>
    <w:qFormat/>
    <w:pPr>
      <w:suppressLineNumbers/>
    </w:pPr>
  </w:style>
  <w:style w:type="paragraph" w:customStyle="1" w:styleId="affff3">
    <w:name w:val="Заголовок таблицы"/>
    <w:basedOn w:val="affff2"/>
    <w:qFormat/>
    <w:pPr>
      <w:jc w:val="center"/>
    </w:pPr>
    <w:rPr>
      <w:b/>
      <w:bCs/>
    </w:rPr>
  </w:style>
  <w:style w:type="paragraph" w:customStyle="1" w:styleId="-3">
    <w:name w:val="Подзаголовок-3"/>
    <w:basedOn w:val="-31"/>
    <w:qFormat/>
    <w:pPr>
      <w:keepNext/>
      <w:numPr>
        <w:numId w:val="2"/>
      </w:numPr>
      <w:spacing w:before="240" w:after="120" w:line="240" w:lineRule="auto"/>
    </w:pPr>
    <w:rPr>
      <w:rFonts w:ascii="Proxima Nova ExCn Rg" w:hAnsi="Proxima Nova ExCn Rg" w:cs="Proxima Nova ExCn Rg"/>
      <w:b/>
      <w:szCs w:val="30"/>
    </w:rPr>
  </w:style>
  <w:style w:type="paragraph" w:customStyle="1" w:styleId="-41">
    <w:name w:val="Подзаголовок-4"/>
    <w:basedOn w:val="-40"/>
    <w:qFormat/>
    <w:pPr>
      <w:keepNext/>
      <w:tabs>
        <w:tab w:val="left" w:pos="0"/>
      </w:tabs>
      <w:spacing w:before="240" w:line="240" w:lineRule="auto"/>
      <w:ind w:left="1134"/>
    </w:pPr>
    <w:rPr>
      <w:rFonts w:ascii="Proxima Nova ExCn Rg" w:hAnsi="Proxima Nova ExCn Rg" w:cs="Proxima Nova ExCn Rg"/>
      <w:b/>
      <w:i/>
      <w:szCs w:val="30"/>
    </w:rPr>
  </w:style>
  <w:style w:type="paragraph" w:styleId="HTML2">
    <w:name w:val="HTML Address"/>
    <w:basedOn w:val="a0"/>
    <w:qFormat/>
    <w:pPr>
      <w:tabs>
        <w:tab w:val="left" w:pos="360"/>
      </w:tabs>
      <w:spacing w:before="120"/>
      <w:jc w:val="both"/>
    </w:pPr>
    <w:rPr>
      <w:rFonts w:ascii="Proxima Nova ExCn Rg" w:hAnsi="Proxima Nova ExCn Rg"/>
      <w:i/>
      <w:iCs/>
      <w:szCs w:val="30"/>
      <w:lang w:eastAsia="ar-SA"/>
    </w:rPr>
  </w:style>
  <w:style w:type="paragraph" w:customStyle="1" w:styleId="user7">
    <w:name w:val="Подзаголовок (user)"/>
    <w:basedOn w:val="user5"/>
    <w:qFormat/>
    <w:pPr>
      <w:jc w:val="center"/>
    </w:pPr>
    <w:rPr>
      <w:i/>
      <w:iCs/>
    </w:rPr>
  </w:style>
  <w:style w:type="paragraph" w:customStyle="1" w:styleId="1f3">
    <w:name w:val="Нумерованный список1"/>
    <w:basedOn w:val="a0"/>
    <w:qFormat/>
    <w:pPr>
      <w:tabs>
        <w:tab w:val="left" w:pos="360"/>
      </w:tabs>
      <w:spacing w:before="60" w:line="288" w:lineRule="auto"/>
      <w:ind w:left="360" w:hanging="360"/>
      <w:jc w:val="both"/>
    </w:pPr>
    <w:rPr>
      <w:rFonts w:ascii="Proxima Nova ExCn Rg" w:hAnsi="Proxima Nova ExCn Rg"/>
      <w:szCs w:val="28"/>
      <w:lang w:eastAsia="ar-SA"/>
    </w:rPr>
  </w:style>
  <w:style w:type="paragraph" w:customStyle="1" w:styleId="211">
    <w:name w:val="Нумерованный список 21"/>
    <w:basedOn w:val="a0"/>
    <w:qFormat/>
    <w:pPr>
      <w:tabs>
        <w:tab w:val="left" w:pos="360"/>
      </w:tabs>
      <w:spacing w:before="60"/>
      <w:jc w:val="both"/>
    </w:pPr>
    <w:rPr>
      <w:rFonts w:ascii="Proxima Nova ExCn Rg" w:hAnsi="Proxima Nova ExCn Rg"/>
      <w:lang w:eastAsia="ar-SA"/>
    </w:rPr>
  </w:style>
  <w:style w:type="paragraph" w:styleId="affff4">
    <w:name w:val="Normal (Web)"/>
    <w:basedOn w:val="a0"/>
    <w:uiPriority w:val="99"/>
    <w:qFormat/>
    <w:pPr>
      <w:tabs>
        <w:tab w:val="left" w:pos="360"/>
      </w:tabs>
      <w:spacing w:before="120"/>
      <w:ind w:firstLine="567"/>
      <w:jc w:val="both"/>
    </w:pPr>
    <w:rPr>
      <w:rFonts w:ascii="Proxima Nova ExCn Rg" w:hAnsi="Proxima Nova ExCn Rg"/>
      <w:szCs w:val="30"/>
      <w:lang w:eastAsia="ar-SA"/>
    </w:rPr>
  </w:style>
  <w:style w:type="paragraph" w:customStyle="1" w:styleId="1f4">
    <w:name w:val="[Ростех] Наименование Главы (Уровень 1)"/>
    <w:qFormat/>
    <w:pPr>
      <w:keepNext/>
      <w:keepLines/>
      <w:pageBreakBefore/>
      <w:spacing w:before="240"/>
      <w:jc w:val="center"/>
    </w:pPr>
    <w:rPr>
      <w:rFonts w:ascii="Proxima Nova ExCn Rg" w:eastAsia="Cambria" w:hAnsi="Proxima Nova ExCn Rg" w:cs="Proxima Nova ExCn Rg"/>
      <w:b/>
      <w:caps/>
      <w:sz w:val="28"/>
      <w:szCs w:val="28"/>
      <w:lang w:eastAsia="ar-SA"/>
    </w:rPr>
  </w:style>
  <w:style w:type="paragraph" w:customStyle="1" w:styleId="1user0">
    <w:name w:val="Оглавление 1 (user)"/>
    <w:basedOn w:val="1f4"/>
    <w:qFormat/>
    <w:pPr>
      <w:keepNext w:val="0"/>
      <w:keepLines w:val="0"/>
      <w:pageBreakBefore w:val="0"/>
      <w:tabs>
        <w:tab w:val="left" w:pos="1120"/>
        <w:tab w:val="right" w:pos="12899"/>
      </w:tabs>
      <w:spacing w:before="120"/>
      <w:ind w:left="1134" w:hanging="1134"/>
      <w:jc w:val="left"/>
    </w:pPr>
    <w:rPr>
      <w:b w:val="0"/>
      <w:bCs/>
      <w:caps w:val="0"/>
      <w:szCs w:val="20"/>
    </w:rPr>
  </w:style>
  <w:style w:type="paragraph" w:customStyle="1" w:styleId="2user0">
    <w:name w:val="Оглавление 2 (user)"/>
    <w:basedOn w:val="a0"/>
    <w:qFormat/>
    <w:pPr>
      <w:tabs>
        <w:tab w:val="right" w:pos="12899"/>
      </w:tabs>
      <w:spacing w:before="120"/>
      <w:ind w:left="1134" w:hanging="1134"/>
      <w:jc w:val="both"/>
    </w:pPr>
    <w:rPr>
      <w:rFonts w:ascii="Proxima Nova ExCn Rg" w:hAnsi="Proxima Nova ExCn Rg"/>
      <w:lang w:eastAsia="ar-SA"/>
    </w:rPr>
  </w:style>
  <w:style w:type="paragraph" w:customStyle="1" w:styleId="3user0">
    <w:name w:val="Оглавление 3 (user)"/>
    <w:basedOn w:val="a0"/>
    <w:qFormat/>
    <w:pPr>
      <w:tabs>
        <w:tab w:val="left" w:pos="1134"/>
        <w:tab w:val="right" w:pos="12899"/>
      </w:tabs>
      <w:spacing w:before="120"/>
      <w:ind w:left="1134" w:hanging="1134"/>
      <w:jc w:val="both"/>
    </w:pPr>
    <w:rPr>
      <w:rFonts w:ascii="Proxima Nova ExCn Rg" w:hAnsi="Proxima Nova ExCn Rg"/>
      <w:iCs/>
      <w:lang w:eastAsia="ar-SA"/>
    </w:rPr>
  </w:style>
  <w:style w:type="paragraph" w:customStyle="1" w:styleId="6user0">
    <w:name w:val="Оглавление 6 (user)"/>
    <w:basedOn w:val="a0"/>
    <w:qFormat/>
    <w:pPr>
      <w:tabs>
        <w:tab w:val="left" w:pos="360"/>
      </w:tabs>
      <w:spacing w:before="120" w:line="288" w:lineRule="auto"/>
      <w:ind w:left="1400" w:firstLine="567"/>
      <w:jc w:val="both"/>
    </w:pPr>
    <w:rPr>
      <w:rFonts w:ascii="Proxima Nova ExCn Rg" w:hAnsi="Proxima Nova ExCn Rg"/>
      <w:sz w:val="18"/>
      <w:szCs w:val="18"/>
      <w:lang w:eastAsia="ar-SA"/>
    </w:rPr>
  </w:style>
  <w:style w:type="paragraph" w:customStyle="1" w:styleId="310">
    <w:name w:val="Основной текст 31"/>
    <w:basedOn w:val="a0"/>
    <w:qFormat/>
    <w:pPr>
      <w:tabs>
        <w:tab w:val="left" w:pos="360"/>
        <w:tab w:val="left" w:pos="720"/>
      </w:tabs>
      <w:spacing w:before="120" w:after="120" w:line="288" w:lineRule="auto"/>
      <w:ind w:left="720" w:hanging="720"/>
      <w:jc w:val="both"/>
    </w:pPr>
    <w:rPr>
      <w:rFonts w:ascii="Proxima Nova ExCn Rg" w:hAnsi="Proxima Nova ExCn Rg"/>
      <w:sz w:val="16"/>
      <w:szCs w:val="16"/>
      <w:lang w:eastAsia="ar-SA"/>
    </w:rPr>
  </w:style>
  <w:style w:type="paragraph" w:customStyle="1" w:styleId="user8">
    <w:name w:val="Основной текст с отступом (user)"/>
    <w:basedOn w:val="a0"/>
    <w:qFormat/>
    <w:pPr>
      <w:tabs>
        <w:tab w:val="left" w:pos="360"/>
      </w:tabs>
      <w:spacing w:before="120" w:line="288" w:lineRule="auto"/>
      <w:ind w:firstLine="485"/>
      <w:jc w:val="both"/>
    </w:pPr>
    <w:rPr>
      <w:rFonts w:ascii="Proxima Nova ExCn Rg" w:hAnsi="Proxima Nova ExCn Rg"/>
      <w:i/>
      <w:iCs/>
      <w:color w:val="000000"/>
      <w:szCs w:val="28"/>
      <w:lang w:eastAsia="ar-SA"/>
    </w:rPr>
  </w:style>
  <w:style w:type="paragraph" w:customStyle="1" w:styleId="212">
    <w:name w:val="Основной текст с отступом 21"/>
    <w:basedOn w:val="a0"/>
    <w:qFormat/>
    <w:pPr>
      <w:tabs>
        <w:tab w:val="left" w:pos="360"/>
      </w:tabs>
      <w:spacing w:before="120" w:after="120" w:line="480" w:lineRule="auto"/>
      <w:ind w:left="283" w:firstLine="567"/>
      <w:jc w:val="both"/>
    </w:pPr>
    <w:rPr>
      <w:rFonts w:ascii="Proxima Nova ExCn Rg" w:hAnsi="Proxima Nova ExCn Rg"/>
      <w:szCs w:val="28"/>
      <w:lang w:eastAsia="ar-SA"/>
    </w:rPr>
  </w:style>
  <w:style w:type="paragraph" w:customStyle="1" w:styleId="311">
    <w:name w:val="Основной текст с отступом 31"/>
    <w:basedOn w:val="a0"/>
    <w:qFormat/>
    <w:pPr>
      <w:tabs>
        <w:tab w:val="left" w:pos="360"/>
      </w:tabs>
      <w:spacing w:before="120"/>
      <w:ind w:firstLine="567"/>
      <w:jc w:val="both"/>
    </w:pPr>
    <w:rPr>
      <w:rFonts w:ascii="Proxima Nova ExCn Rg" w:hAnsi="Proxima Nova ExCn Rg"/>
      <w:b/>
      <w:bCs/>
      <w:sz w:val="26"/>
      <w:szCs w:val="26"/>
      <w:lang w:eastAsia="ar-SA"/>
    </w:rPr>
  </w:style>
  <w:style w:type="paragraph" w:customStyle="1" w:styleId="-42">
    <w:name w:val="пункт-4"/>
    <w:basedOn w:val="a0"/>
    <w:qFormat/>
    <w:pPr>
      <w:tabs>
        <w:tab w:val="left" w:pos="360"/>
        <w:tab w:val="left" w:pos="1701"/>
      </w:tabs>
      <w:spacing w:before="120" w:line="288" w:lineRule="auto"/>
      <w:ind w:firstLine="567"/>
      <w:jc w:val="both"/>
    </w:pPr>
    <w:rPr>
      <w:rFonts w:ascii="Proxima Nova ExCn Rg" w:hAnsi="Proxima Nova ExCn Rg"/>
      <w:szCs w:val="28"/>
      <w:lang w:eastAsia="ar-SA"/>
    </w:rPr>
  </w:style>
  <w:style w:type="paragraph" w:customStyle="1" w:styleId="-51">
    <w:name w:val="пункт-5"/>
    <w:basedOn w:val="a0"/>
    <w:qFormat/>
    <w:pPr>
      <w:tabs>
        <w:tab w:val="left" w:pos="360"/>
        <w:tab w:val="left" w:pos="1701"/>
      </w:tabs>
      <w:spacing w:before="120" w:line="288" w:lineRule="auto"/>
      <w:ind w:firstLine="567"/>
      <w:jc w:val="both"/>
    </w:pPr>
    <w:rPr>
      <w:rFonts w:ascii="Proxima Nova ExCn Rg" w:hAnsi="Proxima Nova ExCn Rg"/>
      <w:szCs w:val="28"/>
      <w:lang w:eastAsia="ar-SA"/>
    </w:rPr>
  </w:style>
  <w:style w:type="paragraph" w:customStyle="1" w:styleId="-60">
    <w:name w:val="пункт-6"/>
    <w:basedOn w:val="a0"/>
    <w:qFormat/>
    <w:pPr>
      <w:tabs>
        <w:tab w:val="left" w:pos="360"/>
        <w:tab w:val="left" w:pos="1701"/>
      </w:tabs>
      <w:spacing w:before="120" w:line="288" w:lineRule="auto"/>
      <w:ind w:firstLine="567"/>
      <w:jc w:val="both"/>
    </w:pPr>
    <w:rPr>
      <w:rFonts w:ascii="Proxima Nova ExCn Rg" w:hAnsi="Proxima Nova ExCn Rg"/>
      <w:szCs w:val="28"/>
      <w:lang w:eastAsia="ar-SA"/>
    </w:rPr>
  </w:style>
  <w:style w:type="paragraph" w:customStyle="1" w:styleId="-70">
    <w:name w:val="пункт-7"/>
    <w:basedOn w:val="a0"/>
    <w:qFormat/>
    <w:pPr>
      <w:tabs>
        <w:tab w:val="left" w:pos="360"/>
        <w:tab w:val="left" w:pos="1701"/>
      </w:tabs>
      <w:spacing w:before="120" w:line="288" w:lineRule="auto"/>
      <w:ind w:firstLine="567"/>
      <w:jc w:val="both"/>
    </w:pPr>
    <w:rPr>
      <w:rFonts w:ascii="Proxima Nova ExCn Rg" w:hAnsi="Proxima Nova ExCn Rg"/>
      <w:szCs w:val="28"/>
      <w:lang w:eastAsia="ar-SA"/>
    </w:rPr>
  </w:style>
  <w:style w:type="paragraph" w:customStyle="1" w:styleId="affff5">
    <w:name w:val="Структура"/>
    <w:basedOn w:val="a0"/>
    <w:qFormat/>
    <w:pPr>
      <w:pageBreakBefore/>
      <w:pBdr>
        <w:bottom w:val="single" w:sz="40" w:space="1" w:color="000000"/>
      </w:pBdr>
      <w:tabs>
        <w:tab w:val="left" w:pos="360"/>
        <w:tab w:val="left" w:pos="851"/>
      </w:tabs>
      <w:spacing w:before="480" w:after="240"/>
      <w:ind w:right="2835"/>
      <w:jc w:val="both"/>
    </w:pPr>
    <w:rPr>
      <w:rFonts w:ascii="Arial" w:hAnsi="Arial" w:cs="Arial"/>
      <w:b/>
      <w:bCs/>
      <w:caps/>
      <w:sz w:val="36"/>
      <w:szCs w:val="36"/>
      <w:lang w:eastAsia="ar-SA"/>
    </w:rPr>
  </w:style>
  <w:style w:type="paragraph" w:customStyle="1" w:styleId="1f5">
    <w:name w:val="Схема документа1"/>
    <w:basedOn w:val="a0"/>
    <w:qFormat/>
    <w:pPr>
      <w:shd w:val="clear" w:color="auto" w:fill="000080"/>
      <w:tabs>
        <w:tab w:val="left" w:pos="360"/>
      </w:tabs>
      <w:spacing w:before="120"/>
    </w:pPr>
    <w:rPr>
      <w:rFonts w:ascii="Tahoma" w:eastAsia="Arial Unicode MS" w:hAnsi="Tahoma" w:cs="Tahoma"/>
      <w:sz w:val="20"/>
      <w:lang w:eastAsia="ar-SA"/>
    </w:rPr>
  </w:style>
  <w:style w:type="paragraph" w:customStyle="1" w:styleId="affff6">
    <w:name w:val="Таблица текст"/>
    <w:basedOn w:val="a0"/>
    <w:qFormat/>
    <w:pPr>
      <w:tabs>
        <w:tab w:val="left" w:pos="360"/>
      </w:tabs>
      <w:spacing w:before="40" w:after="40"/>
      <w:ind w:left="57" w:right="57"/>
      <w:jc w:val="both"/>
    </w:pPr>
    <w:rPr>
      <w:rFonts w:ascii="Proxima Nova ExCn Rg" w:hAnsi="Proxima Nova ExCn Rg"/>
      <w:szCs w:val="30"/>
      <w:lang w:eastAsia="ar-SA"/>
    </w:rPr>
  </w:style>
  <w:style w:type="paragraph" w:customStyle="1" w:styleId="affff7">
    <w:name w:val="Таблица шапка"/>
    <w:basedOn w:val="a0"/>
    <w:qFormat/>
    <w:pPr>
      <w:keepNext/>
      <w:tabs>
        <w:tab w:val="left" w:pos="360"/>
      </w:tabs>
      <w:spacing w:before="40" w:after="40"/>
      <w:ind w:left="57" w:right="57"/>
      <w:jc w:val="both"/>
    </w:pPr>
    <w:rPr>
      <w:rFonts w:ascii="Proxima Nova ExCn Rg" w:hAnsi="Proxima Nova ExCn Rg"/>
      <w:sz w:val="18"/>
      <w:szCs w:val="18"/>
      <w:lang w:eastAsia="ar-SA"/>
    </w:rPr>
  </w:style>
  <w:style w:type="paragraph" w:customStyle="1" w:styleId="1f6">
    <w:name w:val="Текст примечания1"/>
    <w:basedOn w:val="a0"/>
    <w:qFormat/>
    <w:pPr>
      <w:tabs>
        <w:tab w:val="left" w:pos="360"/>
      </w:tabs>
      <w:spacing w:before="120" w:line="288" w:lineRule="auto"/>
      <w:ind w:firstLine="567"/>
      <w:jc w:val="both"/>
    </w:pPr>
    <w:rPr>
      <w:rFonts w:ascii="Calibri" w:eastAsia="SimSun" w:hAnsi="Calibri" w:cs="Tahoma"/>
      <w:sz w:val="20"/>
      <w:lang w:eastAsia="ar-SA"/>
    </w:rPr>
  </w:style>
  <w:style w:type="paragraph" w:customStyle="1" w:styleId="affff8">
    <w:name w:val="Текст таблицы"/>
    <w:basedOn w:val="a0"/>
    <w:qFormat/>
    <w:pPr>
      <w:tabs>
        <w:tab w:val="left" w:pos="360"/>
      </w:tabs>
      <w:spacing w:before="40" w:after="40"/>
      <w:ind w:left="57" w:right="57"/>
      <w:jc w:val="both"/>
    </w:pPr>
    <w:rPr>
      <w:rFonts w:ascii="Proxima Nova ExCn Rg" w:hAnsi="Proxima Nova ExCn Rg"/>
      <w:szCs w:val="30"/>
      <w:lang w:eastAsia="ar-SA"/>
    </w:rPr>
  </w:style>
  <w:style w:type="paragraph" w:customStyle="1" w:styleId="1user1">
    <w:name w:val="Указатель 1 (user)"/>
    <w:basedOn w:val="a0"/>
    <w:qFormat/>
    <w:pPr>
      <w:tabs>
        <w:tab w:val="left" w:pos="360"/>
      </w:tabs>
      <w:spacing w:before="120"/>
      <w:ind w:left="240" w:hanging="240"/>
      <w:jc w:val="both"/>
    </w:pPr>
    <w:rPr>
      <w:rFonts w:ascii="Proxima Nova ExCn Rg" w:hAnsi="Proxima Nova ExCn Rg"/>
      <w:szCs w:val="30"/>
      <w:lang w:val="en-US" w:eastAsia="ar-SA"/>
    </w:rPr>
  </w:style>
  <w:style w:type="paragraph" w:customStyle="1" w:styleId="1f7">
    <w:name w:val="Цитата1"/>
    <w:basedOn w:val="a0"/>
    <w:qFormat/>
    <w:pPr>
      <w:tabs>
        <w:tab w:val="left" w:pos="360"/>
      </w:tabs>
      <w:spacing w:before="120"/>
      <w:ind w:left="170" w:right="170" w:firstLine="170"/>
      <w:jc w:val="both"/>
    </w:pPr>
    <w:rPr>
      <w:rFonts w:ascii="Proxima Nova ExCn Rg" w:hAnsi="Proxima Nova ExCn Rg"/>
      <w:szCs w:val="30"/>
      <w:lang w:eastAsia="ar-SA"/>
    </w:rPr>
  </w:style>
  <w:style w:type="paragraph" w:customStyle="1" w:styleId="4user0">
    <w:name w:val="Оглавление 4 (user)"/>
    <w:basedOn w:val="a0"/>
    <w:qFormat/>
    <w:pPr>
      <w:tabs>
        <w:tab w:val="left" w:pos="360"/>
      </w:tabs>
      <w:spacing w:before="120" w:line="288" w:lineRule="auto"/>
      <w:ind w:left="840" w:firstLine="567"/>
      <w:jc w:val="both"/>
    </w:pPr>
    <w:rPr>
      <w:rFonts w:ascii="Proxima Nova ExCn Rg" w:hAnsi="Proxima Nova ExCn Rg"/>
      <w:sz w:val="18"/>
      <w:szCs w:val="18"/>
      <w:lang w:eastAsia="ar-SA"/>
    </w:rPr>
  </w:style>
  <w:style w:type="paragraph" w:customStyle="1" w:styleId="5user0">
    <w:name w:val="Оглавление 5 (user)"/>
    <w:basedOn w:val="a0"/>
    <w:qFormat/>
    <w:pPr>
      <w:tabs>
        <w:tab w:val="left" w:pos="360"/>
      </w:tabs>
      <w:spacing w:before="120" w:line="288" w:lineRule="auto"/>
      <w:ind w:left="1120" w:firstLine="567"/>
      <w:jc w:val="both"/>
    </w:pPr>
    <w:rPr>
      <w:rFonts w:ascii="Proxima Nova ExCn Rg" w:hAnsi="Proxima Nova ExCn Rg"/>
      <w:sz w:val="18"/>
      <w:szCs w:val="18"/>
      <w:lang w:eastAsia="ar-SA"/>
    </w:rPr>
  </w:style>
  <w:style w:type="paragraph" w:customStyle="1" w:styleId="7user0">
    <w:name w:val="Оглавление 7 (user)"/>
    <w:basedOn w:val="a0"/>
    <w:qFormat/>
    <w:pPr>
      <w:tabs>
        <w:tab w:val="left" w:pos="360"/>
      </w:tabs>
      <w:spacing w:before="120" w:line="288" w:lineRule="auto"/>
      <w:ind w:left="1680" w:firstLine="567"/>
      <w:jc w:val="both"/>
    </w:pPr>
    <w:rPr>
      <w:rFonts w:ascii="Proxima Nova ExCn Rg" w:hAnsi="Proxima Nova ExCn Rg"/>
      <w:sz w:val="18"/>
      <w:szCs w:val="18"/>
      <w:lang w:eastAsia="ar-SA"/>
    </w:rPr>
  </w:style>
  <w:style w:type="paragraph" w:customStyle="1" w:styleId="8user0">
    <w:name w:val="Оглавление 8 (user)"/>
    <w:basedOn w:val="a0"/>
    <w:qFormat/>
    <w:pPr>
      <w:tabs>
        <w:tab w:val="left" w:pos="360"/>
      </w:tabs>
      <w:spacing w:before="120" w:line="288" w:lineRule="auto"/>
      <w:ind w:left="1960" w:firstLine="567"/>
      <w:jc w:val="both"/>
    </w:pPr>
    <w:rPr>
      <w:rFonts w:ascii="Proxima Nova ExCn Rg" w:hAnsi="Proxima Nova ExCn Rg"/>
      <w:sz w:val="18"/>
      <w:szCs w:val="18"/>
      <w:lang w:eastAsia="ar-SA"/>
    </w:rPr>
  </w:style>
  <w:style w:type="paragraph" w:customStyle="1" w:styleId="9user0">
    <w:name w:val="Оглавление 9 (user)"/>
    <w:basedOn w:val="a0"/>
    <w:qFormat/>
    <w:pPr>
      <w:tabs>
        <w:tab w:val="left" w:pos="360"/>
      </w:tabs>
      <w:spacing w:before="120" w:line="288" w:lineRule="auto"/>
      <w:ind w:left="2240" w:firstLine="567"/>
      <w:jc w:val="both"/>
    </w:pPr>
    <w:rPr>
      <w:rFonts w:ascii="Proxima Nova ExCn Rg" w:hAnsi="Proxima Nova ExCn Rg"/>
      <w:sz w:val="18"/>
      <w:szCs w:val="18"/>
      <w:lang w:eastAsia="ar-SA"/>
    </w:rPr>
  </w:style>
  <w:style w:type="paragraph" w:customStyle="1" w:styleId="affff9">
    <w:name w:val="Глава"/>
    <w:basedOn w:val="a0"/>
    <w:qFormat/>
    <w:pPr>
      <w:keepNext/>
      <w:tabs>
        <w:tab w:val="left" w:pos="360"/>
      </w:tabs>
      <w:spacing w:before="120"/>
      <w:jc w:val="center"/>
    </w:pPr>
    <w:rPr>
      <w:rFonts w:ascii="Proxima Nova ExCn Rg" w:hAnsi="Proxima Nova ExCn Rg" w:cs="Arial"/>
      <w:b/>
      <w:caps/>
      <w:szCs w:val="48"/>
      <w:lang w:eastAsia="ar-SA"/>
    </w:rPr>
  </w:style>
  <w:style w:type="paragraph" w:customStyle="1" w:styleId="affffa">
    <w:name w:val="Примечание"/>
    <w:basedOn w:val="a0"/>
    <w:qFormat/>
    <w:pPr>
      <w:tabs>
        <w:tab w:val="left" w:pos="360"/>
      </w:tabs>
      <w:spacing w:before="240" w:after="240"/>
      <w:ind w:left="1134" w:right="1134"/>
      <w:jc w:val="both"/>
    </w:pPr>
    <w:rPr>
      <w:rFonts w:ascii="Proxima Nova ExCn Rg" w:hAnsi="Proxima Nova ExCn Rg"/>
      <w:spacing w:val="20"/>
      <w:sz w:val="24"/>
      <w:szCs w:val="28"/>
      <w:lang w:eastAsia="ar-SA"/>
    </w:rPr>
  </w:style>
  <w:style w:type="paragraph" w:customStyle="1" w:styleId="affffb">
    <w:name w:val="Подподпункт"/>
    <w:basedOn w:val="a0"/>
    <w:qFormat/>
    <w:pPr>
      <w:tabs>
        <w:tab w:val="left" w:pos="360"/>
        <w:tab w:val="left" w:pos="851"/>
        <w:tab w:val="left" w:pos="1134"/>
        <w:tab w:val="left" w:pos="1418"/>
        <w:tab w:val="left" w:pos="2978"/>
      </w:tabs>
      <w:spacing w:before="120" w:line="360" w:lineRule="auto"/>
      <w:ind w:left="2978"/>
      <w:jc w:val="both"/>
    </w:pPr>
    <w:rPr>
      <w:rFonts w:ascii="Proxima Nova ExCn Rg" w:hAnsi="Proxima Nova ExCn Rg"/>
      <w:lang w:eastAsia="ar-SA"/>
    </w:rPr>
  </w:style>
  <w:style w:type="paragraph" w:customStyle="1" w:styleId="affffc">
    <w:name w:val="Часть"/>
    <w:basedOn w:val="a0"/>
    <w:qFormat/>
    <w:pPr>
      <w:tabs>
        <w:tab w:val="left" w:pos="360"/>
        <w:tab w:val="left" w:pos="1134"/>
      </w:tabs>
      <w:spacing w:before="120" w:line="288" w:lineRule="auto"/>
      <w:ind w:firstLine="567"/>
      <w:jc w:val="both"/>
    </w:pPr>
    <w:rPr>
      <w:rFonts w:ascii="Calibri" w:eastAsia="SimSun" w:hAnsi="Calibri" w:cs="Tahoma"/>
      <w:lang w:eastAsia="ar-SA"/>
    </w:rPr>
  </w:style>
  <w:style w:type="paragraph" w:customStyle="1" w:styleId="affffd">
    <w:name w:val="маркированный"/>
    <w:basedOn w:val="a0"/>
    <w:qFormat/>
    <w:pPr>
      <w:tabs>
        <w:tab w:val="left" w:pos="0"/>
        <w:tab w:val="left" w:pos="360"/>
        <w:tab w:val="left" w:pos="432"/>
        <w:tab w:val="left" w:pos="1134"/>
      </w:tabs>
      <w:spacing w:before="120" w:line="360" w:lineRule="auto"/>
      <w:ind w:left="432" w:hanging="432"/>
      <w:jc w:val="both"/>
    </w:pPr>
    <w:rPr>
      <w:rFonts w:ascii="Proxima Nova ExCn Rg" w:hAnsi="Proxima Nova ExCn Rg"/>
      <w:szCs w:val="28"/>
      <w:lang w:eastAsia="ar-SA"/>
    </w:rPr>
  </w:style>
  <w:style w:type="paragraph" w:customStyle="1" w:styleId="affffe">
    <w:name w:val="нумерованный"/>
    <w:basedOn w:val="a0"/>
    <w:qFormat/>
    <w:pPr>
      <w:tabs>
        <w:tab w:val="left" w:pos="360"/>
        <w:tab w:val="left" w:pos="432"/>
        <w:tab w:val="left" w:pos="567"/>
        <w:tab w:val="left" w:pos="1134"/>
      </w:tabs>
      <w:spacing w:before="120" w:line="360" w:lineRule="auto"/>
      <w:ind w:left="432" w:hanging="432"/>
      <w:jc w:val="both"/>
    </w:pPr>
    <w:rPr>
      <w:rFonts w:ascii="Proxima Nova ExCn Rg" w:hAnsi="Proxima Nova ExCn Rg"/>
      <w:szCs w:val="28"/>
      <w:lang w:eastAsia="ar-SA"/>
    </w:rPr>
  </w:style>
  <w:style w:type="paragraph" w:customStyle="1" w:styleId="afffff">
    <w:name w:val="Подпункт"/>
    <w:basedOn w:val="a0"/>
    <w:qFormat/>
    <w:pPr>
      <w:tabs>
        <w:tab w:val="left" w:pos="360"/>
        <w:tab w:val="left" w:pos="1701"/>
      </w:tabs>
      <w:spacing w:before="120" w:line="288" w:lineRule="auto"/>
      <w:ind w:left="1701"/>
      <w:jc w:val="both"/>
    </w:pPr>
    <w:rPr>
      <w:rFonts w:ascii="Proxima Nova ExCn Rg" w:hAnsi="Proxima Nova ExCn Rg"/>
      <w:szCs w:val="28"/>
      <w:lang w:eastAsia="ar-SA"/>
    </w:rPr>
  </w:style>
  <w:style w:type="paragraph" w:customStyle="1" w:styleId="afffff0">
    <w:name w:val="Подподподпункт"/>
    <w:basedOn w:val="a0"/>
    <w:qFormat/>
    <w:pPr>
      <w:tabs>
        <w:tab w:val="left" w:pos="360"/>
        <w:tab w:val="left" w:pos="1008"/>
        <w:tab w:val="left" w:pos="1701"/>
        <w:tab w:val="left" w:pos="2448"/>
        <w:tab w:val="left" w:pos="3560"/>
        <w:tab w:val="left" w:pos="3600"/>
      </w:tabs>
      <w:spacing w:before="120" w:line="360" w:lineRule="auto"/>
      <w:ind w:left="1701"/>
      <w:jc w:val="both"/>
    </w:pPr>
    <w:rPr>
      <w:rFonts w:ascii="Proxima Nova ExCn Rg" w:hAnsi="Proxima Nova ExCn Rg"/>
      <w:szCs w:val="28"/>
      <w:lang w:eastAsia="ar-SA"/>
    </w:rPr>
  </w:style>
  <w:style w:type="paragraph" w:customStyle="1" w:styleId="afffff1">
    <w:name w:val="Пункт б/н"/>
    <w:basedOn w:val="a0"/>
    <w:qFormat/>
    <w:pPr>
      <w:tabs>
        <w:tab w:val="left" w:pos="360"/>
      </w:tabs>
      <w:spacing w:before="120" w:line="360" w:lineRule="auto"/>
      <w:ind w:left="1134" w:firstLine="567"/>
      <w:jc w:val="both"/>
    </w:pPr>
    <w:rPr>
      <w:rFonts w:ascii="Proxima Nova ExCn Rg" w:hAnsi="Proxima Nova ExCn Rg"/>
      <w:szCs w:val="28"/>
      <w:lang w:eastAsia="ar-SA"/>
    </w:rPr>
  </w:style>
  <w:style w:type="paragraph" w:customStyle="1" w:styleId="-310">
    <w:name w:val="Светлая сетка - Акцент 31"/>
    <w:basedOn w:val="a0"/>
    <w:qFormat/>
    <w:pPr>
      <w:tabs>
        <w:tab w:val="left" w:pos="360"/>
      </w:tabs>
      <w:spacing w:before="120" w:line="288" w:lineRule="auto"/>
      <w:ind w:left="720"/>
      <w:jc w:val="both"/>
    </w:pPr>
    <w:rPr>
      <w:rFonts w:ascii="Proxima Nova ExCn Rg" w:eastAsia="Calibri" w:hAnsi="Proxima Nova ExCn Rg" w:cs="Calibri"/>
      <w:szCs w:val="22"/>
      <w:lang w:eastAsia="ar-SA"/>
    </w:rPr>
  </w:style>
  <w:style w:type="paragraph" w:customStyle="1" w:styleId="afffff2">
    <w:name w:val="Новая редакция"/>
    <w:basedOn w:val="a0"/>
    <w:qFormat/>
    <w:pPr>
      <w:tabs>
        <w:tab w:val="left" w:pos="360"/>
      </w:tabs>
      <w:spacing w:before="120" w:line="360" w:lineRule="auto"/>
      <w:ind w:firstLine="567"/>
      <w:jc w:val="both"/>
    </w:pPr>
    <w:rPr>
      <w:rFonts w:ascii="Arial" w:hAnsi="Arial" w:cs="Arial"/>
      <w:szCs w:val="30"/>
      <w:lang w:eastAsia="ar-SA"/>
    </w:rPr>
  </w:style>
  <w:style w:type="paragraph" w:customStyle="1" w:styleId="-311">
    <w:name w:val="Светлый список - Акцент 31"/>
    <w:qFormat/>
    <w:rPr>
      <w:rFonts w:ascii="Proxima Nova ExCn Rg" w:eastAsia="Times New Roman" w:hAnsi="Proxima Nova ExCn Rg" w:cs="Proxima Nova ExCn Rg"/>
      <w:sz w:val="28"/>
      <w:szCs w:val="30"/>
      <w:lang w:eastAsia="ar-SA"/>
    </w:rPr>
  </w:style>
  <w:style w:type="paragraph" w:customStyle="1" w:styleId="-21">
    <w:name w:val="Пункт-2"/>
    <w:basedOn w:val="a0"/>
    <w:qFormat/>
    <w:pPr>
      <w:tabs>
        <w:tab w:val="left" w:pos="360"/>
      </w:tabs>
      <w:spacing w:before="120" w:line="288" w:lineRule="auto"/>
      <w:jc w:val="both"/>
    </w:pPr>
    <w:rPr>
      <w:rFonts w:ascii="Proxima Nova ExCn Rg" w:hAnsi="Proxima Nova ExCn Rg"/>
      <w:szCs w:val="30"/>
      <w:lang w:eastAsia="ar-SA"/>
    </w:rPr>
  </w:style>
  <w:style w:type="paragraph" w:customStyle="1" w:styleId="-22">
    <w:name w:val="Подзаголовок-2"/>
    <w:basedOn w:val="-21"/>
    <w:qFormat/>
    <w:pPr>
      <w:keepNext/>
      <w:spacing w:before="360" w:after="120"/>
      <w:jc w:val="left"/>
    </w:pPr>
    <w:rPr>
      <w:b/>
      <w:caps/>
    </w:rPr>
  </w:style>
  <w:style w:type="paragraph" w:customStyle="1" w:styleId="2e">
    <w:name w:val="Название2"/>
    <w:basedOn w:val="a0"/>
    <w:qFormat/>
    <w:pPr>
      <w:suppressLineNumbers/>
      <w:tabs>
        <w:tab w:val="left" w:pos="360"/>
      </w:tabs>
      <w:spacing w:before="120" w:after="120" w:line="288" w:lineRule="auto"/>
      <w:ind w:firstLine="567"/>
      <w:jc w:val="both"/>
    </w:pPr>
    <w:rPr>
      <w:rFonts w:ascii="Arial" w:eastAsia="Calibri" w:hAnsi="Arial" w:cs="Arial"/>
      <w:i/>
      <w:iCs/>
      <w:sz w:val="20"/>
      <w:szCs w:val="30"/>
      <w:lang w:eastAsia="ar-SA"/>
    </w:rPr>
  </w:style>
  <w:style w:type="paragraph" w:customStyle="1" w:styleId="2f">
    <w:name w:val="Указатель2"/>
    <w:basedOn w:val="a0"/>
    <w:qFormat/>
    <w:pPr>
      <w:suppressLineNumbers/>
      <w:tabs>
        <w:tab w:val="left" w:pos="360"/>
      </w:tabs>
      <w:spacing w:before="120" w:line="288" w:lineRule="auto"/>
      <w:ind w:firstLine="567"/>
      <w:jc w:val="both"/>
    </w:pPr>
    <w:rPr>
      <w:rFonts w:ascii="Arial" w:eastAsia="Calibri" w:hAnsi="Arial" w:cs="Arial"/>
      <w:szCs w:val="22"/>
      <w:lang w:eastAsia="ar-SA"/>
    </w:rPr>
  </w:style>
  <w:style w:type="paragraph" w:customStyle="1" w:styleId="1f8">
    <w:name w:val="Название1"/>
    <w:basedOn w:val="a0"/>
    <w:qFormat/>
    <w:pPr>
      <w:suppressLineNumbers/>
      <w:tabs>
        <w:tab w:val="left" w:pos="360"/>
      </w:tabs>
      <w:spacing w:before="120" w:after="120" w:line="288" w:lineRule="auto"/>
      <w:ind w:firstLine="567"/>
      <w:jc w:val="both"/>
    </w:pPr>
    <w:rPr>
      <w:rFonts w:ascii="Arial" w:eastAsia="Calibri" w:hAnsi="Arial" w:cs="Arial"/>
      <w:i/>
      <w:iCs/>
      <w:sz w:val="20"/>
      <w:szCs w:val="30"/>
      <w:lang w:eastAsia="ar-SA"/>
    </w:rPr>
  </w:style>
  <w:style w:type="paragraph" w:customStyle="1" w:styleId="1f9">
    <w:name w:val="Указатель1"/>
    <w:basedOn w:val="a0"/>
    <w:qFormat/>
    <w:pPr>
      <w:suppressLineNumbers/>
      <w:tabs>
        <w:tab w:val="left" w:pos="360"/>
      </w:tabs>
      <w:spacing w:before="120" w:line="288" w:lineRule="auto"/>
      <w:ind w:firstLine="567"/>
      <w:jc w:val="both"/>
    </w:pPr>
    <w:rPr>
      <w:rFonts w:ascii="Arial" w:eastAsia="Calibri" w:hAnsi="Arial" w:cs="Arial"/>
      <w:szCs w:val="22"/>
      <w:lang w:eastAsia="ar-SA"/>
    </w:rPr>
  </w:style>
  <w:style w:type="paragraph" w:customStyle="1" w:styleId="-23">
    <w:name w:val="пункт-2"/>
    <w:basedOn w:val="user2"/>
    <w:qFormat/>
    <w:pPr>
      <w:tabs>
        <w:tab w:val="right" w:pos="0"/>
        <w:tab w:val="left" w:pos="360"/>
        <w:tab w:val="right" w:pos="1701"/>
      </w:tabs>
      <w:spacing w:before="120" w:after="0"/>
      <w:jc w:val="both"/>
    </w:pPr>
    <w:rPr>
      <w:szCs w:val="24"/>
      <w:lang w:val="ru-RU" w:eastAsia="ar-SA"/>
    </w:rPr>
  </w:style>
  <w:style w:type="paragraph" w:customStyle="1" w:styleId="afffff3">
    <w:name w:val="Пункт_б/н"/>
    <w:basedOn w:val="a0"/>
    <w:qFormat/>
    <w:pPr>
      <w:tabs>
        <w:tab w:val="left" w:pos="360"/>
      </w:tabs>
      <w:spacing w:before="120" w:line="360" w:lineRule="auto"/>
      <w:ind w:left="1134"/>
      <w:jc w:val="both"/>
    </w:pPr>
    <w:rPr>
      <w:rFonts w:ascii="Proxima Nova ExCn Rg" w:hAnsi="Proxima Nova ExCn Rg"/>
      <w:szCs w:val="28"/>
      <w:lang w:eastAsia="ar-SA"/>
    </w:rPr>
  </w:style>
  <w:style w:type="paragraph" w:customStyle="1" w:styleId="2f0">
    <w:name w:val="Подзаголовок_2"/>
    <w:basedOn w:val="a0"/>
    <w:qFormat/>
    <w:pPr>
      <w:keepNext/>
      <w:tabs>
        <w:tab w:val="left" w:pos="360"/>
        <w:tab w:val="left" w:pos="576"/>
        <w:tab w:val="left" w:pos="1701"/>
      </w:tabs>
      <w:spacing w:before="360" w:after="120"/>
      <w:ind w:left="576" w:hanging="576"/>
      <w:jc w:val="both"/>
    </w:pPr>
    <w:rPr>
      <w:rFonts w:ascii="Proxima Nova ExCn Rg" w:hAnsi="Proxima Nova ExCn Rg"/>
      <w:b/>
      <w:sz w:val="32"/>
      <w:lang w:eastAsia="ar-SA"/>
    </w:rPr>
  </w:style>
  <w:style w:type="paragraph" w:customStyle="1" w:styleId="2f1">
    <w:name w:val="Стиль Примечание + разреженный на  2 пт"/>
    <w:basedOn w:val="affffa"/>
    <w:qFormat/>
    <w:rPr>
      <w:spacing w:val="40"/>
    </w:rPr>
  </w:style>
  <w:style w:type="paragraph" w:customStyle="1" w:styleId="afffff4">
    <w:name w:val="Подвал для информации об изменениях"/>
    <w:basedOn w:val="1user"/>
    <w:qFormat/>
    <w:pPr>
      <w:keepNext w:val="0"/>
      <w:widowControl w:val="0"/>
      <w:tabs>
        <w:tab w:val="left" w:pos="0"/>
        <w:tab w:val="left" w:pos="1843"/>
        <w:tab w:val="left" w:pos="1985"/>
      </w:tabs>
      <w:spacing w:before="108" w:after="108"/>
      <w:ind w:left="1134"/>
      <w:jc w:val="center"/>
    </w:pPr>
    <w:rPr>
      <w:rFonts w:cs="Arial"/>
      <w:b w:val="0"/>
      <w:color w:val="26282F"/>
      <w:sz w:val="18"/>
      <w:szCs w:val="18"/>
      <w:lang w:val="ru-RU" w:eastAsia="ar-SA"/>
    </w:rPr>
  </w:style>
  <w:style w:type="paragraph" w:customStyle="1" w:styleId="110">
    <w:name w:val="Цветной список — акцент 11"/>
    <w:basedOn w:val="a0"/>
    <w:qFormat/>
    <w:pPr>
      <w:tabs>
        <w:tab w:val="left" w:pos="360"/>
      </w:tabs>
      <w:spacing w:before="120" w:line="288" w:lineRule="auto"/>
      <w:ind w:left="720"/>
      <w:jc w:val="both"/>
    </w:pPr>
    <w:rPr>
      <w:rFonts w:ascii="Proxima Nova ExCn Rg" w:eastAsia="Calibri" w:hAnsi="Proxima Nova ExCn Rg" w:cs="Calibri"/>
      <w:szCs w:val="22"/>
      <w:lang w:eastAsia="ar-SA"/>
    </w:rPr>
  </w:style>
  <w:style w:type="paragraph" w:customStyle="1" w:styleId="111">
    <w:name w:val="Цветная заливка — акцент 11"/>
    <w:qFormat/>
    <w:rPr>
      <w:rFonts w:ascii="Proxima Nova ExCn Rg" w:eastAsia="Times New Roman" w:hAnsi="Proxima Nova ExCn Rg" w:cs="Proxima Nova ExCn Rg"/>
      <w:sz w:val="28"/>
      <w:szCs w:val="30"/>
      <w:lang w:eastAsia="ar-SA"/>
    </w:rPr>
  </w:style>
  <w:style w:type="paragraph" w:styleId="afffff5">
    <w:name w:val="Revision"/>
    <w:qFormat/>
    <w:rPr>
      <w:rFonts w:ascii="Proxima Nova ExCn Rg" w:eastAsia="Times New Roman" w:hAnsi="Proxima Nova ExCn Rg" w:cs="Proxima Nova ExCn Rg"/>
      <w:sz w:val="28"/>
      <w:szCs w:val="30"/>
      <w:lang w:eastAsia="ar-SA"/>
    </w:rPr>
  </w:style>
  <w:style w:type="paragraph" w:customStyle="1" w:styleId="2f2">
    <w:name w:val="Пункт_2"/>
    <w:basedOn w:val="a0"/>
    <w:qFormat/>
    <w:pPr>
      <w:tabs>
        <w:tab w:val="left" w:pos="1986"/>
      </w:tabs>
      <w:spacing w:before="120" w:line="360" w:lineRule="auto"/>
      <w:ind w:left="1" w:firstLine="709"/>
      <w:jc w:val="both"/>
    </w:pPr>
    <w:rPr>
      <w:lang w:eastAsia="ar-SA"/>
    </w:rPr>
  </w:style>
  <w:style w:type="paragraph" w:customStyle="1" w:styleId="3b">
    <w:name w:val="Пункт_3"/>
    <w:basedOn w:val="2f2"/>
    <w:qFormat/>
    <w:pPr>
      <w:tabs>
        <w:tab w:val="left" w:pos="1844"/>
      </w:tabs>
      <w:ind w:left="0"/>
    </w:pPr>
  </w:style>
  <w:style w:type="paragraph" w:customStyle="1" w:styleId="48">
    <w:name w:val="Пункт_4"/>
    <w:basedOn w:val="3b"/>
    <w:qFormat/>
    <w:pPr>
      <w:tabs>
        <w:tab w:val="left" w:pos="2128"/>
      </w:tabs>
    </w:pPr>
  </w:style>
  <w:style w:type="paragraph" w:customStyle="1" w:styleId="5ABCD">
    <w:name w:val="Пункт_5_ABCD"/>
    <w:basedOn w:val="a0"/>
    <w:qFormat/>
    <w:pPr>
      <w:tabs>
        <w:tab w:val="left" w:pos="360"/>
      </w:tabs>
      <w:spacing w:before="120" w:line="360" w:lineRule="auto"/>
      <w:jc w:val="both"/>
    </w:pPr>
    <w:rPr>
      <w:lang w:eastAsia="ar-SA"/>
    </w:rPr>
  </w:style>
  <w:style w:type="paragraph" w:customStyle="1" w:styleId="1fa">
    <w:name w:val="Пункт_1"/>
    <w:basedOn w:val="a0"/>
    <w:qFormat/>
    <w:pPr>
      <w:keepNext/>
      <w:tabs>
        <w:tab w:val="left" w:pos="360"/>
      </w:tabs>
      <w:spacing w:before="480" w:after="240"/>
      <w:jc w:val="center"/>
    </w:pPr>
    <w:rPr>
      <w:rFonts w:ascii="Arial" w:hAnsi="Arial"/>
      <w:b/>
      <w:sz w:val="32"/>
      <w:szCs w:val="28"/>
      <w:lang w:eastAsia="ar-SA"/>
    </w:rPr>
  </w:style>
  <w:style w:type="paragraph" w:customStyle="1" w:styleId="1fb">
    <w:name w:val="Маркированный список1"/>
    <w:basedOn w:val="a0"/>
    <w:qFormat/>
    <w:pPr>
      <w:widowControl w:val="0"/>
      <w:tabs>
        <w:tab w:val="left" w:pos="360"/>
        <w:tab w:val="left" w:pos="405"/>
        <w:tab w:val="left" w:pos="644"/>
      </w:tabs>
      <w:spacing w:before="120" w:line="288" w:lineRule="auto"/>
      <w:ind w:left="360" w:firstLine="567"/>
      <w:jc w:val="both"/>
    </w:pPr>
    <w:rPr>
      <w:szCs w:val="28"/>
      <w:lang w:eastAsia="ar-SA"/>
    </w:rPr>
  </w:style>
  <w:style w:type="paragraph" w:customStyle="1" w:styleId="s1">
    <w:name w:val="s_1"/>
    <w:basedOn w:val="a0"/>
    <w:qFormat/>
    <w:pPr>
      <w:tabs>
        <w:tab w:val="left" w:pos="360"/>
      </w:tabs>
      <w:spacing w:before="280" w:after="280"/>
    </w:pPr>
    <w:rPr>
      <w:sz w:val="24"/>
      <w:szCs w:val="30"/>
      <w:lang w:eastAsia="ar-SA"/>
    </w:rPr>
  </w:style>
  <w:style w:type="paragraph" w:customStyle="1" w:styleId="S11">
    <w:name w:val="S_Заголовок1_СписокН"/>
    <w:basedOn w:val="a0"/>
    <w:qFormat/>
    <w:pPr>
      <w:keepNext/>
      <w:pageBreakBefore/>
      <w:tabs>
        <w:tab w:val="left" w:pos="360"/>
      </w:tabs>
      <w:spacing w:before="120"/>
      <w:ind w:left="360" w:hanging="360"/>
      <w:jc w:val="both"/>
    </w:pPr>
    <w:rPr>
      <w:rFonts w:ascii="Arial" w:hAnsi="Arial"/>
      <w:b/>
      <w:caps/>
      <w:sz w:val="32"/>
      <w:szCs w:val="32"/>
      <w:lang w:eastAsia="ar-SA"/>
    </w:rPr>
  </w:style>
  <w:style w:type="paragraph" w:customStyle="1" w:styleId="S2">
    <w:name w:val="S_Заголовок2_СписокН"/>
    <w:basedOn w:val="a0"/>
    <w:qFormat/>
    <w:pPr>
      <w:keepNext/>
      <w:tabs>
        <w:tab w:val="left" w:pos="360"/>
        <w:tab w:val="left" w:pos="576"/>
      </w:tabs>
      <w:spacing w:before="120"/>
      <w:ind w:left="576" w:hanging="576"/>
      <w:jc w:val="both"/>
    </w:pPr>
    <w:rPr>
      <w:rFonts w:ascii="Arial" w:hAnsi="Arial"/>
      <w:b/>
      <w:caps/>
      <w:sz w:val="24"/>
      <w:szCs w:val="30"/>
      <w:lang w:eastAsia="ar-SA"/>
    </w:rPr>
  </w:style>
  <w:style w:type="paragraph" w:customStyle="1" w:styleId="S3">
    <w:name w:val="S_Заголовок3_СписокН"/>
    <w:basedOn w:val="a0"/>
    <w:qFormat/>
    <w:pPr>
      <w:keepNext/>
      <w:tabs>
        <w:tab w:val="left" w:pos="360"/>
        <w:tab w:val="left" w:pos="720"/>
      </w:tabs>
      <w:spacing w:before="120"/>
      <w:ind w:left="720" w:hanging="720"/>
      <w:jc w:val="both"/>
    </w:pPr>
    <w:rPr>
      <w:rFonts w:ascii="Arial" w:hAnsi="Arial"/>
      <w:b/>
      <w:i/>
      <w:caps/>
      <w:sz w:val="20"/>
      <w:lang w:eastAsia="ar-SA"/>
    </w:rPr>
  </w:style>
  <w:style w:type="paragraph" w:customStyle="1" w:styleId="S0">
    <w:name w:val="S_Обычный"/>
    <w:basedOn w:val="a0"/>
    <w:qFormat/>
    <w:pPr>
      <w:widowControl w:val="0"/>
      <w:tabs>
        <w:tab w:val="left" w:pos="360"/>
      </w:tabs>
      <w:spacing w:before="120"/>
      <w:jc w:val="both"/>
    </w:pPr>
    <w:rPr>
      <w:sz w:val="24"/>
      <w:szCs w:val="30"/>
      <w:lang w:eastAsia="ar-SA"/>
    </w:rPr>
  </w:style>
  <w:style w:type="paragraph" w:customStyle="1" w:styleId="-43">
    <w:name w:val="-4"/>
    <w:basedOn w:val="a0"/>
    <w:qFormat/>
    <w:pPr>
      <w:spacing w:before="280" w:after="280"/>
      <w:ind w:left="1584" w:hanging="1584"/>
    </w:pPr>
    <w:rPr>
      <w:rFonts w:eastAsia="Cambria"/>
      <w:sz w:val="24"/>
      <w:szCs w:val="30"/>
      <w:lang w:eastAsia="ar-SA"/>
    </w:rPr>
  </w:style>
  <w:style w:type="paragraph" w:customStyle="1" w:styleId="49">
    <w:name w:val="[Ростех] Текст Подпункта (следующий абзац) (Уровень 4)"/>
    <w:qFormat/>
    <w:pPr>
      <w:spacing w:before="120"/>
      <w:ind w:left="1134"/>
      <w:jc w:val="both"/>
    </w:pPr>
    <w:rPr>
      <w:rFonts w:ascii="Proxima Nova ExCn Rg" w:eastAsia="Times New Roman" w:hAnsi="Proxima Nova ExCn Rg" w:cs="Proxima Nova ExCn Rg"/>
      <w:sz w:val="28"/>
      <w:szCs w:val="28"/>
      <w:lang w:eastAsia="ar-SA"/>
    </w:rPr>
  </w:style>
  <w:style w:type="paragraph" w:customStyle="1" w:styleId="OEM">
    <w:name w:val="Нормальный (OEM)"/>
    <w:basedOn w:val="a0"/>
    <w:qFormat/>
    <w:pPr>
      <w:widowControl w:val="0"/>
    </w:pPr>
    <w:rPr>
      <w:rFonts w:ascii="Courier New" w:hAnsi="Courier New" w:cs="Courier New"/>
      <w:sz w:val="24"/>
      <w:szCs w:val="24"/>
      <w:lang w:eastAsia="ar-SA"/>
    </w:rPr>
  </w:style>
  <w:style w:type="paragraph" w:customStyle="1" w:styleId="afffff6">
    <w:name w:val="Нормальный (таблица)"/>
    <w:basedOn w:val="a0"/>
    <w:qFormat/>
    <w:pPr>
      <w:widowControl w:val="0"/>
      <w:jc w:val="both"/>
    </w:pPr>
    <w:rPr>
      <w:sz w:val="24"/>
      <w:szCs w:val="24"/>
      <w:lang w:eastAsia="ar-SA"/>
    </w:rPr>
  </w:style>
  <w:style w:type="paragraph" w:customStyle="1" w:styleId="afffff7">
    <w:name w:val="Центрированный (таблица)"/>
    <w:basedOn w:val="afffff6"/>
    <w:qFormat/>
    <w:pPr>
      <w:jc w:val="center"/>
    </w:pPr>
  </w:style>
  <w:style w:type="paragraph" w:customStyle="1" w:styleId="afffff8">
    <w:name w:val="Пункт решения"/>
    <w:basedOn w:val="a0"/>
    <w:qFormat/>
    <w:pPr>
      <w:spacing w:after="240" w:line="360" w:lineRule="auto"/>
      <w:jc w:val="both"/>
    </w:pPr>
    <w:rPr>
      <w:szCs w:val="28"/>
      <w:lang w:eastAsia="ar-SA"/>
    </w:rPr>
  </w:style>
  <w:style w:type="paragraph" w:customStyle="1" w:styleId="mcnt4">
    <w:name w:val="mcnt4"/>
    <w:basedOn w:val="a0"/>
    <w:qFormat/>
    <w:pPr>
      <w:spacing w:before="280" w:after="280"/>
    </w:pPr>
    <w:rPr>
      <w:sz w:val="24"/>
      <w:szCs w:val="24"/>
      <w:lang w:eastAsia="ar-SA"/>
    </w:rPr>
  </w:style>
  <w:style w:type="paragraph" w:customStyle="1" w:styleId="user9">
    <w:name w:val="Содержимое таблицы (user)"/>
    <w:basedOn w:val="a0"/>
    <w:qFormat/>
    <w:pPr>
      <w:widowControl w:val="0"/>
      <w:suppressLineNumbers/>
      <w:spacing w:after="160" w:line="252" w:lineRule="auto"/>
    </w:pPr>
    <w:rPr>
      <w:rFonts w:ascii="Calibri" w:eastAsia="SimSun" w:hAnsi="Calibri" w:cs="Tahoma"/>
      <w:sz w:val="22"/>
      <w:szCs w:val="22"/>
      <w:lang w:eastAsia="ar-SA"/>
    </w:rPr>
  </w:style>
  <w:style w:type="paragraph" w:customStyle="1" w:styleId="usera">
    <w:name w:val="Заголовок таблицы (user)"/>
    <w:basedOn w:val="user9"/>
    <w:qFormat/>
    <w:pPr>
      <w:jc w:val="center"/>
    </w:pPr>
    <w:rPr>
      <w:b/>
      <w:bCs/>
    </w:rPr>
  </w:style>
  <w:style w:type="paragraph" w:customStyle="1" w:styleId="ConsNormal">
    <w:name w:val="ConsNormal"/>
    <w:qFormat/>
    <w:pPr>
      <w:widowControl w:val="0"/>
      <w:ind w:right="19772" w:firstLine="720"/>
    </w:pPr>
    <w:rPr>
      <w:rFonts w:ascii="Arial" w:eastAsia="SimSun" w:hAnsi="Arial" w:cs="Arial"/>
      <w:sz w:val="24"/>
      <w:szCs w:val="24"/>
      <w:lang w:eastAsia="hi-IN" w:bidi="hi-IN"/>
    </w:rPr>
  </w:style>
  <w:style w:type="paragraph" w:customStyle="1" w:styleId="rvps9">
    <w:name w:val="rvps9"/>
    <w:basedOn w:val="a0"/>
    <w:qFormat/>
    <w:pPr>
      <w:widowControl w:val="0"/>
      <w:spacing w:after="160" w:line="252" w:lineRule="auto"/>
      <w:jc w:val="both"/>
    </w:pPr>
    <w:rPr>
      <w:rFonts w:ascii="Calibri" w:eastAsia="SimSun" w:hAnsi="Calibri" w:cs="Tahoma"/>
      <w:sz w:val="22"/>
      <w:szCs w:val="22"/>
      <w:lang w:eastAsia="ar-SA"/>
    </w:rPr>
  </w:style>
  <w:style w:type="paragraph" w:customStyle="1" w:styleId="2f3">
    <w:name w:val="Абзац списка2"/>
    <w:basedOn w:val="a0"/>
    <w:qFormat/>
    <w:pPr>
      <w:widowControl w:val="0"/>
      <w:spacing w:after="160" w:line="252" w:lineRule="auto"/>
      <w:ind w:left="720"/>
    </w:pPr>
    <w:rPr>
      <w:rFonts w:ascii="Calibri" w:eastAsia="SimSun" w:hAnsi="Calibri" w:cs="Tahoma"/>
      <w:sz w:val="22"/>
      <w:szCs w:val="22"/>
      <w:lang w:eastAsia="ar-SA"/>
    </w:rPr>
  </w:style>
  <w:style w:type="paragraph" w:customStyle="1" w:styleId="ListParagraph1">
    <w:name w:val="List Paragraph1"/>
    <w:basedOn w:val="a0"/>
    <w:qFormat/>
    <w:pPr>
      <w:ind w:left="720" w:firstLine="709"/>
      <w:jc w:val="both"/>
    </w:pPr>
    <w:rPr>
      <w:szCs w:val="22"/>
      <w:lang w:eastAsia="ar-SA"/>
    </w:rPr>
  </w:style>
  <w:style w:type="paragraph" w:styleId="a">
    <w:name w:val="List Bullet"/>
    <w:basedOn w:val="a0"/>
    <w:uiPriority w:val="99"/>
    <w:unhideWhenUsed/>
    <w:qFormat/>
    <w:pPr>
      <w:numPr>
        <w:numId w:val="49"/>
      </w:numPr>
      <w:contextualSpacing/>
    </w:pPr>
  </w:style>
  <w:style w:type="paragraph" w:styleId="HTML3">
    <w:name w:val="HTML Preformatted"/>
    <w:basedOn w:val="a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afffff9">
    <w:name w:val="Содержимое врезки"/>
    <w:basedOn w:val="a0"/>
    <w:qFormat/>
  </w:style>
  <w:style w:type="numbering" w:customStyle="1" w:styleId="afffffa">
    <w:name w:val="Без списка"/>
    <w:uiPriority w:val="99"/>
    <w:semiHidden/>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CBE2150760A6A065708792EB3628C1AE91A256440B4AF0B7F49C6C23370D02691F292ED716312B45C14CB6AB29344B0DAE9F3067EF407EK" TargetMode="External"/><Relationship Id="rId13" Type="http://schemas.openxmlformats.org/officeDocument/2006/relationships/hyperlink" Target="consultantplus://offline/ref=A6D87DBCA1AE5CDEF79690D3542CD1A4BC5CB93066A769C4FDBC305FAFE598C208488A0BC812B530j6tCI" TargetMode="External"/><Relationship Id="rId18" Type="http://schemas.openxmlformats.org/officeDocument/2006/relationships/hyperlink" Target="consultantplus://offline/ref=C62DB7D700AB9F2DFEF2945FE193B9876671F2387A8387D00701A3CD04CED3FC9AAE2C7F4E99262F2718CA39C5XBR1H" TargetMode="External"/><Relationship Id="rId26" Type="http://schemas.openxmlformats.org/officeDocument/2006/relationships/hyperlink" Target="consultantplus://offline/ref=A9D75CAB27FA2C3905426FE538DE9D735D1B0742D18B228A1944B9B4F5019BB0D9A0823519723FB1825776753AA8D3BC87562475BBB4sDK3P" TargetMode="External"/><Relationship Id="rId3" Type="http://schemas.microsoft.com/office/2007/relationships/stylesWithEffects" Target="stylesWithEffects.xml"/><Relationship Id="rId21" Type="http://schemas.openxmlformats.org/officeDocument/2006/relationships/hyperlink" Target="consultantplus://offline/ref=A9D75CAB27FA2C3905426FE538DE9D735A1C0540D88D228A1944B9B4F5019BB0D9A08234107E3BB1825776753AA8D3BC87562475BBB4sDK3P"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331A95F7673ADE18E0B283BEF2AFB9D3F8D1AA793121BDD78DF52D9DEBBC88FF440F34420829D9C95953A6192F8198BA78BDBDDAFEJ1oCI" TargetMode="External"/><Relationship Id="rId17" Type="http://schemas.openxmlformats.org/officeDocument/2006/relationships/hyperlink" Target="consultantplus://offline/ref=C62DB7D700AB9F2DFEF2945FE193B9876671F6327A8787D00701A3CD04CED3FC88AE7470489C392477578C6CCAB19A38E39DE68B04B9X3R7H" TargetMode="External"/><Relationship Id="rId25" Type="http://schemas.openxmlformats.org/officeDocument/2006/relationships/hyperlink" Target="consultantplus://offline/ref=A9D75CAB27FA2C3905426FE538DE9D735D1B0742D18B228A1944B9B4F5019BB0D9A08235197D3BB1825776753AA8D3BC87562475BBB4sDK3P"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A6D87DBCA1AE5CDEF79690D3542CD1A4BC5CB93066A769C4FDBC305FAFE598C208488A08C81BjBtBI" TargetMode="External"/><Relationship Id="rId20" Type="http://schemas.openxmlformats.org/officeDocument/2006/relationships/hyperlink" Target="consultantplus://offline/ref=A9D75CAB27FA2C3905426FE538DE9D735D1B0640D083228A1944B9B4F5019BB0D9A08232187832EE8742672D37A0C5A2854A3877B9sBK4P" TargetMode="External"/><Relationship Id="rId29" Type="http://schemas.openxmlformats.org/officeDocument/2006/relationships/hyperlink" Target="consultantplus://offline/ref=430D32ECD682B7BE19888FB8263C92651BE89E68B709E5818A81315940E5D6715148AD75F5534864BE11A77B46PBn9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31A95F7673ADE18E0B283BEF2AFB9D3F8D1AA793121BDD78DF52D9DEBBC88FF440F3442082ED9C95953A6192F8198BA78BDBDDAFEJ1oCI" TargetMode="External"/><Relationship Id="rId24" Type="http://schemas.openxmlformats.org/officeDocument/2006/relationships/hyperlink" Target="consultantplus://offline/ref=A9D75CAB27FA2C3905426FE538DE9D735D1B0742D18B228A1944B9B4F5019BB0D9A08235197F3DB1825776753AA8D3BC87562475BBB4sDK3P"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A6D87DBCA1AE5CDEF79690D3542CD1A4BC5CB93066A769C4FDBC305FAFE598C208488A08C814jBtFI" TargetMode="External"/><Relationship Id="rId23" Type="http://schemas.openxmlformats.org/officeDocument/2006/relationships/hyperlink" Target="consultantplus://offline/ref=A9D75CAB27FA2C3905426FE538DE9D735D1B0742D18B228A1944B9B4F5019BB0D9A08236197B31B3D10D667173FDD6A28F4A3A75A5B4D130sAK9P" TargetMode="External"/><Relationship Id="rId28" Type="http://schemas.openxmlformats.org/officeDocument/2006/relationships/hyperlink" Target="https://base.garant.ru/12188083/d9452b96448b1178459c79b9b6701968/" TargetMode="External"/><Relationship Id="rId36" Type="http://schemas.openxmlformats.org/officeDocument/2006/relationships/theme" Target="theme/theme1.xml"/><Relationship Id="rId10" Type="http://schemas.openxmlformats.org/officeDocument/2006/relationships/hyperlink" Target="consultantplus://offline/ref=7E4BED945EF4DDADD9F662AEA27BE2FEC9B099AB65067794419AA9F0A75AB620DEE5EB8CFDB5DEC52CEA06287C1EFC6D06CFD5EE11c2D4L" TargetMode="External"/><Relationship Id="rId19" Type="http://schemas.openxmlformats.org/officeDocument/2006/relationships/hyperlink" Target="consultantplus://offline/ref=C62DB7D700AB9F2DFEF2945FE193B9876671F73B7A8187D00701A3CD04CED3FC88AE74774991337B72429D34C5B28526E787FA8906XBR9H" TargetMode="External"/><Relationship Id="rId31" Type="http://schemas.openxmlformats.org/officeDocument/2006/relationships/hyperlink" Target="consultantplus://offline/ref=CBF69B772A5AB6465A6995FBB4DD5DF1E817F191C92CF96462B77587740989725DAD2572C951DAC04411739F46ED0BF69EA5C20AD7AD9724JFnEK" TargetMode="External"/><Relationship Id="rId4" Type="http://schemas.openxmlformats.org/officeDocument/2006/relationships/settings" Target="settings.xml"/><Relationship Id="rId9" Type="http://schemas.openxmlformats.org/officeDocument/2006/relationships/hyperlink" Target="consultantplus://offline/ref=CBE2150760A6A065708792EB3628C1AE91A256440B4AF0B7F49C6C23370D02691F292ED716362B45C14CB6AB29344B0DAE9F3067EF407EK" TargetMode="External"/><Relationship Id="rId14" Type="http://schemas.openxmlformats.org/officeDocument/2006/relationships/hyperlink" Target="consultantplus://offline/ref=A6D87DBCA1AE5CDEF79690D3542CD1A4BC5CB93066A769C4FDBC305FAFE598C208488A08C816jBt9I" TargetMode="External"/><Relationship Id="rId22" Type="http://schemas.openxmlformats.org/officeDocument/2006/relationships/hyperlink" Target="consultantplus://offline/ref=A9D75CAB27FA2C3905426FE538DE9D735A1C0540D88D228A1944B9B4F5019BB0D9A08236187A3DB1825776753AA8D3BC87562475BBB4sDK3P" TargetMode="External"/><Relationship Id="rId27" Type="http://schemas.openxmlformats.org/officeDocument/2006/relationships/hyperlink" Target="consultantplus://offline/ref=A9D75CAB27FA2C3905426FE538DE9D735D1B0640D083228A1944B9B4F5019BB0D9A082351F7839B1825776753AA8D3BC87562475BBB4sDK3P" TargetMode="External"/><Relationship Id="rId30" Type="http://schemas.openxmlformats.org/officeDocument/2006/relationships/hyperlink" Target="consultantplus://offline/ref=CBF69B772A5AB6465A6995FBB4DD5DF1E817F191C92CF96462B77587740989725DAD2572C951D9C94911739F46ED0BF69EA5C20AD7AD9724JFnEK" TargetMode="External"/><Relationship Id="rId35"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84</Pages>
  <Words>30004</Words>
  <Characters>171028</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shanturina</dc:creator>
  <dc:description/>
  <cp:lastModifiedBy>Точилова Антонина Александровна</cp:lastModifiedBy>
  <cp:revision>23</cp:revision>
  <dcterms:created xsi:type="dcterms:W3CDTF">2024-10-01T08:02:00Z</dcterms:created>
  <dcterms:modified xsi:type="dcterms:W3CDTF">2026-08-06T13:25:00Z</dcterms:modified>
  <dc:language>ru-RU</dc:language>
  <cp:version>1048576</cp:version>
</cp:coreProperties>
</file>