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A03" w:rsidRPr="00783F10" w:rsidRDefault="00ED4A03" w:rsidP="00ED4A03">
      <w:pPr>
        <w:ind w:firstLine="709"/>
        <w:jc w:val="center"/>
        <w:rPr>
          <w:b/>
          <w:bCs/>
          <w:color w:val="000000" w:themeColor="text1"/>
        </w:rPr>
      </w:pPr>
      <w:r w:rsidRPr="00783F10">
        <w:rPr>
          <w:b/>
          <w:bCs/>
          <w:color w:val="000000" w:themeColor="text1"/>
        </w:rPr>
        <w:t>ПРОЕКТ КОНТРАКТА</w:t>
      </w:r>
    </w:p>
    <w:p w:rsidR="00ED4A03" w:rsidRPr="00783F10" w:rsidRDefault="00123326" w:rsidP="00447AEA">
      <w:pPr>
        <w:ind w:firstLine="709"/>
        <w:jc w:val="center"/>
        <w:rPr>
          <w:b/>
          <w:snapToGrid w:val="0"/>
        </w:rPr>
      </w:pPr>
      <w:r w:rsidRPr="00783F10">
        <w:rPr>
          <w:b/>
          <w:bCs/>
          <w:color w:val="000000" w:themeColor="text1"/>
        </w:rPr>
        <w:t>н</w:t>
      </w:r>
      <w:r w:rsidR="00ED4A03" w:rsidRPr="00783F10">
        <w:rPr>
          <w:b/>
          <w:bCs/>
          <w:color w:val="000000" w:themeColor="text1"/>
        </w:rPr>
        <w:t>а</w:t>
      </w:r>
      <w:r w:rsidRPr="00783F10">
        <w:rPr>
          <w:b/>
          <w:bCs/>
          <w:color w:val="000000" w:themeColor="text1"/>
        </w:rPr>
        <w:t xml:space="preserve"> </w:t>
      </w:r>
      <w:r w:rsidR="00ED4A03" w:rsidRPr="00783F10">
        <w:rPr>
          <w:b/>
          <w:snapToGrid w:val="0"/>
        </w:rPr>
        <w:t xml:space="preserve">оказание услуг </w:t>
      </w:r>
      <w:r w:rsidR="00204C45" w:rsidRPr="00783F10">
        <w:rPr>
          <w:b/>
          <w:snapToGrid w:val="0"/>
        </w:rPr>
        <w:t xml:space="preserve">по предоставлению права (путем продления) на использование программного обеспечения на условиях неисключительной (простой) лицензии Защита рабочих станций </w:t>
      </w:r>
      <w:proofErr w:type="spellStart"/>
      <w:r w:rsidR="00204C45" w:rsidRPr="00783F10">
        <w:rPr>
          <w:b/>
          <w:snapToGrid w:val="0"/>
        </w:rPr>
        <w:t>Dr.Web</w:t>
      </w:r>
      <w:proofErr w:type="spellEnd"/>
      <w:r w:rsidR="00204C45" w:rsidRPr="00783F10">
        <w:rPr>
          <w:b/>
          <w:snapToGrid w:val="0"/>
        </w:rPr>
        <w:t xml:space="preserve"> </w:t>
      </w:r>
      <w:proofErr w:type="spellStart"/>
      <w:r w:rsidR="00204C45" w:rsidRPr="00783F10">
        <w:rPr>
          <w:b/>
          <w:snapToGrid w:val="0"/>
        </w:rPr>
        <w:t>Desktop</w:t>
      </w:r>
      <w:proofErr w:type="spellEnd"/>
      <w:r w:rsidR="00204C45" w:rsidRPr="00783F10">
        <w:rPr>
          <w:b/>
          <w:snapToGrid w:val="0"/>
        </w:rPr>
        <w:t xml:space="preserve"> </w:t>
      </w:r>
      <w:proofErr w:type="spellStart"/>
      <w:r w:rsidR="00204C45" w:rsidRPr="00783F10">
        <w:rPr>
          <w:b/>
          <w:snapToGrid w:val="0"/>
        </w:rPr>
        <w:t>Security</w:t>
      </w:r>
      <w:proofErr w:type="spellEnd"/>
      <w:r w:rsidR="00204C45" w:rsidRPr="00783F10">
        <w:rPr>
          <w:b/>
          <w:snapToGrid w:val="0"/>
        </w:rPr>
        <w:t xml:space="preserve"> </w:t>
      </w:r>
      <w:proofErr w:type="spellStart"/>
      <w:r w:rsidR="00204C45" w:rsidRPr="00783F10">
        <w:rPr>
          <w:b/>
          <w:snapToGrid w:val="0"/>
        </w:rPr>
        <w:t>Suite</w:t>
      </w:r>
      <w:proofErr w:type="spellEnd"/>
      <w:r w:rsidR="00204C45" w:rsidRPr="00783F10">
        <w:rPr>
          <w:b/>
          <w:snapToGrid w:val="0"/>
        </w:rPr>
        <w:t xml:space="preserve"> и Защита серверов </w:t>
      </w:r>
      <w:proofErr w:type="spellStart"/>
      <w:r w:rsidR="00204C45" w:rsidRPr="00783F10">
        <w:rPr>
          <w:b/>
          <w:snapToGrid w:val="0"/>
        </w:rPr>
        <w:t>Dr.Web</w:t>
      </w:r>
      <w:proofErr w:type="spellEnd"/>
      <w:r w:rsidR="00204C45" w:rsidRPr="00783F10">
        <w:rPr>
          <w:b/>
          <w:snapToGrid w:val="0"/>
        </w:rPr>
        <w:t xml:space="preserve"> </w:t>
      </w:r>
      <w:proofErr w:type="spellStart"/>
      <w:r w:rsidR="00204C45" w:rsidRPr="00783F10">
        <w:rPr>
          <w:b/>
          <w:snapToGrid w:val="0"/>
        </w:rPr>
        <w:t>Server</w:t>
      </w:r>
      <w:proofErr w:type="spellEnd"/>
      <w:r w:rsidR="00204C45" w:rsidRPr="00783F10">
        <w:rPr>
          <w:b/>
          <w:snapToGrid w:val="0"/>
        </w:rPr>
        <w:t xml:space="preserve"> </w:t>
      </w:r>
      <w:proofErr w:type="spellStart"/>
      <w:r w:rsidR="00204C45" w:rsidRPr="00783F10">
        <w:rPr>
          <w:b/>
          <w:snapToGrid w:val="0"/>
        </w:rPr>
        <w:t>Security</w:t>
      </w:r>
      <w:proofErr w:type="spellEnd"/>
      <w:r w:rsidR="00204C45" w:rsidRPr="00783F10">
        <w:rPr>
          <w:b/>
          <w:snapToGrid w:val="0"/>
        </w:rPr>
        <w:t xml:space="preserve"> </w:t>
      </w:r>
      <w:proofErr w:type="spellStart"/>
      <w:r w:rsidR="00204C45" w:rsidRPr="00783F10">
        <w:rPr>
          <w:b/>
          <w:snapToGrid w:val="0"/>
        </w:rPr>
        <w:t>Suite</w:t>
      </w:r>
      <w:proofErr w:type="spellEnd"/>
    </w:p>
    <w:p w:rsidR="00447AEA" w:rsidRPr="00783F10" w:rsidRDefault="00447AEA" w:rsidP="00447AEA">
      <w:pPr>
        <w:ind w:firstLine="709"/>
        <w:jc w:val="center"/>
        <w:rPr>
          <w:snapToGrid w:val="0"/>
        </w:rPr>
      </w:pPr>
    </w:p>
    <w:p w:rsidR="00ED4A03" w:rsidRPr="00783F10" w:rsidRDefault="00ED4A03" w:rsidP="00ED4A03">
      <w:pPr>
        <w:ind w:firstLine="709"/>
        <w:jc w:val="center"/>
        <w:rPr>
          <w:b/>
          <w:color w:val="000000" w:themeColor="text1"/>
        </w:rPr>
      </w:pPr>
      <w:r w:rsidRPr="00783F10">
        <w:rPr>
          <w:b/>
          <w:color w:val="000000" w:themeColor="text1"/>
        </w:rPr>
        <w:t>Регистрационный № _________</w:t>
      </w:r>
    </w:p>
    <w:p w:rsidR="00ED4A03" w:rsidRPr="00783F10" w:rsidRDefault="00ED4A03" w:rsidP="00ED4A03">
      <w:pPr>
        <w:jc w:val="center"/>
        <w:rPr>
          <w:b/>
          <w:color w:val="000000" w:themeColor="text1"/>
        </w:rPr>
      </w:pPr>
    </w:p>
    <w:tbl>
      <w:tblPr>
        <w:tblW w:w="9495" w:type="dxa"/>
        <w:tblInd w:w="-34" w:type="dxa"/>
        <w:tblLayout w:type="fixed"/>
        <w:tblLook w:val="01E0" w:firstRow="1" w:lastRow="1" w:firstColumn="1" w:lastColumn="1" w:noHBand="0" w:noVBand="0"/>
      </w:tblPr>
      <w:tblGrid>
        <w:gridCol w:w="9495"/>
      </w:tblGrid>
      <w:tr w:rsidR="00ED4A03" w:rsidRPr="00783F10" w:rsidTr="00C8038E">
        <w:tc>
          <w:tcPr>
            <w:tcW w:w="9498" w:type="dxa"/>
            <w:hideMark/>
          </w:tcPr>
          <w:p w:rsidR="00ED4A03" w:rsidRPr="00783F10" w:rsidRDefault="00ED4A03" w:rsidP="00C8038E">
            <w:pPr>
              <w:spacing w:line="276" w:lineRule="auto"/>
              <w:jc w:val="center"/>
              <w:rPr>
                <w:b/>
                <w:color w:val="000000" w:themeColor="text1"/>
              </w:rPr>
            </w:pPr>
            <w:r w:rsidRPr="00783F10">
              <w:rPr>
                <w:b/>
                <w:color w:val="000000" w:themeColor="text1"/>
              </w:rPr>
              <w:t xml:space="preserve">Идентификационный код закупки </w:t>
            </w:r>
            <w:r w:rsidR="00204C45" w:rsidRPr="00783F10">
              <w:rPr>
                <w:b/>
                <w:color w:val="000000" w:themeColor="text1"/>
              </w:rPr>
              <w:t>252290104157429010100108750015829244</w:t>
            </w:r>
          </w:p>
          <w:p w:rsidR="00876C51" w:rsidRPr="00783F10" w:rsidRDefault="00876C51" w:rsidP="00C8038E">
            <w:pPr>
              <w:spacing w:line="276" w:lineRule="auto"/>
              <w:jc w:val="center"/>
              <w:rPr>
                <w:rFonts w:eastAsia="Times New Roman"/>
                <w:b/>
                <w:color w:val="000000" w:themeColor="text1"/>
              </w:rPr>
            </w:pPr>
          </w:p>
        </w:tc>
      </w:tr>
    </w:tbl>
    <w:p w:rsidR="00ED4A03" w:rsidRPr="00783F10" w:rsidRDefault="00ED4A03" w:rsidP="00ED4A03">
      <w:pPr>
        <w:rPr>
          <w:rFonts w:eastAsia="Times New Roman"/>
          <w:snapToGrid w:val="0"/>
          <w:color w:val="000000" w:themeColor="text1"/>
        </w:rPr>
      </w:pPr>
    </w:p>
    <w:p w:rsidR="00ED4A03" w:rsidRPr="00783F10" w:rsidRDefault="00ED4A03" w:rsidP="00ED4A03">
      <w:pPr>
        <w:rPr>
          <w:color w:val="000000" w:themeColor="text1"/>
        </w:rPr>
      </w:pPr>
      <w:r w:rsidRPr="00783F10">
        <w:rPr>
          <w:snapToGrid w:val="0"/>
          <w:color w:val="000000" w:themeColor="text1"/>
        </w:rPr>
        <w:t>г. Архангельск</w:t>
      </w:r>
      <w:r w:rsidRPr="00783F10">
        <w:rPr>
          <w:snapToGrid w:val="0"/>
          <w:color w:val="000000" w:themeColor="text1"/>
        </w:rPr>
        <w:tab/>
      </w:r>
      <w:r w:rsidRPr="00783F10">
        <w:rPr>
          <w:color w:val="000000" w:themeColor="text1"/>
        </w:rPr>
        <w:tab/>
      </w:r>
      <w:r w:rsidRPr="00783F10">
        <w:rPr>
          <w:color w:val="000000" w:themeColor="text1"/>
        </w:rPr>
        <w:tab/>
      </w:r>
      <w:r w:rsidRPr="00783F10">
        <w:rPr>
          <w:color w:val="000000" w:themeColor="text1"/>
        </w:rPr>
        <w:tab/>
      </w:r>
      <w:r w:rsidRPr="00783F10">
        <w:rPr>
          <w:color w:val="000000" w:themeColor="text1"/>
        </w:rPr>
        <w:tab/>
        <w:t xml:space="preserve"> «___» _________ 20__ года</w:t>
      </w:r>
    </w:p>
    <w:p w:rsidR="00ED4A03" w:rsidRPr="00783F10" w:rsidRDefault="00ED4A03" w:rsidP="00ED4A03">
      <w:pPr>
        <w:tabs>
          <w:tab w:val="left" w:pos="851"/>
        </w:tabs>
        <w:suppressAutoHyphens/>
        <w:ind w:firstLine="709"/>
        <w:jc w:val="both"/>
        <w:rPr>
          <w:b/>
          <w:color w:val="000000" w:themeColor="text1"/>
        </w:rPr>
      </w:pPr>
    </w:p>
    <w:p w:rsidR="00ED4A03" w:rsidRPr="00783F10" w:rsidRDefault="00ED4A03" w:rsidP="00ED4A03">
      <w:pPr>
        <w:ind w:firstLine="567"/>
        <w:jc w:val="both"/>
        <w:rPr>
          <w:color w:val="000000" w:themeColor="text1"/>
        </w:rPr>
      </w:pPr>
      <w:r w:rsidRPr="00783F10">
        <w:rPr>
          <w:b/>
          <w:color w:val="000000" w:themeColor="text1"/>
        </w:rPr>
        <w:t>Государственное бюджетное учреждение здравоохранения Архангельской области «Первая городская клиническая больница им. Е.Е. Волосевич»</w:t>
      </w:r>
      <w:r w:rsidRPr="00783F10">
        <w:rPr>
          <w:color w:val="000000" w:themeColor="text1"/>
        </w:rPr>
        <w:t xml:space="preserve">, именуемое в дальнейшем «Заказчик», </w:t>
      </w:r>
      <w:r w:rsidR="001E0946" w:rsidRPr="00783F10">
        <w:rPr>
          <w:snapToGrid w:val="0"/>
        </w:rPr>
        <w:t xml:space="preserve">в лице исполняющего обязанности главного врача </w:t>
      </w:r>
      <w:r w:rsidR="001E0946" w:rsidRPr="00783F10">
        <w:t>Попова Алексея Анатольевича</w:t>
      </w:r>
      <w:r w:rsidR="001E0946" w:rsidRPr="00783F10">
        <w:rPr>
          <w:snapToGrid w:val="0"/>
        </w:rPr>
        <w:t>, действующего на основании Устава и распоряжения Министерства здравоохранения Архангельской области от 27 августа 2024 года № 109-ру</w:t>
      </w:r>
      <w:r w:rsidRPr="00783F10">
        <w:rPr>
          <w:color w:val="000000" w:themeColor="text1"/>
        </w:rPr>
        <w:t>, с одной стороны, и ___________________________________, именуемое в дальнейшем «Исполнитель», в лице _____________________________, действующей (его) на основании _______________, с другой стороны, именуемые совместно в дальнейшем «Стороны», на основании протокола ______________________________ от «___» _____________ 20__г. № _______ заключили настоящий Контракт</w:t>
      </w:r>
      <w:r w:rsidR="00720820" w:rsidRPr="00783F10">
        <w:rPr>
          <w:color w:val="000000" w:themeColor="text1"/>
        </w:rPr>
        <w:t xml:space="preserve"> </w:t>
      </w:r>
      <w:r w:rsidR="0076414D" w:rsidRPr="00783F10">
        <w:rPr>
          <w:color w:val="000000" w:themeColor="text1"/>
        </w:rPr>
        <w:t>(далее – Контракт)</w:t>
      </w:r>
      <w:r w:rsidRPr="00783F10">
        <w:rPr>
          <w:color w:val="000000" w:themeColor="text1"/>
        </w:rPr>
        <w:t xml:space="preserve"> о нижеследующем.</w:t>
      </w:r>
    </w:p>
    <w:p w:rsidR="00ED4A03" w:rsidRPr="00783F10" w:rsidRDefault="00ED4A03" w:rsidP="00ED4A03">
      <w:pPr>
        <w:tabs>
          <w:tab w:val="left" w:pos="851"/>
        </w:tabs>
        <w:suppressAutoHyphens/>
        <w:ind w:firstLine="709"/>
        <w:jc w:val="both"/>
        <w:rPr>
          <w:b/>
          <w:color w:val="000000" w:themeColor="text1"/>
        </w:rPr>
      </w:pPr>
    </w:p>
    <w:p w:rsidR="00ED4A03" w:rsidRPr="00783F10" w:rsidRDefault="00ED4A03" w:rsidP="00ED4A03">
      <w:pPr>
        <w:tabs>
          <w:tab w:val="left" w:pos="851"/>
        </w:tabs>
        <w:suppressAutoHyphens/>
        <w:ind w:firstLine="709"/>
        <w:jc w:val="center"/>
        <w:rPr>
          <w:bCs/>
          <w:i/>
          <w:color w:val="000000" w:themeColor="text1"/>
          <w:u w:val="single"/>
          <w:lang w:eastAsia="ar-SA"/>
        </w:rPr>
      </w:pPr>
      <w:r w:rsidRPr="00783F10">
        <w:rPr>
          <w:b/>
          <w:bCs/>
          <w:color w:val="000000" w:themeColor="text1"/>
          <w:lang w:eastAsia="ar-SA"/>
        </w:rPr>
        <w:t xml:space="preserve">1. Предмет Контракта, </w:t>
      </w:r>
      <w:r w:rsidRPr="00783F10">
        <w:rPr>
          <w:b/>
          <w:color w:val="000000" w:themeColor="text1"/>
        </w:rPr>
        <w:t>срок, место и условия оказания услуг</w:t>
      </w:r>
    </w:p>
    <w:p w:rsidR="00ED4A03" w:rsidRPr="00783F10" w:rsidRDefault="00ED4A03" w:rsidP="00123326">
      <w:pPr>
        <w:ind w:firstLine="709"/>
        <w:jc w:val="both"/>
        <w:rPr>
          <w:bCs/>
          <w:color w:val="000000" w:themeColor="text1"/>
        </w:rPr>
      </w:pPr>
      <w:r w:rsidRPr="00783F10">
        <w:rPr>
          <w:rFonts w:eastAsia="Arial"/>
          <w:color w:val="000000" w:themeColor="text1"/>
          <w:lang w:eastAsia="ar-SA"/>
        </w:rPr>
        <w:t xml:space="preserve">1.1. </w:t>
      </w:r>
      <w:r w:rsidRPr="00783F10">
        <w:rPr>
          <w:bCs/>
          <w:color w:val="000000" w:themeColor="text1"/>
        </w:rPr>
        <w:t>Исполнитель принимает на себя обязательства по о</w:t>
      </w:r>
      <w:r w:rsidRPr="00783F10">
        <w:rPr>
          <w:snapToGrid w:val="0"/>
        </w:rPr>
        <w:t xml:space="preserve">казанию услуг </w:t>
      </w:r>
      <w:r w:rsidR="00204C45" w:rsidRPr="00783F10">
        <w:rPr>
          <w:b/>
          <w:snapToGrid w:val="0"/>
        </w:rPr>
        <w:t xml:space="preserve">по предоставлению права (путем продления) на использование программного обеспечения на условиях неисключительной (простой) лицензии Защита рабочих станций </w:t>
      </w:r>
      <w:proofErr w:type="spellStart"/>
      <w:r w:rsidR="00204C45" w:rsidRPr="00783F10">
        <w:rPr>
          <w:b/>
          <w:snapToGrid w:val="0"/>
        </w:rPr>
        <w:t>Dr.Web</w:t>
      </w:r>
      <w:proofErr w:type="spellEnd"/>
      <w:r w:rsidR="00204C45" w:rsidRPr="00783F10">
        <w:rPr>
          <w:b/>
          <w:snapToGrid w:val="0"/>
        </w:rPr>
        <w:t xml:space="preserve"> </w:t>
      </w:r>
      <w:proofErr w:type="spellStart"/>
      <w:r w:rsidR="00204C45" w:rsidRPr="00783F10">
        <w:rPr>
          <w:b/>
          <w:snapToGrid w:val="0"/>
        </w:rPr>
        <w:t>Desktop</w:t>
      </w:r>
      <w:proofErr w:type="spellEnd"/>
      <w:r w:rsidR="00204C45" w:rsidRPr="00783F10">
        <w:rPr>
          <w:b/>
          <w:snapToGrid w:val="0"/>
        </w:rPr>
        <w:t xml:space="preserve"> </w:t>
      </w:r>
      <w:proofErr w:type="spellStart"/>
      <w:r w:rsidR="00204C45" w:rsidRPr="00783F10">
        <w:rPr>
          <w:b/>
          <w:snapToGrid w:val="0"/>
        </w:rPr>
        <w:t>Security</w:t>
      </w:r>
      <w:proofErr w:type="spellEnd"/>
      <w:r w:rsidR="00204C45" w:rsidRPr="00783F10">
        <w:rPr>
          <w:b/>
          <w:snapToGrid w:val="0"/>
        </w:rPr>
        <w:t xml:space="preserve"> </w:t>
      </w:r>
      <w:proofErr w:type="spellStart"/>
      <w:r w:rsidR="00204C45" w:rsidRPr="00783F10">
        <w:rPr>
          <w:b/>
          <w:snapToGrid w:val="0"/>
        </w:rPr>
        <w:t>Suite</w:t>
      </w:r>
      <w:proofErr w:type="spellEnd"/>
      <w:r w:rsidR="00204C45" w:rsidRPr="00783F10">
        <w:rPr>
          <w:b/>
          <w:snapToGrid w:val="0"/>
        </w:rPr>
        <w:t xml:space="preserve"> и Защита серверов </w:t>
      </w:r>
      <w:proofErr w:type="spellStart"/>
      <w:r w:rsidR="00204C45" w:rsidRPr="00783F10">
        <w:rPr>
          <w:b/>
          <w:snapToGrid w:val="0"/>
        </w:rPr>
        <w:t>Dr.Web</w:t>
      </w:r>
      <w:proofErr w:type="spellEnd"/>
      <w:r w:rsidR="00204C45" w:rsidRPr="00783F10">
        <w:rPr>
          <w:b/>
          <w:snapToGrid w:val="0"/>
        </w:rPr>
        <w:t xml:space="preserve"> </w:t>
      </w:r>
      <w:proofErr w:type="spellStart"/>
      <w:r w:rsidR="00204C45" w:rsidRPr="00783F10">
        <w:rPr>
          <w:b/>
          <w:snapToGrid w:val="0"/>
        </w:rPr>
        <w:t>Server</w:t>
      </w:r>
      <w:proofErr w:type="spellEnd"/>
      <w:r w:rsidR="00204C45" w:rsidRPr="00783F10">
        <w:rPr>
          <w:b/>
          <w:snapToGrid w:val="0"/>
        </w:rPr>
        <w:t xml:space="preserve"> </w:t>
      </w:r>
      <w:proofErr w:type="spellStart"/>
      <w:r w:rsidR="00204C45" w:rsidRPr="00783F10">
        <w:rPr>
          <w:b/>
          <w:snapToGrid w:val="0"/>
        </w:rPr>
        <w:t>Security</w:t>
      </w:r>
      <w:proofErr w:type="spellEnd"/>
      <w:r w:rsidR="00204C45" w:rsidRPr="00783F10">
        <w:rPr>
          <w:b/>
          <w:snapToGrid w:val="0"/>
        </w:rPr>
        <w:t xml:space="preserve"> </w:t>
      </w:r>
      <w:proofErr w:type="spellStart"/>
      <w:r w:rsidR="00204C45" w:rsidRPr="00783F10">
        <w:rPr>
          <w:b/>
          <w:snapToGrid w:val="0"/>
        </w:rPr>
        <w:t>Suite</w:t>
      </w:r>
      <w:proofErr w:type="spellEnd"/>
      <w:r w:rsidR="00123326" w:rsidRPr="00783F10">
        <w:rPr>
          <w:bCs/>
          <w:color w:val="000000" w:themeColor="text1"/>
        </w:rPr>
        <w:t xml:space="preserve"> </w:t>
      </w:r>
      <w:r w:rsidRPr="00783F10">
        <w:rPr>
          <w:bCs/>
          <w:color w:val="000000" w:themeColor="text1"/>
        </w:rPr>
        <w:t xml:space="preserve">(далее – услуги) в соответствии с </w:t>
      </w:r>
      <w:r w:rsidRPr="00783F10">
        <w:rPr>
          <w:snapToGrid w:val="0"/>
          <w:color w:val="000000" w:themeColor="text1"/>
        </w:rPr>
        <w:t>условиями настоящего Контракта</w:t>
      </w:r>
      <w:r w:rsidRPr="00783F10">
        <w:rPr>
          <w:bCs/>
          <w:color w:val="000000" w:themeColor="text1"/>
        </w:rPr>
        <w:t xml:space="preserve">, </w:t>
      </w:r>
      <w:r w:rsidRPr="00783F10">
        <w:rPr>
          <w:color w:val="000000" w:themeColor="text1"/>
        </w:rPr>
        <w:t>Приложением № 2 к Контракту «У</w:t>
      </w:r>
      <w:r w:rsidRPr="00783F10">
        <w:rPr>
          <w:color w:val="000000"/>
        </w:rPr>
        <w:t xml:space="preserve">словия оказания услуг», </w:t>
      </w:r>
      <w:r w:rsidRPr="00783F10">
        <w:rPr>
          <w:color w:val="000000" w:themeColor="text1"/>
        </w:rPr>
        <w:t>Приложением № 3 к Контракту «</w:t>
      </w:r>
      <w:r w:rsidRPr="00783F10">
        <w:rPr>
          <w:color w:val="000000"/>
        </w:rPr>
        <w:t>Описание объекта закупки»</w:t>
      </w:r>
      <w:r w:rsidRPr="00783F10">
        <w:rPr>
          <w:bCs/>
          <w:color w:val="000000" w:themeColor="text1"/>
        </w:rPr>
        <w:t>.</w:t>
      </w:r>
    </w:p>
    <w:p w:rsidR="00ED4A03" w:rsidRPr="00783F10" w:rsidRDefault="00ED4A03" w:rsidP="00123326">
      <w:pPr>
        <w:ind w:firstLine="709"/>
        <w:jc w:val="both"/>
        <w:rPr>
          <w:color w:val="000000"/>
        </w:rPr>
      </w:pPr>
      <w:r w:rsidRPr="00783F10">
        <w:rPr>
          <w:color w:val="000000"/>
        </w:rPr>
        <w:t xml:space="preserve">1.2. Заказчик обязуется </w:t>
      </w:r>
      <w:r w:rsidRPr="00783F10">
        <w:rPr>
          <w:snapToGrid w:val="0"/>
          <w:color w:val="000000"/>
        </w:rPr>
        <w:t>принять результаты услуг и оплатить их в порядке и на условиях</w:t>
      </w:r>
      <w:r w:rsidRPr="00783F10">
        <w:rPr>
          <w:color w:val="000000"/>
        </w:rPr>
        <w:t xml:space="preserve">, предусмотренных настоящим </w:t>
      </w:r>
      <w:r w:rsidR="00720820" w:rsidRPr="00783F10">
        <w:rPr>
          <w:color w:val="000000"/>
        </w:rPr>
        <w:t>Контрактом</w:t>
      </w:r>
      <w:r w:rsidR="00783F10" w:rsidRPr="00783F10">
        <w:rPr>
          <w:color w:val="000000"/>
        </w:rPr>
        <w:t xml:space="preserve"> </w:t>
      </w:r>
      <w:r w:rsidR="00720820" w:rsidRPr="00783F10">
        <w:rPr>
          <w:color w:val="000000"/>
        </w:rPr>
        <w:t>и</w:t>
      </w:r>
      <w:r w:rsidR="00720820" w:rsidRPr="00783F10">
        <w:rPr>
          <w:color w:val="000000" w:themeColor="text1"/>
        </w:rPr>
        <w:t xml:space="preserve"> </w:t>
      </w:r>
      <w:r w:rsidR="0076414D" w:rsidRPr="00783F10">
        <w:rPr>
          <w:color w:val="000000" w:themeColor="text1"/>
        </w:rPr>
        <w:t>Приложением № 1 к Контракту «Спецификация»</w:t>
      </w:r>
      <w:r w:rsidRPr="00783F10">
        <w:rPr>
          <w:color w:val="000000"/>
        </w:rPr>
        <w:t>.</w:t>
      </w:r>
    </w:p>
    <w:p w:rsidR="00720820" w:rsidRPr="00783F10" w:rsidRDefault="00720820" w:rsidP="00720820">
      <w:pPr>
        <w:pStyle w:val="ConsPlusNonformat"/>
        <w:widowControl/>
        <w:ind w:firstLine="709"/>
        <w:contextualSpacing/>
        <w:jc w:val="both"/>
        <w:rPr>
          <w:rFonts w:ascii="Times New Roman" w:hAnsi="Times New Roman" w:cs="Times New Roman"/>
          <w:sz w:val="24"/>
          <w:szCs w:val="24"/>
        </w:rPr>
      </w:pPr>
      <w:r w:rsidRPr="00783F10">
        <w:rPr>
          <w:rFonts w:ascii="Times New Roman" w:hAnsi="Times New Roman" w:cs="Times New Roman"/>
          <w:snapToGrid w:val="0"/>
          <w:color w:val="000000"/>
          <w:sz w:val="24"/>
          <w:szCs w:val="24"/>
        </w:rPr>
        <w:t>1.3. Место оказания услуг:</w:t>
      </w:r>
      <w:r w:rsidRPr="00783F10">
        <w:rPr>
          <w:rFonts w:ascii="Times New Roman" w:hAnsi="Times New Roman" w:cs="Times New Roman"/>
          <w:sz w:val="24"/>
          <w:szCs w:val="24"/>
        </w:rPr>
        <w:t xml:space="preserve"> Российская Федерация, Архангельская Область, </w:t>
      </w:r>
      <w:proofErr w:type="spellStart"/>
      <w:r w:rsidRPr="00783F10">
        <w:rPr>
          <w:rFonts w:ascii="Times New Roman" w:hAnsi="Times New Roman" w:cs="Times New Roman"/>
          <w:sz w:val="24"/>
          <w:szCs w:val="24"/>
        </w:rPr>
        <w:t>г.о</w:t>
      </w:r>
      <w:proofErr w:type="spellEnd"/>
      <w:r w:rsidRPr="00783F10">
        <w:rPr>
          <w:rFonts w:ascii="Times New Roman" w:hAnsi="Times New Roman" w:cs="Times New Roman"/>
          <w:sz w:val="24"/>
          <w:szCs w:val="24"/>
        </w:rPr>
        <w:t xml:space="preserve">. город Архангельск, г Архангельск, </w:t>
      </w:r>
      <w:proofErr w:type="spellStart"/>
      <w:r w:rsidRPr="00783F10">
        <w:rPr>
          <w:rFonts w:ascii="Times New Roman" w:hAnsi="Times New Roman" w:cs="Times New Roman"/>
          <w:sz w:val="24"/>
          <w:szCs w:val="24"/>
        </w:rPr>
        <w:t>ул</w:t>
      </w:r>
      <w:proofErr w:type="spellEnd"/>
      <w:r w:rsidRPr="00783F10">
        <w:rPr>
          <w:rFonts w:ascii="Times New Roman" w:hAnsi="Times New Roman" w:cs="Times New Roman"/>
          <w:sz w:val="24"/>
          <w:szCs w:val="24"/>
        </w:rPr>
        <w:t xml:space="preserve"> Суворова, д. 1, отдел ИТ. При наличии технической возможности, услуги или часть услуг могут быть оказаны удаленно с использованием телекоммуникационных сетей связи. </w:t>
      </w:r>
    </w:p>
    <w:p w:rsidR="00ED4A03" w:rsidRPr="00783F10" w:rsidRDefault="00ED4A03" w:rsidP="00ED4A03">
      <w:pPr>
        <w:autoSpaceDE w:val="0"/>
        <w:autoSpaceDN w:val="0"/>
        <w:adjustRightInd w:val="0"/>
        <w:ind w:firstLine="709"/>
        <w:jc w:val="both"/>
        <w:rPr>
          <w:color w:val="000000"/>
        </w:rPr>
      </w:pPr>
      <w:r w:rsidRPr="00783F10">
        <w:rPr>
          <w:snapToGrid w:val="0"/>
          <w:color w:val="000000"/>
        </w:rPr>
        <w:t xml:space="preserve">1.4. </w:t>
      </w:r>
      <w:r w:rsidRPr="00783F10">
        <w:t>Сроки оказания услуг</w:t>
      </w:r>
      <w:r w:rsidRPr="00783F10">
        <w:rPr>
          <w:snapToGrid w:val="0"/>
          <w:color w:val="000000"/>
        </w:rPr>
        <w:t>:</w:t>
      </w:r>
      <w:r w:rsidR="001E5BB9" w:rsidRPr="00783F10">
        <w:rPr>
          <w:snapToGrid w:val="0"/>
          <w:color w:val="000000"/>
        </w:rPr>
        <w:t xml:space="preserve"> </w:t>
      </w:r>
      <w:r w:rsidRPr="00783F10">
        <w:rPr>
          <w:snapToGrid w:val="0"/>
          <w:color w:val="000000"/>
        </w:rPr>
        <w:t>с даты заключения Контракта</w:t>
      </w:r>
      <w:r w:rsidR="001E5BB9" w:rsidRPr="00783F10">
        <w:rPr>
          <w:snapToGrid w:val="0"/>
          <w:color w:val="000000"/>
        </w:rPr>
        <w:t xml:space="preserve"> по 30 декабря 2025 года</w:t>
      </w:r>
      <w:r w:rsidRPr="00783F10">
        <w:rPr>
          <w:snapToGrid w:val="0"/>
          <w:color w:val="000000"/>
        </w:rPr>
        <w:t>.</w:t>
      </w:r>
    </w:p>
    <w:p w:rsidR="00ED4A03" w:rsidRPr="00783F10" w:rsidRDefault="00ED4A03" w:rsidP="00ED4A03">
      <w:pPr>
        <w:ind w:firstLine="708"/>
        <w:jc w:val="center"/>
        <w:rPr>
          <w:rFonts w:eastAsia="Arial"/>
          <w:b/>
          <w:color w:val="000000" w:themeColor="text1"/>
          <w:lang w:eastAsia="ar-SA"/>
        </w:rPr>
      </w:pPr>
    </w:p>
    <w:p w:rsidR="00ED4A03" w:rsidRPr="00783F10" w:rsidRDefault="00ED4A03" w:rsidP="00ED4A03">
      <w:pPr>
        <w:ind w:firstLine="708"/>
        <w:jc w:val="center"/>
        <w:rPr>
          <w:i/>
          <w:snapToGrid w:val="0"/>
          <w:color w:val="000000" w:themeColor="text1"/>
          <w:u w:val="single"/>
        </w:rPr>
      </w:pPr>
      <w:r w:rsidRPr="00783F10">
        <w:rPr>
          <w:rFonts w:eastAsia="Arial"/>
          <w:b/>
          <w:color w:val="000000" w:themeColor="text1"/>
          <w:lang w:eastAsia="ar-SA"/>
        </w:rPr>
        <w:t xml:space="preserve">2. </w:t>
      </w:r>
      <w:r w:rsidRPr="00783F10">
        <w:rPr>
          <w:b/>
          <w:snapToGrid w:val="0"/>
          <w:color w:val="000000" w:themeColor="text1"/>
        </w:rPr>
        <w:t xml:space="preserve">Качество оказываемых услуг </w:t>
      </w:r>
    </w:p>
    <w:p w:rsidR="00ED4A03" w:rsidRPr="00783F10" w:rsidRDefault="00ED4A03" w:rsidP="00ED4A03">
      <w:pPr>
        <w:tabs>
          <w:tab w:val="left" w:pos="567"/>
          <w:tab w:val="left" w:pos="993"/>
        </w:tabs>
        <w:ind w:firstLine="709"/>
        <w:jc w:val="both"/>
      </w:pPr>
      <w:r w:rsidRPr="00783F10">
        <w:rPr>
          <w:color w:val="000000" w:themeColor="text1"/>
        </w:rPr>
        <w:t xml:space="preserve">2.1. </w:t>
      </w:r>
      <w:r w:rsidRPr="00783F10">
        <w:t>Качество оказываемых услуг должно соответствовать требованиям, установленным законодательством Российской Федерации, государственными стандартами, иными нормами и правилами, действующими в Российской Федерации, для данного вида услуг.</w:t>
      </w:r>
    </w:p>
    <w:p w:rsidR="00ED4A03" w:rsidRPr="00783F10" w:rsidRDefault="00ED4A03" w:rsidP="00ED4A03">
      <w:pPr>
        <w:widowControl w:val="0"/>
        <w:autoSpaceDE w:val="0"/>
        <w:autoSpaceDN w:val="0"/>
        <w:adjustRightInd w:val="0"/>
        <w:ind w:firstLine="709"/>
        <w:jc w:val="both"/>
      </w:pPr>
      <w:r w:rsidRPr="00783F10">
        <w:t xml:space="preserve">2.2. Исполнитель не вправе передавать третьим лицам информацию, используемую для оказания услуг, и сведения о характере оказываемых услуг. </w:t>
      </w:r>
    </w:p>
    <w:p w:rsidR="00ED4A03" w:rsidRPr="00783F10" w:rsidRDefault="00ED4A03" w:rsidP="00ED4A03">
      <w:pPr>
        <w:widowControl w:val="0"/>
        <w:autoSpaceDE w:val="0"/>
        <w:autoSpaceDN w:val="0"/>
        <w:adjustRightInd w:val="0"/>
        <w:ind w:firstLine="709"/>
        <w:jc w:val="both"/>
      </w:pPr>
      <w:r w:rsidRPr="00783F10">
        <w:t>2.3.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rsidR="00ED4A03" w:rsidRPr="00783F10" w:rsidRDefault="00ED4A03" w:rsidP="00ED4A03">
      <w:pPr>
        <w:widowControl w:val="0"/>
        <w:autoSpaceDE w:val="0"/>
        <w:autoSpaceDN w:val="0"/>
        <w:adjustRightInd w:val="0"/>
        <w:ind w:firstLine="709"/>
        <w:jc w:val="both"/>
      </w:pPr>
    </w:p>
    <w:p w:rsidR="00ED4A03" w:rsidRPr="00783F10" w:rsidRDefault="00ED4A03" w:rsidP="00ED4A03">
      <w:pPr>
        <w:tabs>
          <w:tab w:val="left" w:pos="851"/>
        </w:tabs>
        <w:suppressAutoHyphens/>
        <w:ind w:firstLine="709"/>
        <w:jc w:val="center"/>
        <w:rPr>
          <w:rFonts w:eastAsia="Times New Roman"/>
          <w:bCs/>
          <w:i/>
          <w:color w:val="000000" w:themeColor="text1"/>
          <w:u w:val="single"/>
          <w:lang w:eastAsia="ar-SA"/>
        </w:rPr>
      </w:pPr>
      <w:r w:rsidRPr="00783F10">
        <w:rPr>
          <w:rFonts w:eastAsia="Arial"/>
          <w:b/>
          <w:color w:val="000000" w:themeColor="text1"/>
          <w:lang w:eastAsia="ar-SA"/>
        </w:rPr>
        <w:t>3. Цена Контракта</w:t>
      </w:r>
    </w:p>
    <w:p w:rsidR="00ED4A03" w:rsidRPr="00783F10" w:rsidRDefault="00ED4A03" w:rsidP="00ED4A03">
      <w:pPr>
        <w:autoSpaceDE w:val="0"/>
        <w:autoSpaceDN w:val="0"/>
        <w:adjustRightInd w:val="0"/>
        <w:ind w:firstLine="708"/>
        <w:jc w:val="both"/>
        <w:rPr>
          <w:snapToGrid w:val="0"/>
          <w:color w:val="000000" w:themeColor="text1"/>
        </w:rPr>
      </w:pPr>
      <w:r w:rsidRPr="00783F10">
        <w:rPr>
          <w:snapToGrid w:val="0"/>
          <w:color w:val="000000" w:themeColor="text1"/>
        </w:rPr>
        <w:t xml:space="preserve">3.1. Цена настоящего Контракта составляет ____ (___сумма прописью___) руб. ____ </w:t>
      </w:r>
      <w:proofErr w:type="gramStart"/>
      <w:r w:rsidRPr="00783F10">
        <w:rPr>
          <w:snapToGrid w:val="0"/>
          <w:color w:val="000000" w:themeColor="text1"/>
        </w:rPr>
        <w:t>коп.,</w:t>
      </w:r>
      <w:proofErr w:type="gramEnd"/>
      <w:r w:rsidRPr="00783F10">
        <w:rPr>
          <w:snapToGrid w:val="0"/>
          <w:color w:val="000000" w:themeColor="text1"/>
        </w:rPr>
        <w:t xml:space="preserve"> в том числе НДС: ____ (___сумма прописью___) руб. ____ коп.(или НДС не облагается).</w:t>
      </w:r>
    </w:p>
    <w:p w:rsidR="00ED4A03" w:rsidRPr="00783F10" w:rsidRDefault="00ED4A03" w:rsidP="00ED4A03">
      <w:pPr>
        <w:autoSpaceDE w:val="0"/>
        <w:autoSpaceDN w:val="0"/>
        <w:adjustRightInd w:val="0"/>
        <w:ind w:firstLine="708"/>
        <w:jc w:val="both"/>
        <w:rPr>
          <w:snapToGrid w:val="0"/>
          <w:color w:val="000000" w:themeColor="text1"/>
        </w:rPr>
      </w:pPr>
      <w:r w:rsidRPr="00783F10">
        <w:rPr>
          <w:snapToGrid w:val="0"/>
          <w:color w:val="000000" w:themeColor="text1"/>
        </w:rPr>
        <w:t>3.2.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D4A03" w:rsidRPr="00783F10" w:rsidRDefault="00ED4A03" w:rsidP="00ED4A03">
      <w:pPr>
        <w:autoSpaceDE w:val="0"/>
        <w:autoSpaceDN w:val="0"/>
        <w:adjustRightInd w:val="0"/>
        <w:ind w:firstLine="708"/>
        <w:jc w:val="both"/>
        <w:rPr>
          <w:snapToGrid w:val="0"/>
          <w:color w:val="000000" w:themeColor="text1"/>
        </w:rPr>
      </w:pPr>
      <w:r w:rsidRPr="00783F10">
        <w:rPr>
          <w:snapToGrid w:val="0"/>
          <w:color w:val="000000" w:themeColor="text1"/>
        </w:rPr>
        <w:t>3.3. Цена Контракта включает в себя стоимость оказываемых услуг, в том числе расходы, связанные с исполнением настоящего Контракта, а также налоги, сборы и другие обязательные платежи.</w:t>
      </w:r>
    </w:p>
    <w:p w:rsidR="00ED4A03" w:rsidRPr="00783F10" w:rsidRDefault="00ED4A03" w:rsidP="0076414D">
      <w:pPr>
        <w:autoSpaceDE w:val="0"/>
        <w:autoSpaceDN w:val="0"/>
        <w:adjustRightInd w:val="0"/>
        <w:ind w:firstLine="708"/>
        <w:jc w:val="both"/>
        <w:rPr>
          <w:snapToGrid w:val="0"/>
          <w:color w:val="000000" w:themeColor="text1"/>
        </w:rPr>
      </w:pPr>
      <w:r w:rsidRPr="00783F10">
        <w:rPr>
          <w:snapToGrid w:val="0"/>
          <w:color w:val="000000" w:themeColor="text1"/>
        </w:rPr>
        <w:t xml:space="preserve">3.4.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w:t>
      </w:r>
      <w:r w:rsidR="00D24003" w:rsidRPr="00783F10">
        <w:rPr>
          <w:rFonts w:eastAsiaTheme="minorHAnsi"/>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w:t>
      </w:r>
      <w:r w:rsidRPr="00783F10">
        <w:rPr>
          <w:snapToGrid w:val="0"/>
          <w:color w:val="000000" w:themeColor="text1"/>
        </w:rPr>
        <w:t>и настоящим Контрактом.</w:t>
      </w:r>
    </w:p>
    <w:p w:rsidR="00ED4A03" w:rsidRPr="00783F10" w:rsidRDefault="00ED4A03" w:rsidP="00ED4A03">
      <w:pPr>
        <w:tabs>
          <w:tab w:val="left" w:pos="851"/>
        </w:tabs>
        <w:suppressAutoHyphens/>
        <w:ind w:firstLine="709"/>
        <w:jc w:val="center"/>
        <w:rPr>
          <w:rFonts w:eastAsia="Arial"/>
          <w:b/>
          <w:color w:val="000000" w:themeColor="text1"/>
          <w:lang w:eastAsia="ar-SA"/>
        </w:rPr>
      </w:pPr>
    </w:p>
    <w:p w:rsidR="00ED4A03" w:rsidRPr="00783F10" w:rsidRDefault="00ED4A03" w:rsidP="00ED4A03">
      <w:pPr>
        <w:tabs>
          <w:tab w:val="left" w:pos="851"/>
        </w:tabs>
        <w:suppressAutoHyphens/>
        <w:ind w:firstLine="709"/>
        <w:jc w:val="center"/>
        <w:rPr>
          <w:rFonts w:eastAsia="Times New Roman"/>
          <w:bCs/>
          <w:i/>
          <w:color w:val="000000" w:themeColor="text1"/>
          <w:u w:val="single"/>
          <w:lang w:eastAsia="ar-SA"/>
        </w:rPr>
      </w:pPr>
      <w:r w:rsidRPr="00783F10">
        <w:rPr>
          <w:rFonts w:eastAsia="Arial"/>
          <w:b/>
          <w:color w:val="000000" w:themeColor="text1"/>
          <w:lang w:eastAsia="ar-SA"/>
        </w:rPr>
        <w:t xml:space="preserve">4. </w:t>
      </w:r>
      <w:r w:rsidRPr="00783F10">
        <w:rPr>
          <w:b/>
          <w:bCs/>
          <w:color w:val="000000" w:themeColor="text1"/>
        </w:rPr>
        <w:t>Порядок и сроки оплаты услуг</w:t>
      </w:r>
    </w:p>
    <w:p w:rsidR="00ED4A03" w:rsidRPr="00783F10" w:rsidRDefault="00ED4A03" w:rsidP="00ED4A03">
      <w:pPr>
        <w:pStyle w:val="Style39"/>
        <w:widowControl/>
        <w:spacing w:line="240" w:lineRule="auto"/>
        <w:ind w:firstLine="709"/>
        <w:rPr>
          <w:rFonts w:ascii="Times New Roman" w:eastAsiaTheme="minorHAnsi" w:hAnsi="Times New Roman"/>
          <w:color w:val="000000" w:themeColor="text1"/>
        </w:rPr>
      </w:pPr>
      <w:r w:rsidRPr="00783F10">
        <w:rPr>
          <w:rStyle w:val="FontStyle42"/>
          <w:rFonts w:ascii="Times New Roman" w:hAnsi="Times New Roman" w:cs="Times New Roman"/>
          <w:color w:val="000000" w:themeColor="text1"/>
          <w:sz w:val="24"/>
          <w:szCs w:val="24"/>
        </w:rPr>
        <w:t>4.1.</w:t>
      </w:r>
      <w:r w:rsidRPr="00783F10">
        <w:rPr>
          <w:rStyle w:val="FontStyle54"/>
          <w:rFonts w:eastAsia="Calibri"/>
          <w:color w:val="000000" w:themeColor="text1"/>
          <w:sz w:val="24"/>
          <w:szCs w:val="24"/>
        </w:rPr>
        <w:t xml:space="preserve">Оплата оказанных услуг по настоящему Контракту производится на основании счета и/или счета-фактуры путем перечисления денежных средств на расчетный счет Исполнителя в срок не позднее 7 (Семи) рабочих дней с даты подписания Заказчиком </w:t>
      </w:r>
      <w:r w:rsidRPr="00783F10">
        <w:rPr>
          <w:rFonts w:ascii="Times New Roman" w:hAnsi="Times New Roman"/>
          <w:snapToGrid w:val="0"/>
          <w:color w:val="000000" w:themeColor="text1"/>
        </w:rPr>
        <w:t>документа о приемке</w:t>
      </w:r>
      <w:r w:rsidR="00D24003" w:rsidRPr="00783F10">
        <w:rPr>
          <w:rFonts w:ascii="Times New Roman" w:hAnsi="Times New Roman"/>
          <w:snapToGrid w:val="0"/>
        </w:rPr>
        <w:t>, предусмотренного частью 7 статьи 94 Закона № 44-ФЗ, и содержащего информацию, предусмотренную пунктом 1 части 13 статьи 94 Закона № 44-ФЗ (далее – документ о приемке)</w:t>
      </w:r>
      <w:r w:rsidRPr="00783F10">
        <w:rPr>
          <w:rFonts w:ascii="Times New Roman" w:hAnsi="Times New Roman"/>
          <w:snapToGrid w:val="0"/>
          <w:color w:val="000000" w:themeColor="text1"/>
        </w:rPr>
        <w:t>.</w:t>
      </w:r>
    </w:p>
    <w:p w:rsidR="00ED4A03" w:rsidRPr="00783F10" w:rsidRDefault="00ED4A03" w:rsidP="00ED4A03">
      <w:pPr>
        <w:tabs>
          <w:tab w:val="num" w:pos="426"/>
          <w:tab w:val="left" w:pos="709"/>
          <w:tab w:val="num" w:pos="928"/>
          <w:tab w:val="left" w:pos="1276"/>
        </w:tabs>
        <w:ind w:firstLine="709"/>
        <w:jc w:val="both"/>
        <w:rPr>
          <w:rFonts w:eastAsia="Times New Roman"/>
          <w:snapToGrid w:val="0"/>
          <w:color w:val="000000" w:themeColor="text1"/>
        </w:rPr>
      </w:pPr>
      <w:r w:rsidRPr="00783F10">
        <w:rPr>
          <w:color w:val="000000" w:themeColor="text1"/>
        </w:rPr>
        <w:t>4.2. Оплата по настоящему Контракту производится в безналичной форме в рублях Российской Федерации.</w:t>
      </w:r>
    </w:p>
    <w:p w:rsidR="00ED4A03" w:rsidRPr="00783F10" w:rsidRDefault="00ED4A03" w:rsidP="00ED4A03">
      <w:pPr>
        <w:tabs>
          <w:tab w:val="num" w:pos="426"/>
          <w:tab w:val="num" w:pos="928"/>
          <w:tab w:val="left" w:pos="1134"/>
          <w:tab w:val="left" w:pos="1276"/>
        </w:tabs>
        <w:ind w:firstLine="709"/>
        <w:jc w:val="both"/>
        <w:rPr>
          <w:snapToGrid w:val="0"/>
          <w:color w:val="000000" w:themeColor="text1"/>
        </w:rPr>
      </w:pPr>
      <w:r w:rsidRPr="00783F10">
        <w:rPr>
          <w:snapToGrid w:val="0"/>
          <w:color w:val="000000" w:themeColor="text1"/>
        </w:rPr>
        <w:t>4.3. Обязательства Заказчика по оплате оказанных услуг считаются исполненными с момента списания денежных средств с расчетного счета Заказчика, указанного в разделе 13 настоящего Контракта, в размере, составляющем цену Контракта.</w:t>
      </w:r>
    </w:p>
    <w:p w:rsidR="00ED4A03" w:rsidRPr="00783F10" w:rsidRDefault="00ED4A03" w:rsidP="00ED4A03">
      <w:pPr>
        <w:ind w:right="-2" w:firstLine="567"/>
        <w:jc w:val="both"/>
        <w:rPr>
          <w:color w:val="000000" w:themeColor="text1"/>
        </w:rPr>
      </w:pPr>
      <w:r w:rsidRPr="00783F10">
        <w:rPr>
          <w:snapToGrid w:val="0"/>
          <w:color w:val="000000" w:themeColor="text1"/>
        </w:rPr>
        <w:t>4.4. Оплата осуществляется за счет</w:t>
      </w:r>
      <w:r w:rsidRPr="00783F10">
        <w:rPr>
          <w:color w:val="000000" w:themeColor="text1"/>
        </w:rPr>
        <w:t xml:space="preserve"> внебюджетных источников финансирования.</w:t>
      </w:r>
    </w:p>
    <w:p w:rsidR="00ED4A03" w:rsidRPr="00783F10" w:rsidRDefault="00ED4A03" w:rsidP="00ED4A03">
      <w:pPr>
        <w:ind w:right="-287" w:firstLine="567"/>
        <w:jc w:val="both"/>
        <w:rPr>
          <w:color w:val="000000" w:themeColor="text1"/>
        </w:rPr>
      </w:pPr>
    </w:p>
    <w:p w:rsidR="00ED4A03" w:rsidRPr="00783F10" w:rsidRDefault="00ED4A03" w:rsidP="00ED4A03">
      <w:pPr>
        <w:tabs>
          <w:tab w:val="left" w:pos="851"/>
        </w:tabs>
        <w:suppressAutoHyphens/>
        <w:ind w:firstLine="709"/>
        <w:jc w:val="center"/>
        <w:rPr>
          <w:bCs/>
          <w:i/>
          <w:color w:val="000000" w:themeColor="text1"/>
          <w:u w:val="single"/>
          <w:lang w:eastAsia="ar-SA"/>
        </w:rPr>
      </w:pPr>
      <w:r w:rsidRPr="00783F10">
        <w:rPr>
          <w:b/>
          <w:color w:val="000000" w:themeColor="text1"/>
          <w:lang w:eastAsia="ar-SA"/>
        </w:rPr>
        <w:t>5. Права и обязанности Сторон</w:t>
      </w:r>
    </w:p>
    <w:p w:rsidR="00ED4A03" w:rsidRPr="00783F10" w:rsidRDefault="00ED4A03" w:rsidP="00ED4A03">
      <w:pPr>
        <w:tabs>
          <w:tab w:val="left" w:pos="984"/>
        </w:tabs>
        <w:autoSpaceDE w:val="0"/>
        <w:autoSpaceDN w:val="0"/>
        <w:adjustRightInd w:val="0"/>
        <w:ind w:firstLine="709"/>
      </w:pPr>
      <w:r w:rsidRPr="00783F10">
        <w:rPr>
          <w:b/>
        </w:rPr>
        <w:t>5.1. Заказчик обязан:</w:t>
      </w:r>
    </w:p>
    <w:p w:rsidR="00ED4A03" w:rsidRPr="00783F10" w:rsidRDefault="00ED4A03" w:rsidP="00ED4A03">
      <w:pPr>
        <w:shd w:val="clear" w:color="auto" w:fill="FFFFFF"/>
        <w:ind w:firstLine="709"/>
        <w:jc w:val="both"/>
        <w:rPr>
          <w:snapToGrid w:val="0"/>
        </w:rPr>
      </w:pPr>
      <w:r w:rsidRPr="00783F10">
        <w:rPr>
          <w:snapToGrid w:val="0"/>
          <w:color w:val="000000"/>
        </w:rPr>
        <w:t xml:space="preserve">- </w:t>
      </w:r>
      <w:r w:rsidRPr="00783F10">
        <w:t>принять оказанные услуги, провести их экспертизу</w:t>
      </w:r>
      <w:r w:rsidRPr="00783F10">
        <w:rPr>
          <w:snapToGrid w:val="0"/>
        </w:rPr>
        <w:t xml:space="preserve"> своими силами или с привлечением независимых экспертов;</w:t>
      </w:r>
    </w:p>
    <w:p w:rsidR="00ED4A03" w:rsidRPr="00783F10" w:rsidRDefault="00ED4A03" w:rsidP="00ED4A03">
      <w:pPr>
        <w:shd w:val="clear" w:color="auto" w:fill="FFFFFF"/>
        <w:ind w:firstLine="709"/>
        <w:jc w:val="both"/>
        <w:rPr>
          <w:snapToGrid w:val="0"/>
          <w:color w:val="000000"/>
        </w:rPr>
      </w:pPr>
      <w:r w:rsidRPr="00783F10">
        <w:rPr>
          <w:snapToGrid w:val="0"/>
        </w:rPr>
        <w:t xml:space="preserve">- </w:t>
      </w:r>
      <w:r w:rsidRPr="00783F10">
        <w:rPr>
          <w:snapToGrid w:val="0"/>
          <w:color w:val="000000"/>
        </w:rPr>
        <w:t>оплатить оказанные услуги в порядке и сроки, определенные настоящим Контрактом;</w:t>
      </w:r>
    </w:p>
    <w:p w:rsidR="00ED4A03" w:rsidRPr="00783F10" w:rsidRDefault="00ED4A03" w:rsidP="00ED4A03">
      <w:pPr>
        <w:shd w:val="clear" w:color="auto" w:fill="FFFFFF"/>
        <w:ind w:firstLine="709"/>
        <w:jc w:val="both"/>
        <w:rPr>
          <w:snapToGrid w:val="0"/>
          <w:color w:val="000000"/>
        </w:rPr>
      </w:pPr>
      <w:r w:rsidRPr="00783F10">
        <w:rPr>
          <w:snapToGrid w:val="0"/>
        </w:rPr>
        <w:t>- надлежаще исполнять иные принятые на себя обязательства.</w:t>
      </w:r>
    </w:p>
    <w:p w:rsidR="00ED4A03" w:rsidRPr="00783F10" w:rsidRDefault="00ED4A03" w:rsidP="00ED4A03">
      <w:pPr>
        <w:tabs>
          <w:tab w:val="left" w:pos="984"/>
        </w:tabs>
        <w:autoSpaceDE w:val="0"/>
        <w:autoSpaceDN w:val="0"/>
        <w:adjustRightInd w:val="0"/>
        <w:ind w:firstLine="709"/>
        <w:rPr>
          <w:b/>
        </w:rPr>
      </w:pPr>
      <w:r w:rsidRPr="00783F10">
        <w:rPr>
          <w:b/>
        </w:rPr>
        <w:t>5.2. Заказчик имеет право:</w:t>
      </w:r>
    </w:p>
    <w:p w:rsidR="00ED4A03" w:rsidRPr="00783F10" w:rsidRDefault="00ED4A03" w:rsidP="00ED4A03">
      <w:pPr>
        <w:autoSpaceDE w:val="0"/>
        <w:autoSpaceDN w:val="0"/>
        <w:adjustRightInd w:val="0"/>
        <w:ind w:firstLine="709"/>
        <w:jc w:val="both"/>
      </w:pPr>
      <w:r w:rsidRPr="00783F10">
        <w:t>- осуществлять контроль за оказанием услуг Исполнителем в рамках принятых им обязательств, установленных настоящим Контрактом;</w:t>
      </w:r>
    </w:p>
    <w:p w:rsidR="00ED4A03" w:rsidRPr="00783F10" w:rsidRDefault="00ED4A03" w:rsidP="00ED4A03">
      <w:pPr>
        <w:autoSpaceDE w:val="0"/>
        <w:autoSpaceDN w:val="0"/>
        <w:adjustRightInd w:val="0"/>
        <w:ind w:firstLine="709"/>
        <w:jc w:val="both"/>
      </w:pPr>
      <w:r w:rsidRPr="00783F10">
        <w:t>- 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rsidR="00ED4A03" w:rsidRPr="00783F10" w:rsidRDefault="00ED4A03" w:rsidP="00ED4A03">
      <w:pPr>
        <w:autoSpaceDE w:val="0"/>
        <w:autoSpaceDN w:val="0"/>
        <w:adjustRightInd w:val="0"/>
        <w:ind w:firstLine="709"/>
        <w:jc w:val="both"/>
      </w:pPr>
      <w:r w:rsidRPr="00783F10">
        <w:t>- запрашивать у Исполнителя информацию о ходе и состоянии исполнения обязательств по настоящему Контракту;</w:t>
      </w:r>
    </w:p>
    <w:p w:rsidR="00ED4A03" w:rsidRPr="00783F10" w:rsidRDefault="00ED4A03" w:rsidP="00ED4A03">
      <w:pPr>
        <w:autoSpaceDE w:val="0"/>
        <w:autoSpaceDN w:val="0"/>
        <w:adjustRightInd w:val="0"/>
        <w:ind w:firstLine="709"/>
        <w:jc w:val="both"/>
      </w:pPr>
      <w:r w:rsidRPr="00783F10">
        <w:t>- привлекать независимых экспертов для проверки соответствия качества оказываемых услуг требованиям, установленным настоящим Контрактом;</w:t>
      </w:r>
    </w:p>
    <w:p w:rsidR="00ED4A03" w:rsidRPr="00783F10" w:rsidRDefault="00ED4A03" w:rsidP="00ED4A03">
      <w:pPr>
        <w:autoSpaceDE w:val="0"/>
        <w:autoSpaceDN w:val="0"/>
        <w:adjustRightInd w:val="0"/>
        <w:ind w:firstLine="709"/>
        <w:jc w:val="both"/>
        <w:rPr>
          <w:snapToGrid w:val="0"/>
        </w:rPr>
      </w:pPr>
      <w:r w:rsidRPr="00783F10">
        <w:rPr>
          <w:snapToGrid w:val="0"/>
        </w:rPr>
        <w:lastRenderedPageBreak/>
        <w:t xml:space="preserve">- </w:t>
      </w:r>
      <w:r w:rsidRPr="00783F10">
        <w:t>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ED4A03" w:rsidRPr="00783F10" w:rsidRDefault="00ED4A03" w:rsidP="00ED4A03">
      <w:pPr>
        <w:shd w:val="clear" w:color="auto" w:fill="FFFFFF"/>
        <w:ind w:firstLine="709"/>
        <w:jc w:val="both"/>
      </w:pPr>
      <w:r w:rsidRPr="00783F10">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0" w:name="Par2220"/>
      <w:bookmarkEnd w:id="0"/>
      <w:r w:rsidRPr="00783F10">
        <w:t>;</w:t>
      </w:r>
    </w:p>
    <w:p w:rsidR="00ED4A03" w:rsidRPr="00783F10" w:rsidRDefault="00ED4A03" w:rsidP="00ED4A03">
      <w:pPr>
        <w:shd w:val="clear" w:color="auto" w:fill="FFFFFF"/>
        <w:ind w:firstLine="709"/>
        <w:jc w:val="both"/>
      </w:pPr>
      <w:r w:rsidRPr="00783F10">
        <w:t>-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ED4A03" w:rsidRPr="00783F10" w:rsidRDefault="00ED4A03" w:rsidP="00ED4A03">
      <w:pPr>
        <w:shd w:val="clear" w:color="auto" w:fill="FFFFFF"/>
        <w:ind w:firstLine="709"/>
        <w:jc w:val="both"/>
        <w:rPr>
          <w:snapToGrid w:val="0"/>
        </w:rPr>
      </w:pPr>
      <w:r w:rsidRPr="00783F10">
        <w:t xml:space="preserve">- </w:t>
      </w:r>
      <w:r w:rsidRPr="00783F10">
        <w:rPr>
          <w:snapToGrid w:val="0"/>
        </w:rPr>
        <w:t>о</w:t>
      </w:r>
      <w:r w:rsidRPr="00783F10">
        <w:t>существлять иные права в соответствии с действующим законодательством Российской Федерации.</w:t>
      </w:r>
    </w:p>
    <w:p w:rsidR="00ED4A03" w:rsidRPr="00783F10" w:rsidRDefault="00ED4A03" w:rsidP="00ED4A03">
      <w:pPr>
        <w:autoSpaceDE w:val="0"/>
        <w:autoSpaceDN w:val="0"/>
        <w:adjustRightInd w:val="0"/>
        <w:ind w:firstLine="709"/>
        <w:rPr>
          <w:b/>
        </w:rPr>
      </w:pPr>
      <w:r w:rsidRPr="00783F10">
        <w:rPr>
          <w:b/>
        </w:rPr>
        <w:t>5.3. Исполнитель обязан:</w:t>
      </w:r>
    </w:p>
    <w:p w:rsidR="00ED4A03" w:rsidRPr="00783F10" w:rsidRDefault="00ED4A03" w:rsidP="00ED4A03">
      <w:pPr>
        <w:autoSpaceDE w:val="0"/>
        <w:autoSpaceDN w:val="0"/>
        <w:adjustRightInd w:val="0"/>
        <w:ind w:firstLine="709"/>
        <w:jc w:val="both"/>
      </w:pPr>
      <w:r w:rsidRPr="00783F10">
        <w:rPr>
          <w:b/>
          <w:snapToGrid w:val="0"/>
          <w:color w:val="000000"/>
        </w:rPr>
        <w:t xml:space="preserve">- </w:t>
      </w:r>
      <w:r w:rsidRPr="00783F10">
        <w:t>в течение срока действия технической поддержки  проводить консультирование при эксплуатации программного обеспечения;</w:t>
      </w:r>
    </w:p>
    <w:p w:rsidR="00ED4A03" w:rsidRPr="00783F10" w:rsidRDefault="00ED4A03" w:rsidP="00ED4A03">
      <w:pPr>
        <w:suppressAutoHyphens/>
        <w:ind w:firstLine="709"/>
        <w:jc w:val="both"/>
        <w:rPr>
          <w:bCs/>
          <w:spacing w:val="-1"/>
          <w:lang w:eastAsia="zh-CN"/>
        </w:rPr>
      </w:pPr>
      <w:r w:rsidRPr="00783F10">
        <w:rPr>
          <w:spacing w:val="-1"/>
          <w:lang w:eastAsia="zh-CN"/>
        </w:rPr>
        <w:t>-</w:t>
      </w:r>
      <w:r w:rsidRPr="00783F10">
        <w:rPr>
          <w:bCs/>
          <w:spacing w:val="-1"/>
          <w:lang w:eastAsia="zh-CN"/>
        </w:rPr>
        <w:t>предоставлять обновление (программные коррекции), а также все изменения, производимые в рамках текущей версии базового программного продукта;</w:t>
      </w:r>
    </w:p>
    <w:p w:rsidR="00ED4A03" w:rsidRPr="00783F10" w:rsidRDefault="00ED4A03" w:rsidP="00ED4A03">
      <w:pPr>
        <w:suppressAutoHyphens/>
        <w:ind w:firstLine="709"/>
        <w:jc w:val="both"/>
        <w:rPr>
          <w:bCs/>
          <w:spacing w:val="-1"/>
          <w:lang w:eastAsia="zh-CN"/>
        </w:rPr>
      </w:pPr>
      <w:r w:rsidRPr="00783F10">
        <w:rPr>
          <w:bCs/>
          <w:spacing w:val="-1"/>
          <w:lang w:eastAsia="zh-CN"/>
        </w:rPr>
        <w:t>-предоставлять консультационные услуги  по установке и использованию указанного программного обеспечения</w:t>
      </w:r>
      <w:r w:rsidR="005D57D4" w:rsidRPr="00783F10">
        <w:rPr>
          <w:bCs/>
          <w:spacing w:val="-1"/>
          <w:lang w:eastAsia="zh-CN"/>
        </w:rPr>
        <w:t>;</w:t>
      </w:r>
    </w:p>
    <w:p w:rsidR="00ED4A03" w:rsidRPr="00783F10" w:rsidRDefault="00ED4A03" w:rsidP="00ED4A03">
      <w:pPr>
        <w:suppressAutoHyphens/>
        <w:ind w:firstLine="709"/>
        <w:jc w:val="both"/>
        <w:rPr>
          <w:bCs/>
          <w:spacing w:val="-1"/>
          <w:lang w:eastAsia="zh-CN"/>
        </w:rPr>
      </w:pPr>
      <w:r w:rsidRPr="00783F10">
        <w:rPr>
          <w:bCs/>
          <w:spacing w:val="-1"/>
          <w:lang w:eastAsia="zh-CN"/>
        </w:rPr>
        <w:t>-предоставлять новые версии базового программного обеспечения без взимания дополнительной платы;</w:t>
      </w:r>
    </w:p>
    <w:p w:rsidR="00ED4A03" w:rsidRPr="00783F10" w:rsidRDefault="00ED4A03" w:rsidP="00ED4A03">
      <w:pPr>
        <w:suppressAutoHyphens/>
        <w:ind w:firstLine="709"/>
        <w:jc w:val="both"/>
        <w:rPr>
          <w:bCs/>
          <w:spacing w:val="-1"/>
          <w:lang w:eastAsia="zh-CN"/>
        </w:rPr>
      </w:pPr>
      <w:r w:rsidRPr="00783F10">
        <w:rPr>
          <w:bCs/>
          <w:spacing w:val="-1"/>
          <w:lang w:eastAsia="zh-CN"/>
        </w:rPr>
        <w:t>-оказать услуги по консультированию и устранению проблем, возникших в ходе использования Заказчиком лицензионного программного обеспечения;</w:t>
      </w:r>
    </w:p>
    <w:p w:rsidR="00ED4A03" w:rsidRPr="00783F10" w:rsidRDefault="00ED4A03" w:rsidP="00ED4A03">
      <w:pPr>
        <w:autoSpaceDE w:val="0"/>
        <w:autoSpaceDN w:val="0"/>
        <w:adjustRightInd w:val="0"/>
        <w:ind w:firstLine="709"/>
        <w:jc w:val="both"/>
      </w:pPr>
      <w:r w:rsidRPr="00783F10">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ED4A03" w:rsidRPr="00783F10" w:rsidRDefault="00ED4A03" w:rsidP="00ED4A03">
      <w:pPr>
        <w:autoSpaceDE w:val="0"/>
        <w:autoSpaceDN w:val="0"/>
        <w:adjustRightInd w:val="0"/>
        <w:ind w:firstLine="709"/>
        <w:jc w:val="both"/>
      </w:pPr>
      <w:r w:rsidRPr="00783F10">
        <w:t>- незамедлительно информировать Заказчика в случае невозможности исполнения обязательств по настоящему Контракту;</w:t>
      </w:r>
    </w:p>
    <w:p w:rsidR="00ED4A03" w:rsidRPr="00783F10" w:rsidRDefault="00ED4A03" w:rsidP="00ED4A03">
      <w:pPr>
        <w:pStyle w:val="ConsPlusNormal"/>
        <w:widowControl/>
        <w:jc w:val="both"/>
        <w:rPr>
          <w:rStyle w:val="FontStyle54"/>
          <w:sz w:val="24"/>
          <w:szCs w:val="24"/>
        </w:rPr>
      </w:pPr>
      <w:r w:rsidRPr="00783F10">
        <w:rPr>
          <w:rFonts w:ascii="Times New Roman" w:hAnsi="Times New Roman" w:cs="Times New Roman"/>
          <w:sz w:val="24"/>
          <w:szCs w:val="24"/>
        </w:rPr>
        <w:t xml:space="preserve">- </w:t>
      </w:r>
      <w:r w:rsidRPr="00783F10">
        <w:rPr>
          <w:rFonts w:ascii="Times New Roman" w:hAnsi="Times New Roman" w:cs="Times New Roman"/>
          <w:snapToGrid w:val="0"/>
          <w:sz w:val="24"/>
          <w:szCs w:val="24"/>
        </w:rPr>
        <w:t>надлежаще исполнять иные принятые на себя обязательства.</w:t>
      </w:r>
    </w:p>
    <w:p w:rsidR="00ED4A03" w:rsidRPr="00783F10" w:rsidRDefault="00ED4A03" w:rsidP="00ED4A03">
      <w:pPr>
        <w:tabs>
          <w:tab w:val="left" w:pos="1272"/>
        </w:tabs>
        <w:autoSpaceDE w:val="0"/>
        <w:autoSpaceDN w:val="0"/>
        <w:adjustRightInd w:val="0"/>
        <w:ind w:right="2765" w:firstLine="709"/>
        <w:rPr>
          <w:b/>
        </w:rPr>
      </w:pPr>
      <w:r w:rsidRPr="00783F10">
        <w:rPr>
          <w:b/>
        </w:rPr>
        <w:t>5.4. Исполнитель имеет право:</w:t>
      </w:r>
    </w:p>
    <w:p w:rsidR="00ED4A03" w:rsidRPr="00783F10" w:rsidRDefault="00ED4A03" w:rsidP="00ED4A03">
      <w:pPr>
        <w:autoSpaceDE w:val="0"/>
        <w:autoSpaceDN w:val="0"/>
        <w:adjustRightInd w:val="0"/>
        <w:ind w:firstLine="709"/>
        <w:jc w:val="both"/>
      </w:pPr>
      <w:r w:rsidRPr="00783F10">
        <w:t>- требовать подписания Заказчиком документа о приемке;</w:t>
      </w:r>
    </w:p>
    <w:p w:rsidR="00ED4A03" w:rsidRPr="00783F10" w:rsidRDefault="00ED4A03" w:rsidP="00ED4A03">
      <w:pPr>
        <w:autoSpaceDE w:val="0"/>
        <w:autoSpaceDN w:val="0"/>
        <w:adjustRightInd w:val="0"/>
        <w:ind w:firstLine="709"/>
        <w:jc w:val="both"/>
        <w:rPr>
          <w:snapToGrid w:val="0"/>
        </w:rPr>
      </w:pPr>
      <w:r w:rsidRPr="00783F10">
        <w:t>- требовать своевременной оплаты за оказанные услуги в соответствии с п. 4.1 настоящего Контракта;</w:t>
      </w:r>
    </w:p>
    <w:p w:rsidR="00ED4A03" w:rsidRPr="00783F10" w:rsidRDefault="00ED4A03" w:rsidP="00ED4A03">
      <w:pPr>
        <w:autoSpaceDE w:val="0"/>
        <w:autoSpaceDN w:val="0"/>
        <w:adjustRightInd w:val="0"/>
        <w:ind w:firstLine="709"/>
        <w:jc w:val="both"/>
      </w:pPr>
      <w:r w:rsidRPr="00783F10">
        <w:t>- запрашивать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rsidR="00ED4A03" w:rsidRPr="00783F10" w:rsidRDefault="00ED4A03" w:rsidP="00ED4A03">
      <w:pPr>
        <w:pStyle w:val="ConsPlusNormal"/>
        <w:widowControl/>
        <w:ind w:firstLine="709"/>
        <w:jc w:val="both"/>
        <w:rPr>
          <w:rFonts w:ascii="Times New Roman" w:hAnsi="Times New Roman" w:cs="Times New Roman"/>
          <w:sz w:val="24"/>
          <w:szCs w:val="24"/>
        </w:rPr>
      </w:pPr>
      <w:r w:rsidRPr="00783F10">
        <w:rPr>
          <w:rFonts w:ascii="Times New Roman" w:hAnsi="Times New Roman" w:cs="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D4A03" w:rsidRPr="00783F10" w:rsidRDefault="00ED4A03" w:rsidP="00ED4A03">
      <w:pPr>
        <w:pStyle w:val="ConsPlusNormal"/>
        <w:widowControl/>
        <w:ind w:firstLine="709"/>
        <w:jc w:val="both"/>
        <w:rPr>
          <w:rFonts w:ascii="Times New Roman" w:hAnsi="Times New Roman" w:cs="Times New Roman"/>
          <w:sz w:val="24"/>
          <w:szCs w:val="24"/>
        </w:rPr>
      </w:pPr>
      <w:r w:rsidRPr="00783F10">
        <w:rPr>
          <w:rFonts w:ascii="Times New Roman" w:hAnsi="Times New Roman" w:cs="Times New Roman"/>
          <w:sz w:val="24"/>
          <w:szCs w:val="24"/>
        </w:rPr>
        <w:t>-осуществлять иные права в соответствии с действующим законодательством Российской Федерации.</w:t>
      </w:r>
    </w:p>
    <w:p w:rsidR="00ED4A03" w:rsidRPr="00783F10" w:rsidRDefault="00ED4A03" w:rsidP="00ED4A03">
      <w:pPr>
        <w:shd w:val="clear" w:color="auto" w:fill="FFFFFF"/>
        <w:tabs>
          <w:tab w:val="left" w:pos="709"/>
          <w:tab w:val="left" w:pos="1134"/>
        </w:tabs>
        <w:jc w:val="both"/>
        <w:rPr>
          <w:color w:val="000000" w:themeColor="text1"/>
        </w:rPr>
      </w:pPr>
    </w:p>
    <w:p w:rsidR="00ED4A03" w:rsidRPr="00783F10" w:rsidRDefault="00ED4A03" w:rsidP="00ED4A03">
      <w:pPr>
        <w:tabs>
          <w:tab w:val="left" w:pos="851"/>
        </w:tabs>
        <w:suppressAutoHyphens/>
        <w:ind w:firstLine="709"/>
        <w:jc w:val="center"/>
        <w:rPr>
          <w:b/>
          <w:color w:val="000000" w:themeColor="text1"/>
        </w:rPr>
      </w:pPr>
      <w:r w:rsidRPr="00783F10">
        <w:rPr>
          <w:b/>
          <w:color w:val="000000" w:themeColor="text1"/>
        </w:rPr>
        <w:t xml:space="preserve">6. </w:t>
      </w:r>
      <w:r w:rsidRPr="00783F10">
        <w:rPr>
          <w:b/>
          <w:bCs/>
          <w:snapToGrid w:val="0"/>
          <w:color w:val="000000" w:themeColor="text1"/>
        </w:rPr>
        <w:t>Порядок и сроки приемки оказанных услуг</w:t>
      </w:r>
    </w:p>
    <w:p w:rsidR="00ED4A03" w:rsidRPr="00783F10" w:rsidRDefault="00ED4A03" w:rsidP="00ED4A03">
      <w:pPr>
        <w:ind w:firstLine="709"/>
        <w:jc w:val="both"/>
        <w:rPr>
          <w:snapToGrid w:val="0"/>
          <w:color w:val="000000" w:themeColor="text1"/>
        </w:rPr>
      </w:pPr>
      <w:r w:rsidRPr="00783F10">
        <w:rPr>
          <w:snapToGrid w:val="0"/>
          <w:color w:val="000000" w:themeColor="text1"/>
        </w:rPr>
        <w:t xml:space="preserve">6.1. Приемка оказанных услуг осуществляется Заказчиком в соответствии с требованиями, указанными в Законе № 44-ФЗ и настоящем Контракте. </w:t>
      </w:r>
    </w:p>
    <w:p w:rsidR="00ED4A03" w:rsidRPr="00783F10" w:rsidRDefault="00ED4A03" w:rsidP="00ED4A03">
      <w:pPr>
        <w:ind w:firstLine="709"/>
        <w:jc w:val="both"/>
        <w:rPr>
          <w:snapToGrid w:val="0"/>
          <w:color w:val="000000" w:themeColor="text1"/>
        </w:rPr>
      </w:pPr>
      <w:r w:rsidRPr="00783F10">
        <w:rPr>
          <w:snapToGrid w:val="0"/>
          <w:color w:val="000000" w:themeColor="text1"/>
        </w:rPr>
        <w:t>6.2. Для проверки предоставленных Исполнителем результатов, предусмотренных Контрактом, в части их соответствия условиям настоящего Контракта Заказчик обязан провести экспертизу. Экспертиза результатов, предусмотренных настоящим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rsidR="00ED4A03" w:rsidRPr="00783F10" w:rsidRDefault="00ED4A03" w:rsidP="00ED4A03">
      <w:pPr>
        <w:ind w:firstLine="709"/>
        <w:jc w:val="both"/>
        <w:rPr>
          <w:snapToGrid w:val="0"/>
          <w:color w:val="000000" w:themeColor="text1"/>
        </w:rPr>
      </w:pPr>
      <w:r w:rsidRPr="00783F10">
        <w:rPr>
          <w:snapToGrid w:val="0"/>
          <w:color w:val="000000" w:themeColor="text1"/>
        </w:rPr>
        <w:t xml:space="preserve">6.3.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настоящего Контракта и отдельным </w:t>
      </w:r>
      <w:r w:rsidRPr="00783F10">
        <w:rPr>
          <w:snapToGrid w:val="0"/>
          <w:color w:val="000000" w:themeColor="text1"/>
        </w:rPr>
        <w:lastRenderedPageBreak/>
        <w:t>этапам исполнения настоящего Контракта (в случае, если настоящим Контрактом предусмотрены отдельные этапы его исполнения). В случае, если по результатам такой экспертизы установлены нарушения требований настоящего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ED4A03" w:rsidRPr="00783F10" w:rsidRDefault="00ED4A03" w:rsidP="00ED4A03">
      <w:pPr>
        <w:ind w:firstLine="709"/>
        <w:jc w:val="both"/>
        <w:rPr>
          <w:snapToGrid w:val="0"/>
          <w:color w:val="000000" w:themeColor="text1"/>
        </w:rPr>
      </w:pPr>
      <w:r w:rsidRPr="00783F10">
        <w:rPr>
          <w:snapToGrid w:val="0"/>
          <w:color w:val="000000" w:themeColor="text1"/>
        </w:rPr>
        <w:t>6.4. По решению Заказчика для приемки оказанной услуги, результатов отдельного этапа исполнения настоящего Контракта (в случае, если Контрактом предусмотрены отдельные этапы его исполнения) может создаваться приемочная комиссия, которая состоит не менее чем из пяти человек.</w:t>
      </w:r>
    </w:p>
    <w:p w:rsidR="00ED4A03" w:rsidRPr="00783F10" w:rsidRDefault="00ED4A03" w:rsidP="00ED4A03">
      <w:pPr>
        <w:ind w:firstLine="709"/>
        <w:jc w:val="both"/>
        <w:rPr>
          <w:snapToGrid w:val="0"/>
          <w:color w:val="000000" w:themeColor="text1"/>
        </w:rPr>
      </w:pPr>
      <w:r w:rsidRPr="00783F10">
        <w:rPr>
          <w:snapToGrid w:val="0"/>
          <w:color w:val="000000" w:themeColor="text1"/>
        </w:rPr>
        <w:t>6.5. Приемка оказанных услуг осуществляется Заказчиком и подтверждается подписанием документа о приемке.</w:t>
      </w:r>
    </w:p>
    <w:p w:rsidR="00ED4A03" w:rsidRPr="00783F10" w:rsidRDefault="00ED4A03" w:rsidP="00ED4A03">
      <w:pPr>
        <w:ind w:firstLine="709"/>
        <w:jc w:val="both"/>
        <w:rPr>
          <w:snapToGrid w:val="0"/>
          <w:color w:val="000000" w:themeColor="text1"/>
        </w:rPr>
      </w:pPr>
      <w:r w:rsidRPr="00783F10">
        <w:rPr>
          <w:snapToGrid w:val="0"/>
          <w:color w:val="000000" w:themeColor="text1"/>
        </w:rPr>
        <w:t xml:space="preserve">6.6. </w:t>
      </w:r>
      <w:proofErr w:type="gramStart"/>
      <w:r w:rsidRPr="00783F10">
        <w:rPr>
          <w:snapToGrid w:val="0"/>
          <w:color w:val="000000" w:themeColor="text1"/>
        </w:rPr>
        <w:t>Исполнитель  формирует</w:t>
      </w:r>
      <w:proofErr w:type="gramEnd"/>
      <w:r w:rsidRPr="00783F10">
        <w:rPr>
          <w:snapToGrid w:val="0"/>
          <w:color w:val="000000" w:themeColor="text1"/>
        </w:rPr>
        <w:t xml:space="preserve">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в течение 2 (двух) рабочих дней с даты окончания оказания услуг Заказчику.</w:t>
      </w:r>
    </w:p>
    <w:p w:rsidR="00ED4A03" w:rsidRPr="00783F10" w:rsidRDefault="00ED4A03" w:rsidP="00ED4A03">
      <w:pPr>
        <w:ind w:firstLine="709"/>
        <w:jc w:val="both"/>
        <w:rPr>
          <w:snapToGrid w:val="0"/>
          <w:color w:val="000000" w:themeColor="text1"/>
        </w:rPr>
      </w:pPr>
      <w:r w:rsidRPr="00783F10">
        <w:rPr>
          <w:snapToGrid w:val="0"/>
          <w:color w:val="000000" w:themeColor="text1"/>
        </w:rPr>
        <w:t>6.7.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ED4A03" w:rsidRPr="00783F10" w:rsidRDefault="00ED4A03" w:rsidP="00ED4A03">
      <w:pPr>
        <w:ind w:firstLine="709"/>
        <w:jc w:val="both"/>
        <w:rPr>
          <w:snapToGrid w:val="0"/>
          <w:color w:val="000000" w:themeColor="text1"/>
        </w:rPr>
      </w:pPr>
      <w:r w:rsidRPr="00783F10">
        <w:rPr>
          <w:snapToGrid w:val="0"/>
          <w:color w:val="000000" w:themeColor="text1"/>
        </w:rPr>
        <w:t>6.8. В течение 5 (пяти) рабочих дней, следующих за днем поступления документа о приемке в соответствии с пунктом 3 части 13 статьи 94 Закона № 44-ФЗ, Заказчик (за исключением случая создания приемочной комиссии в соответствии с пунктом 6.4 настоящего Контракта) осуществляет одно из следующих действий:</w:t>
      </w:r>
    </w:p>
    <w:p w:rsidR="00ED4A03" w:rsidRPr="00783F10" w:rsidRDefault="00ED4A03" w:rsidP="00ED4A03">
      <w:pPr>
        <w:ind w:firstLine="709"/>
        <w:jc w:val="both"/>
        <w:rPr>
          <w:snapToGrid w:val="0"/>
          <w:color w:val="000000" w:themeColor="text1"/>
        </w:rPr>
      </w:pPr>
      <w:r w:rsidRPr="00783F10">
        <w:rPr>
          <w:snapToGrid w:val="0"/>
          <w:color w:val="000000" w:themeColor="text1"/>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ED4A03" w:rsidRPr="00783F10" w:rsidRDefault="00ED4A03" w:rsidP="00ED4A03">
      <w:pPr>
        <w:ind w:firstLine="709"/>
        <w:jc w:val="both"/>
        <w:rPr>
          <w:snapToGrid w:val="0"/>
          <w:color w:val="000000" w:themeColor="text1"/>
        </w:rPr>
      </w:pPr>
      <w:r w:rsidRPr="00783F10">
        <w:rPr>
          <w:snapToGrid w:val="0"/>
          <w:color w:val="000000" w:themeColor="text1"/>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ED4A03" w:rsidRPr="00783F10" w:rsidRDefault="00ED4A03" w:rsidP="00ED4A03">
      <w:pPr>
        <w:ind w:firstLine="709"/>
        <w:jc w:val="both"/>
        <w:rPr>
          <w:snapToGrid w:val="0"/>
          <w:color w:val="000000" w:themeColor="text1"/>
        </w:rPr>
      </w:pPr>
      <w:r w:rsidRPr="00783F10">
        <w:rPr>
          <w:snapToGrid w:val="0"/>
          <w:color w:val="000000" w:themeColor="text1"/>
        </w:rPr>
        <w:t>6.9. В случае создания в соответствии с пунктом 6.4 настоящего Контракта приемочной комиссии не позднее 5 (Пяти) рабочих дней, следующих за днем поступления Заказчику документа о приемке в соответствии с пунктом 3 части 13 статьи 94 Закона № 44-ФЗ:</w:t>
      </w:r>
    </w:p>
    <w:p w:rsidR="00ED4A03" w:rsidRPr="00783F10" w:rsidRDefault="00ED4A03" w:rsidP="00ED4A03">
      <w:pPr>
        <w:ind w:firstLine="709"/>
        <w:jc w:val="both"/>
        <w:rPr>
          <w:snapToGrid w:val="0"/>
          <w:color w:val="000000" w:themeColor="text1"/>
        </w:rPr>
      </w:pPr>
      <w:r w:rsidRPr="00783F10">
        <w:rPr>
          <w:snapToGrid w:val="0"/>
          <w:color w:val="000000" w:themeColor="text1"/>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ED4A03" w:rsidRPr="00783F10" w:rsidRDefault="00ED4A03" w:rsidP="00ED4A03">
      <w:pPr>
        <w:ind w:firstLine="709"/>
        <w:jc w:val="both"/>
        <w:rPr>
          <w:snapToGrid w:val="0"/>
          <w:color w:val="000000" w:themeColor="text1"/>
        </w:rPr>
      </w:pPr>
      <w:r w:rsidRPr="00783F10">
        <w:rPr>
          <w:snapToGrid w:val="0"/>
          <w:color w:val="000000" w:themeColor="text1"/>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w:t>
      </w:r>
      <w:r w:rsidRPr="00783F10">
        <w:rPr>
          <w:snapToGrid w:val="0"/>
          <w:color w:val="000000" w:themeColor="text1"/>
        </w:rPr>
        <w:lastRenderedPageBreak/>
        <w:t>единую информационную систему, Заказчик прилагает подписанные ими документы в форме электронных образов бумажных документов.</w:t>
      </w:r>
    </w:p>
    <w:p w:rsidR="00ED4A03" w:rsidRPr="00783F10" w:rsidRDefault="00ED4A03" w:rsidP="00ED4A03">
      <w:pPr>
        <w:ind w:firstLine="709"/>
        <w:jc w:val="both"/>
        <w:rPr>
          <w:snapToGrid w:val="0"/>
          <w:color w:val="000000" w:themeColor="text1"/>
        </w:rPr>
      </w:pPr>
      <w:r w:rsidRPr="00783F10">
        <w:rPr>
          <w:snapToGrid w:val="0"/>
          <w:color w:val="000000" w:themeColor="text1"/>
        </w:rPr>
        <w:t>6.10.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частью13 статьи 94 Закона № 44-ФЗ.</w:t>
      </w:r>
    </w:p>
    <w:p w:rsidR="00ED4A03" w:rsidRPr="00783F10" w:rsidRDefault="00ED4A03" w:rsidP="00ED4A03">
      <w:pPr>
        <w:ind w:firstLine="709"/>
        <w:jc w:val="both"/>
        <w:rPr>
          <w:snapToGrid w:val="0"/>
          <w:color w:val="000000" w:themeColor="text1"/>
        </w:rPr>
      </w:pPr>
      <w:r w:rsidRPr="00783F10">
        <w:rPr>
          <w:snapToGrid w:val="0"/>
          <w:color w:val="000000" w:themeColor="text1"/>
        </w:rPr>
        <w:t>6.11. Датой приемки оказанной услуги считается дата размещения в единой информационной системе документа о приемке, подписанного Заказчиком.</w:t>
      </w:r>
    </w:p>
    <w:p w:rsidR="00ED4A03" w:rsidRPr="00783F10" w:rsidRDefault="00ED4A03" w:rsidP="00ED4A03">
      <w:pPr>
        <w:ind w:firstLine="709"/>
        <w:jc w:val="both"/>
        <w:rPr>
          <w:snapToGrid w:val="0"/>
          <w:color w:val="000000" w:themeColor="text1"/>
        </w:rPr>
      </w:pPr>
      <w:r w:rsidRPr="00783F10">
        <w:rPr>
          <w:snapToGrid w:val="0"/>
          <w:color w:val="000000" w:themeColor="text1"/>
        </w:rPr>
        <w:t>6.12.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ED4A03" w:rsidRPr="00783F10" w:rsidRDefault="00ED4A03" w:rsidP="00ED4A03">
      <w:pPr>
        <w:ind w:firstLine="709"/>
        <w:jc w:val="both"/>
        <w:rPr>
          <w:b/>
          <w:color w:val="000000" w:themeColor="text1"/>
        </w:rPr>
      </w:pPr>
    </w:p>
    <w:p w:rsidR="00ED4A03" w:rsidRPr="00783F10" w:rsidRDefault="00ED4A03" w:rsidP="00ED4A03">
      <w:pPr>
        <w:tabs>
          <w:tab w:val="num" w:pos="0"/>
        </w:tabs>
        <w:jc w:val="center"/>
        <w:rPr>
          <w:b/>
        </w:rPr>
      </w:pPr>
      <w:r w:rsidRPr="00783F10">
        <w:rPr>
          <w:b/>
        </w:rPr>
        <w:t>7. Ответственность Сторон</w:t>
      </w:r>
    </w:p>
    <w:p w:rsidR="00ED4A03" w:rsidRPr="00783F10" w:rsidRDefault="00ED4A03" w:rsidP="00ED4A03">
      <w:pPr>
        <w:ind w:firstLine="709"/>
        <w:jc w:val="both"/>
        <w:rPr>
          <w:snapToGrid w:val="0"/>
        </w:rPr>
      </w:pPr>
      <w:r w:rsidRPr="00783F10">
        <w:rPr>
          <w:snapToGrid w:val="0"/>
        </w:rPr>
        <w:t xml:space="preserve">7.1. 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 и условиями настоящего Контракта. </w:t>
      </w:r>
    </w:p>
    <w:p w:rsidR="00ED4A03" w:rsidRPr="00783F10" w:rsidRDefault="00ED4A03" w:rsidP="00ED4A03">
      <w:pPr>
        <w:ind w:firstLine="709"/>
        <w:jc w:val="both"/>
      </w:pPr>
      <w:r w:rsidRPr="00783F10">
        <w:rPr>
          <w:snapToGrid w:val="0"/>
        </w:rPr>
        <w:t>7.2</w:t>
      </w:r>
      <w:r w:rsidRPr="00783F10">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ED4A03" w:rsidRPr="00783F10" w:rsidRDefault="00ED4A03" w:rsidP="00ED4A03">
      <w:pPr>
        <w:ind w:firstLine="709"/>
        <w:jc w:val="both"/>
      </w:pPr>
      <w:r w:rsidRPr="00783F10">
        <w:t xml:space="preserve">7.3. Пеня начисляется за каждый день просрочки исполнения обязательства Заказчиком,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D4A03" w:rsidRPr="00783F10" w:rsidRDefault="00ED4A03" w:rsidP="00ED4A03">
      <w:pPr>
        <w:ind w:firstLine="709"/>
        <w:jc w:val="both"/>
      </w:pPr>
      <w:r w:rsidRPr="00783F10">
        <w:t>7.4.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_________.</w:t>
      </w:r>
    </w:p>
    <w:p w:rsidR="00ED4A03" w:rsidRPr="00783F10" w:rsidRDefault="00ED4A03" w:rsidP="00ED4A03">
      <w:pPr>
        <w:ind w:firstLine="709"/>
        <w:jc w:val="both"/>
      </w:pPr>
      <w:r w:rsidRPr="00783F10">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rsidR="00ED4A03" w:rsidRPr="00783F10" w:rsidRDefault="00ED4A03" w:rsidP="00ED4A03">
      <w:pPr>
        <w:pStyle w:val="1"/>
        <w:ind w:firstLine="709"/>
        <w:jc w:val="both"/>
        <w:rPr>
          <w:rFonts w:ascii="Times New Roman" w:hAnsi="Times New Roman" w:cs="Times New Roman"/>
          <w:sz w:val="24"/>
          <w:szCs w:val="24"/>
        </w:rPr>
      </w:pPr>
      <w:r w:rsidRPr="00783F10">
        <w:rPr>
          <w:rFonts w:ascii="Times New Roman" w:hAnsi="Times New Roman" w:cs="Times New Roman"/>
          <w:sz w:val="24"/>
          <w:szCs w:val="24"/>
        </w:rPr>
        <w:t>7.6.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0E3DF9" w:rsidRPr="00783F10" w:rsidRDefault="00ED4A03" w:rsidP="00ED4A03">
      <w:pPr>
        <w:ind w:firstLine="709"/>
        <w:jc w:val="both"/>
        <w:rPr>
          <w:color w:val="000000"/>
          <w:shd w:val="clear" w:color="auto" w:fill="FFFFFF"/>
        </w:rPr>
      </w:pPr>
      <w:r w:rsidRPr="00783F10">
        <w:t xml:space="preserve">7.7. </w:t>
      </w:r>
      <w:r w:rsidRPr="00783F10">
        <w:rPr>
          <w:snapToGrid w:val="0"/>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r w:rsidRPr="00783F10">
        <w:rPr>
          <w:snapToGrid w:val="0"/>
        </w:rPr>
        <w:lastRenderedPageBreak/>
        <w:t xml:space="preserve">исполнителя (подрядчика, поставщика) в соответствии с пунктом 1 части 1 статьи 30 Закона </w:t>
      </w:r>
      <w:r w:rsidRPr="00783F10">
        <w:t>№ 44-ФЗ</w:t>
      </w:r>
      <w:r w:rsidRPr="00783F10">
        <w:rPr>
          <w:snapToGrid w:val="0"/>
        </w:rPr>
        <w:t xml:space="preserve">,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соответствии с Правилами, </w:t>
      </w:r>
      <w:r w:rsidRPr="00783F10">
        <w:rPr>
          <w:color w:val="000000"/>
        </w:rPr>
        <w:t>в размере 1 процента цены контракта (этапа), но не более 5 тыс. рублей и не менее 1 тыс. рублей, что составляет</w:t>
      </w:r>
      <w:r w:rsidRPr="00783F10">
        <w:rPr>
          <w:color w:val="000000"/>
          <w:shd w:val="clear" w:color="auto" w:fill="FFFFFF"/>
        </w:rPr>
        <w:t xml:space="preserve"> ____</w:t>
      </w:r>
      <w:r w:rsidR="00F903B0" w:rsidRPr="00783F10">
        <w:rPr>
          <w:color w:val="000000"/>
          <w:shd w:val="clear" w:color="auto" w:fill="FFFFFF"/>
        </w:rPr>
        <w:t>.</w:t>
      </w:r>
    </w:p>
    <w:p w:rsidR="00ED4A03" w:rsidRPr="00783F10" w:rsidRDefault="00ED4A03" w:rsidP="00ED4A03">
      <w:pPr>
        <w:ind w:firstLine="709"/>
        <w:jc w:val="both"/>
      </w:pPr>
      <w:r w:rsidRPr="00783F10">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соответствии с Правилами в размере ___________.</w:t>
      </w:r>
    </w:p>
    <w:p w:rsidR="00ED4A03" w:rsidRPr="00783F10" w:rsidRDefault="00ED4A03" w:rsidP="00ED4A03">
      <w:pPr>
        <w:autoSpaceDE w:val="0"/>
        <w:autoSpaceDN w:val="0"/>
        <w:adjustRightInd w:val="0"/>
        <w:ind w:firstLine="709"/>
        <w:jc w:val="both"/>
      </w:pPr>
      <w:r w:rsidRPr="00783F10">
        <w:t>7.9.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rsidR="00ED4A03" w:rsidRPr="00783F10" w:rsidRDefault="00ED4A03" w:rsidP="00ED4A03">
      <w:pPr>
        <w:autoSpaceDE w:val="0"/>
        <w:autoSpaceDN w:val="0"/>
        <w:adjustRightInd w:val="0"/>
        <w:ind w:firstLine="709"/>
        <w:jc w:val="both"/>
      </w:pPr>
      <w:r w:rsidRPr="00783F10">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D4A03" w:rsidRPr="00783F10" w:rsidRDefault="00ED4A03" w:rsidP="00ED4A03">
      <w:pPr>
        <w:ind w:firstLine="709"/>
        <w:jc w:val="both"/>
        <w:rPr>
          <w:snapToGrid w:val="0"/>
        </w:rPr>
      </w:pPr>
      <w:r w:rsidRPr="00783F10">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D4A03" w:rsidRPr="00783F10" w:rsidRDefault="00ED4A03" w:rsidP="00ED4A03">
      <w:pPr>
        <w:ind w:firstLine="709"/>
        <w:jc w:val="both"/>
        <w:rPr>
          <w:snapToGrid w:val="0"/>
        </w:rPr>
      </w:pPr>
      <w:r w:rsidRPr="00783F10">
        <w:rPr>
          <w:snapToGrid w:val="0"/>
        </w:rPr>
        <w:t>Сторона, для которой в связи с названными обстоятельствами создалась невозможность выполнения своих обязательств по настоящему Контракту, в течение 5 рабочих дней письменно извещает другую Сторону о невозможности выполнения обязательств по Контракту с указанием причин.</w:t>
      </w:r>
    </w:p>
    <w:p w:rsidR="00ED4A03" w:rsidRPr="00783F10" w:rsidRDefault="00ED4A03" w:rsidP="00ED4A03">
      <w:pPr>
        <w:pStyle w:val="1"/>
        <w:ind w:firstLine="709"/>
        <w:jc w:val="both"/>
        <w:rPr>
          <w:rFonts w:ascii="Times New Roman" w:hAnsi="Times New Roman" w:cs="Times New Roman"/>
          <w:snapToGrid w:val="0"/>
          <w:sz w:val="24"/>
          <w:szCs w:val="24"/>
          <w:lang w:eastAsia="ru-RU"/>
        </w:rPr>
      </w:pPr>
      <w:r w:rsidRPr="00783F10">
        <w:rPr>
          <w:rFonts w:ascii="Times New Roman" w:hAnsi="Times New Roman" w:cs="Times New Roman"/>
          <w:bCs/>
          <w:snapToGrid w:val="0"/>
          <w:sz w:val="24"/>
          <w:szCs w:val="24"/>
        </w:rPr>
        <w:t xml:space="preserve">7.12. </w:t>
      </w:r>
      <w:r w:rsidRPr="00783F10">
        <w:rPr>
          <w:rFonts w:ascii="Times New Roman" w:hAnsi="Times New Roman" w:cs="Times New Roman"/>
          <w:sz w:val="24"/>
          <w:szCs w:val="24"/>
        </w:rPr>
        <w:t>Заказчик удерживает сумму неисполненных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оплате Исполнителю.</w:t>
      </w:r>
    </w:p>
    <w:p w:rsidR="00ED4A03" w:rsidRPr="00783F10" w:rsidRDefault="00ED4A03" w:rsidP="00ED4A03">
      <w:pPr>
        <w:pStyle w:val="1"/>
        <w:ind w:firstLine="709"/>
        <w:jc w:val="both"/>
        <w:rPr>
          <w:rFonts w:ascii="Times New Roman" w:hAnsi="Times New Roman" w:cs="Times New Roman"/>
          <w:snapToGrid w:val="0"/>
          <w:color w:val="000000" w:themeColor="text1"/>
          <w:sz w:val="24"/>
          <w:szCs w:val="24"/>
          <w:lang w:eastAsia="ru-RU"/>
        </w:rPr>
      </w:pPr>
    </w:p>
    <w:p w:rsidR="00ED4A03" w:rsidRPr="00783F10" w:rsidRDefault="00ED4A03" w:rsidP="00ED4A03">
      <w:pPr>
        <w:widowControl w:val="0"/>
        <w:suppressAutoHyphens/>
        <w:autoSpaceDE w:val="0"/>
        <w:autoSpaceDN w:val="0"/>
        <w:adjustRightInd w:val="0"/>
        <w:ind w:firstLine="720"/>
        <w:jc w:val="center"/>
        <w:rPr>
          <w:rFonts w:eastAsia="NSimSun"/>
          <w:b/>
          <w:kern w:val="2"/>
          <w:lang w:eastAsia="zh-CN" w:bidi="hi-IN"/>
        </w:rPr>
      </w:pPr>
      <w:r w:rsidRPr="00783F10">
        <w:rPr>
          <w:rFonts w:eastAsia="NSimSun"/>
          <w:b/>
          <w:kern w:val="2"/>
          <w:lang w:eastAsia="zh-CN" w:bidi="hi-IN"/>
        </w:rPr>
        <w:t>8. Порядок разрешения споров</w:t>
      </w:r>
    </w:p>
    <w:p w:rsidR="00ED4A03" w:rsidRPr="00783F10" w:rsidRDefault="00ED4A03" w:rsidP="00ED4A03">
      <w:pPr>
        <w:suppressAutoHyphens/>
        <w:ind w:firstLine="709"/>
        <w:jc w:val="both"/>
        <w:rPr>
          <w:rFonts w:eastAsia="NSimSun"/>
          <w:kern w:val="2"/>
          <w:lang w:eastAsia="zh-CN" w:bidi="hi-IN"/>
        </w:rPr>
      </w:pPr>
      <w:r w:rsidRPr="00783F10">
        <w:rPr>
          <w:rFonts w:eastAsia="NSimSun"/>
          <w:snapToGrid w:val="0"/>
          <w:kern w:val="2"/>
          <w:lang w:eastAsia="zh-CN" w:bidi="hi-IN"/>
        </w:rPr>
        <w:t xml:space="preserve">8.1. </w:t>
      </w:r>
      <w:r w:rsidRPr="00783F10">
        <w:rPr>
          <w:rFonts w:eastAsia="NSimSun"/>
          <w:kern w:val="2"/>
          <w:lang w:eastAsia="zh-CN" w:bidi="hi-IN"/>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783F10">
        <w:rPr>
          <w:rFonts w:eastAsia="NSimSun"/>
          <w:snapToGrid w:val="0"/>
          <w:kern w:val="2"/>
          <w:lang w:eastAsia="zh-CN" w:bidi="hi-IN"/>
        </w:rPr>
        <w:t xml:space="preserve"> уполномоченными представителями </w:t>
      </w:r>
      <w:r w:rsidRPr="00783F10">
        <w:rPr>
          <w:rFonts w:eastAsia="NSimSun"/>
          <w:bCs/>
          <w:snapToGrid w:val="0"/>
          <w:kern w:val="2"/>
          <w:lang w:eastAsia="zh-CN" w:bidi="hi-IN"/>
        </w:rPr>
        <w:t>Сторон</w:t>
      </w:r>
      <w:r w:rsidRPr="00783F10">
        <w:rPr>
          <w:rFonts w:eastAsia="NSimSun"/>
          <w:kern w:val="2"/>
          <w:lang w:eastAsia="zh-CN" w:bidi="hi-IN"/>
        </w:rPr>
        <w:t>.</w:t>
      </w:r>
    </w:p>
    <w:p w:rsidR="00ED4A03" w:rsidRPr="00783F10" w:rsidRDefault="00ED4A03" w:rsidP="00ED4A03">
      <w:pPr>
        <w:suppressAutoHyphens/>
        <w:ind w:firstLine="709"/>
        <w:jc w:val="both"/>
        <w:rPr>
          <w:rFonts w:eastAsia="NSimSun"/>
          <w:snapToGrid w:val="0"/>
          <w:kern w:val="2"/>
          <w:lang w:eastAsia="zh-CN" w:bidi="hi-IN"/>
        </w:rPr>
      </w:pPr>
      <w:r w:rsidRPr="00783F10">
        <w:rPr>
          <w:rFonts w:eastAsia="NSimSun"/>
          <w:kern w:val="2"/>
          <w:lang w:eastAsia="zh-CN" w:bidi="hi-IN"/>
        </w:rPr>
        <w:t xml:space="preserve">8.2. В случае недостижения взаимного согласия споры по настоящему Контракту разрешаются в Арбитражном суде </w:t>
      </w:r>
      <w:r w:rsidRPr="00783F10">
        <w:rPr>
          <w:rFonts w:eastAsia="NSimSun"/>
          <w:snapToGrid w:val="0"/>
          <w:kern w:val="2"/>
          <w:lang w:eastAsia="zh-CN" w:bidi="hi-IN"/>
        </w:rPr>
        <w:t>Архангельской области.</w:t>
      </w:r>
    </w:p>
    <w:p w:rsidR="00ED4A03" w:rsidRPr="00783F10" w:rsidRDefault="00ED4A03" w:rsidP="00ED4A03">
      <w:pPr>
        <w:suppressAutoHyphens/>
        <w:ind w:firstLine="709"/>
        <w:jc w:val="both"/>
        <w:rPr>
          <w:rFonts w:eastAsia="NSimSun"/>
          <w:kern w:val="2"/>
          <w:lang w:eastAsia="zh-CN" w:bidi="hi-IN"/>
        </w:rPr>
      </w:pPr>
      <w:r w:rsidRPr="00783F10">
        <w:rPr>
          <w:rFonts w:eastAsia="NSimSun"/>
          <w:kern w:val="2"/>
          <w:lang w:eastAsia="zh-CN" w:bidi="hi-IN"/>
        </w:rPr>
        <w:t xml:space="preserve">8.3. До передачи спора на разрешение Арбитражного суда Архангельской области Стороны примут меры к его урегулированию в претензионном порядке. </w:t>
      </w:r>
    </w:p>
    <w:p w:rsidR="00ED4A03" w:rsidRPr="00783F10" w:rsidRDefault="00ED4A03" w:rsidP="00ED4A03">
      <w:pPr>
        <w:suppressAutoHyphens/>
        <w:autoSpaceDE w:val="0"/>
        <w:autoSpaceDN w:val="0"/>
        <w:adjustRightInd w:val="0"/>
        <w:ind w:firstLine="709"/>
        <w:jc w:val="both"/>
        <w:rPr>
          <w:rFonts w:eastAsia="NSimSun"/>
          <w:kern w:val="2"/>
          <w:lang w:eastAsia="zh-CN" w:bidi="hi-IN"/>
        </w:rPr>
      </w:pPr>
      <w:r w:rsidRPr="00783F10">
        <w:rPr>
          <w:rFonts w:eastAsia="NSimSun"/>
          <w:kern w:val="2"/>
          <w:lang w:eastAsia="zh-CN" w:bidi="hi-IN"/>
        </w:rPr>
        <w:t>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 единой информационной системы в информационно-телекоммуникационной сети «Интернет».</w:t>
      </w:r>
    </w:p>
    <w:p w:rsidR="00ED4A03" w:rsidRPr="00783F10" w:rsidRDefault="00ED4A03" w:rsidP="00ED4A03">
      <w:pPr>
        <w:suppressAutoHyphens/>
        <w:autoSpaceDE w:val="0"/>
        <w:autoSpaceDN w:val="0"/>
        <w:adjustRightInd w:val="0"/>
        <w:ind w:firstLine="709"/>
        <w:jc w:val="both"/>
        <w:rPr>
          <w:rFonts w:eastAsia="NSimSun"/>
          <w:kern w:val="2"/>
          <w:lang w:eastAsia="zh-CN" w:bidi="hi-IN"/>
        </w:rPr>
      </w:pPr>
      <w:r w:rsidRPr="00783F10">
        <w:rPr>
          <w:rFonts w:eastAsia="NSimSun"/>
          <w:kern w:val="2"/>
          <w:lang w:eastAsia="zh-CN" w:bidi="hi-IN"/>
        </w:rPr>
        <w:t>По полученному электронному уведомлению Сторона должна дать ответ по существу в срок не позднее 7 рабочих дней с даты его получения.</w:t>
      </w:r>
    </w:p>
    <w:p w:rsidR="00ED4A03" w:rsidRPr="00783F10" w:rsidRDefault="00ED4A03" w:rsidP="00ED4A03">
      <w:pPr>
        <w:suppressAutoHyphens/>
        <w:autoSpaceDE w:val="0"/>
        <w:autoSpaceDN w:val="0"/>
        <w:adjustRightInd w:val="0"/>
        <w:ind w:firstLine="709"/>
        <w:jc w:val="both"/>
        <w:rPr>
          <w:rFonts w:eastAsia="NSimSun"/>
          <w:kern w:val="2"/>
          <w:lang w:eastAsia="zh-CN" w:bidi="hi-IN"/>
        </w:rPr>
      </w:pPr>
    </w:p>
    <w:p w:rsidR="00ED4A03" w:rsidRPr="00783F10" w:rsidRDefault="00ED4A03" w:rsidP="00ED4A03">
      <w:pPr>
        <w:suppressAutoHyphens/>
        <w:jc w:val="center"/>
        <w:rPr>
          <w:rFonts w:eastAsia="NSimSun"/>
          <w:b/>
          <w:bCs/>
          <w:snapToGrid w:val="0"/>
          <w:kern w:val="2"/>
          <w:lang w:eastAsia="zh-CN" w:bidi="hi-IN"/>
        </w:rPr>
      </w:pPr>
      <w:r w:rsidRPr="00783F10">
        <w:rPr>
          <w:rFonts w:eastAsia="NSimSun"/>
          <w:b/>
          <w:bCs/>
          <w:snapToGrid w:val="0"/>
          <w:kern w:val="2"/>
          <w:lang w:eastAsia="zh-CN" w:bidi="hi-IN"/>
        </w:rPr>
        <w:t>9. Срок действия Контракта</w:t>
      </w:r>
    </w:p>
    <w:p w:rsidR="00ED4A03" w:rsidRPr="00783F10" w:rsidRDefault="00ED4A03" w:rsidP="00ED4A03">
      <w:pPr>
        <w:suppressAutoHyphens/>
        <w:autoSpaceDE w:val="0"/>
        <w:autoSpaceDN w:val="0"/>
        <w:adjustRightInd w:val="0"/>
        <w:ind w:firstLine="709"/>
        <w:jc w:val="both"/>
        <w:rPr>
          <w:rFonts w:eastAsia="NSimSun"/>
          <w:snapToGrid w:val="0"/>
          <w:kern w:val="2"/>
          <w:lang w:eastAsia="zh-CN" w:bidi="hi-IN"/>
        </w:rPr>
      </w:pPr>
      <w:r w:rsidRPr="00783F10">
        <w:rPr>
          <w:rFonts w:eastAsia="NSimSun"/>
          <w:bCs/>
          <w:snapToGrid w:val="0"/>
          <w:kern w:val="2"/>
          <w:lang w:eastAsia="zh-CN" w:bidi="hi-IN"/>
        </w:rPr>
        <w:t>9</w:t>
      </w:r>
      <w:r w:rsidRPr="00783F10">
        <w:rPr>
          <w:rFonts w:eastAsia="NSimSun"/>
          <w:snapToGrid w:val="0"/>
          <w:kern w:val="2"/>
          <w:lang w:eastAsia="zh-CN" w:bidi="hi-IN"/>
        </w:rPr>
        <w:t xml:space="preserve">.1. Контракт вступает в силу с </w:t>
      </w:r>
      <w:r w:rsidRPr="00783F10">
        <w:rPr>
          <w:rFonts w:eastAsia="NSimSun"/>
          <w:kern w:val="2"/>
          <w:lang w:eastAsia="zh-CN" w:bidi="hi-IN"/>
        </w:rPr>
        <w:t xml:space="preserve">момента его заключения </w:t>
      </w:r>
      <w:r w:rsidRPr="00783F10">
        <w:rPr>
          <w:rFonts w:eastAsia="NSimSun"/>
          <w:snapToGrid w:val="0"/>
          <w:kern w:val="2"/>
          <w:lang w:eastAsia="zh-CN" w:bidi="hi-IN"/>
        </w:rPr>
        <w:t xml:space="preserve">и действует до </w:t>
      </w:r>
      <w:r w:rsidR="001E5BB9" w:rsidRPr="00783F10">
        <w:rPr>
          <w:rFonts w:eastAsia="NSimSun"/>
          <w:snapToGrid w:val="0"/>
          <w:kern w:val="2"/>
          <w:lang w:eastAsia="zh-CN" w:bidi="hi-IN"/>
        </w:rPr>
        <w:t xml:space="preserve">29 </w:t>
      </w:r>
      <w:proofErr w:type="gramStart"/>
      <w:r w:rsidR="001E5BB9" w:rsidRPr="00783F10">
        <w:rPr>
          <w:rFonts w:eastAsia="NSimSun"/>
          <w:snapToGrid w:val="0"/>
          <w:kern w:val="2"/>
          <w:lang w:eastAsia="zh-CN" w:bidi="hi-IN"/>
        </w:rPr>
        <w:t>января</w:t>
      </w:r>
      <w:r w:rsidR="00005455" w:rsidRPr="00783F10">
        <w:rPr>
          <w:rFonts w:eastAsia="NSimSun"/>
          <w:snapToGrid w:val="0"/>
          <w:kern w:val="2"/>
          <w:lang w:eastAsia="zh-CN" w:bidi="hi-IN"/>
        </w:rPr>
        <w:t xml:space="preserve"> </w:t>
      </w:r>
      <w:r w:rsidR="001E5BB9" w:rsidRPr="00783F10">
        <w:rPr>
          <w:rFonts w:eastAsia="NSimSun"/>
          <w:snapToGrid w:val="0"/>
          <w:kern w:val="2"/>
          <w:lang w:eastAsia="zh-CN" w:bidi="hi-IN"/>
        </w:rPr>
        <w:t xml:space="preserve"> 2026</w:t>
      </w:r>
      <w:proofErr w:type="gramEnd"/>
      <w:r w:rsidRPr="00783F10">
        <w:rPr>
          <w:rFonts w:eastAsia="NSimSun"/>
          <w:snapToGrid w:val="0"/>
          <w:kern w:val="2"/>
          <w:lang w:eastAsia="zh-CN" w:bidi="hi-IN"/>
        </w:rPr>
        <w:t xml:space="preserve"> года, либо до его расторжения.</w:t>
      </w:r>
    </w:p>
    <w:p w:rsidR="00ED4A03" w:rsidRPr="00783F10" w:rsidRDefault="00ED4A03" w:rsidP="00ED4A03">
      <w:pPr>
        <w:suppressAutoHyphens/>
        <w:ind w:firstLine="709"/>
        <w:jc w:val="both"/>
        <w:rPr>
          <w:rFonts w:eastAsia="NSimSun"/>
          <w:snapToGrid w:val="0"/>
          <w:kern w:val="2"/>
          <w:lang w:eastAsia="zh-CN" w:bidi="hi-IN"/>
        </w:rPr>
      </w:pPr>
      <w:r w:rsidRPr="00783F10">
        <w:rPr>
          <w:rFonts w:eastAsia="NSimSun"/>
          <w:snapToGrid w:val="0"/>
          <w:kern w:val="2"/>
          <w:lang w:eastAsia="zh-CN" w:bidi="hi-IN"/>
        </w:rPr>
        <w:t>9.2.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rsidR="00ED4A03" w:rsidRPr="00783F10" w:rsidRDefault="00ED4A03" w:rsidP="00ED4A03">
      <w:pPr>
        <w:suppressAutoHyphens/>
        <w:ind w:firstLine="709"/>
        <w:jc w:val="both"/>
        <w:rPr>
          <w:rFonts w:eastAsia="NSimSun"/>
          <w:snapToGrid w:val="0"/>
          <w:kern w:val="2"/>
          <w:lang w:eastAsia="zh-CN" w:bidi="hi-IN"/>
        </w:rPr>
      </w:pPr>
    </w:p>
    <w:p w:rsidR="00ED4A03" w:rsidRPr="00783F10" w:rsidRDefault="00ED4A03" w:rsidP="00ED4A03">
      <w:pPr>
        <w:suppressAutoHyphens/>
        <w:jc w:val="center"/>
        <w:rPr>
          <w:rFonts w:eastAsia="NSimSun"/>
          <w:b/>
          <w:snapToGrid w:val="0"/>
          <w:kern w:val="2"/>
          <w:lang w:eastAsia="zh-CN" w:bidi="hi-IN"/>
        </w:rPr>
      </w:pPr>
      <w:r w:rsidRPr="00783F10">
        <w:rPr>
          <w:rFonts w:eastAsia="NSimSun"/>
          <w:b/>
          <w:bCs/>
          <w:snapToGrid w:val="0"/>
          <w:kern w:val="2"/>
          <w:lang w:eastAsia="zh-CN" w:bidi="hi-IN"/>
        </w:rPr>
        <w:t>10.</w:t>
      </w:r>
      <w:r w:rsidRPr="00783F10">
        <w:rPr>
          <w:rFonts w:eastAsia="NSimSun"/>
          <w:b/>
          <w:snapToGrid w:val="0"/>
          <w:kern w:val="2"/>
          <w:lang w:eastAsia="zh-CN" w:bidi="hi-IN"/>
        </w:rPr>
        <w:t xml:space="preserve"> Порядок и</w:t>
      </w:r>
      <w:r w:rsidRPr="00783F10">
        <w:rPr>
          <w:rFonts w:eastAsia="NSimSun"/>
          <w:b/>
          <w:bCs/>
          <w:snapToGrid w:val="0"/>
          <w:kern w:val="2"/>
          <w:lang w:eastAsia="zh-CN" w:bidi="hi-IN"/>
        </w:rPr>
        <w:t>зменения и расторжения Контракта</w:t>
      </w:r>
    </w:p>
    <w:p w:rsidR="00ED4A03" w:rsidRPr="00783F10" w:rsidRDefault="00ED4A03" w:rsidP="00ED4A03">
      <w:pPr>
        <w:widowControl w:val="0"/>
        <w:tabs>
          <w:tab w:val="left" w:pos="1276"/>
        </w:tabs>
        <w:suppressAutoHyphens/>
        <w:ind w:firstLine="720"/>
        <w:jc w:val="both"/>
        <w:rPr>
          <w:rFonts w:eastAsia="NSimSun"/>
          <w:snapToGrid w:val="0"/>
          <w:kern w:val="2"/>
          <w:lang w:eastAsia="zh-CN" w:bidi="hi-IN"/>
        </w:rPr>
      </w:pPr>
      <w:r w:rsidRPr="00783F10">
        <w:rPr>
          <w:rFonts w:eastAsia="NSimSun"/>
          <w:snapToGrid w:val="0"/>
          <w:kern w:val="2"/>
          <w:lang w:eastAsia="zh-CN" w:bidi="hi-IN"/>
        </w:rPr>
        <w:t>10.1. При заключении и исполнении Контракта изменение его существенных условий не допускается, за исключением случаев, предусмотренных Законом № 44-ФЗ и настоящим Контрактом.</w:t>
      </w:r>
    </w:p>
    <w:p w:rsidR="00ED4A03" w:rsidRPr="00783F10" w:rsidRDefault="00ED4A03" w:rsidP="00ED4A03">
      <w:pPr>
        <w:suppressAutoHyphens/>
        <w:ind w:firstLine="709"/>
        <w:jc w:val="both"/>
        <w:rPr>
          <w:rFonts w:eastAsia="NSimSun"/>
          <w:kern w:val="2"/>
          <w:lang w:eastAsia="en-US" w:bidi="hi-IN"/>
        </w:rPr>
      </w:pPr>
      <w:r w:rsidRPr="00783F10">
        <w:rPr>
          <w:rFonts w:eastAsia="NSimSun"/>
          <w:kern w:val="2"/>
          <w:lang w:eastAsia="en-US" w:bidi="hi-IN"/>
        </w:rPr>
        <w:t xml:space="preserve">10.2. При </w:t>
      </w:r>
      <w:r w:rsidR="00E16777" w:rsidRPr="00783F10">
        <w:t xml:space="preserve">исполнении Контракта </w:t>
      </w:r>
      <w:r w:rsidR="00E16777" w:rsidRPr="00783F10">
        <w:rPr>
          <w:rFonts w:eastAsiaTheme="minorHAnsi"/>
        </w:rPr>
        <w:t>(</w:t>
      </w:r>
      <w:r w:rsidR="00E16777" w:rsidRPr="00783F10">
        <w:t xml:space="preserve">за исключением случаев, </w:t>
      </w:r>
      <w:r w:rsidR="00E16777" w:rsidRPr="00783F10">
        <w:rPr>
          <w:rFonts w:eastAsiaTheme="minorHAnsi"/>
        </w:rPr>
        <w:t xml:space="preserve">предусмотренных подпунктом </w:t>
      </w:r>
      <w:r w:rsidR="00E16777" w:rsidRPr="00783F10">
        <w:t>«</w:t>
      </w:r>
      <w:r w:rsidR="00E16777" w:rsidRPr="00783F10">
        <w:rPr>
          <w:rFonts w:eastAsiaTheme="minorHAnsi"/>
        </w:rPr>
        <w:t>в</w:t>
      </w:r>
      <w:r w:rsidR="00E16777" w:rsidRPr="00783F10">
        <w:t>»</w:t>
      </w:r>
      <w:r w:rsidR="00E16777" w:rsidRPr="00783F10">
        <w:rPr>
          <w:rFonts w:eastAsiaTheme="minorHAnsi"/>
        </w:rPr>
        <w:t xml:space="preserve"> пункта 1, подпунктом </w:t>
      </w:r>
      <w:r w:rsidR="00E16777" w:rsidRPr="00783F10">
        <w:t>«</w:t>
      </w:r>
      <w:r w:rsidR="00E16777" w:rsidRPr="00783F10">
        <w:rPr>
          <w:rFonts w:eastAsiaTheme="minorHAnsi"/>
        </w:rPr>
        <w:t>б</w:t>
      </w:r>
      <w:r w:rsidR="00E16777" w:rsidRPr="00783F10">
        <w:t>»</w:t>
      </w:r>
      <w:r w:rsidR="00E16777" w:rsidRPr="00783F10">
        <w:rPr>
          <w:rFonts w:eastAsiaTheme="minorHAnsi"/>
        </w:rPr>
        <w:t xml:space="preserve"> пункта 2, подпунктом </w:t>
      </w:r>
      <w:r w:rsidR="00E16777" w:rsidRPr="00783F10">
        <w:t>«</w:t>
      </w:r>
      <w:r w:rsidR="00E16777" w:rsidRPr="00783F10">
        <w:rPr>
          <w:rFonts w:eastAsiaTheme="minorHAnsi"/>
        </w:rPr>
        <w:t>в</w:t>
      </w:r>
      <w:r w:rsidR="00E16777" w:rsidRPr="00783F10">
        <w:t xml:space="preserve">» </w:t>
      </w:r>
      <w:r w:rsidR="00E16777" w:rsidRPr="00783F10">
        <w:rPr>
          <w:rFonts w:eastAsiaTheme="minorHAnsi"/>
        </w:rPr>
        <w:t xml:space="preserve">пункта 3 части 4 статьи 14 </w:t>
      </w:r>
      <w:r w:rsidR="00E16777" w:rsidRPr="00783F10">
        <w:t>Закона № 44-ФЗ</w:t>
      </w:r>
      <w:r w:rsidR="00E16777" w:rsidRPr="00783F10">
        <w:rPr>
          <w:rFonts w:eastAsiaTheme="minorHAnsi"/>
        </w:rPr>
        <w:t xml:space="preserve">) </w:t>
      </w:r>
      <w:r w:rsidR="00E16777" w:rsidRPr="00783F10">
        <w:t>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D4A03" w:rsidRPr="00783F10" w:rsidRDefault="00ED4A03" w:rsidP="00ED4A03">
      <w:pPr>
        <w:widowControl w:val="0"/>
        <w:tabs>
          <w:tab w:val="left" w:pos="1276"/>
        </w:tabs>
        <w:suppressAutoHyphens/>
        <w:ind w:firstLine="720"/>
        <w:jc w:val="both"/>
        <w:rPr>
          <w:rFonts w:eastAsia="NSimSun"/>
          <w:snapToGrid w:val="0"/>
          <w:kern w:val="2"/>
          <w:lang w:eastAsia="zh-CN" w:bidi="hi-IN"/>
        </w:rPr>
      </w:pPr>
      <w:r w:rsidRPr="00783F10">
        <w:rPr>
          <w:rFonts w:eastAsia="NSimSun"/>
          <w:snapToGrid w:val="0"/>
          <w:kern w:val="2"/>
          <w:lang w:eastAsia="zh-CN" w:bidi="hi-IN"/>
        </w:rPr>
        <w:t>10.3.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rsidR="00ED4A03" w:rsidRPr="00783F10" w:rsidRDefault="00ED4A03" w:rsidP="00ED4A03">
      <w:pPr>
        <w:suppressAutoHyphens/>
        <w:ind w:firstLine="709"/>
        <w:jc w:val="both"/>
        <w:rPr>
          <w:rFonts w:eastAsia="NSimSun"/>
          <w:snapToGrid w:val="0"/>
          <w:kern w:val="2"/>
          <w:lang w:eastAsia="zh-CN" w:bidi="hi-IN"/>
        </w:rPr>
      </w:pPr>
      <w:r w:rsidRPr="00783F10">
        <w:rPr>
          <w:rFonts w:eastAsia="NSimSun"/>
          <w:kern w:val="2"/>
          <w:lang w:eastAsia="zh-CN" w:bidi="hi-IN"/>
        </w:rPr>
        <w:t>10.4.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ED4A03" w:rsidRPr="00783F10" w:rsidRDefault="00ED4A03" w:rsidP="00ED4A03">
      <w:pPr>
        <w:suppressAutoHyphens/>
        <w:ind w:firstLine="709"/>
        <w:jc w:val="both"/>
        <w:rPr>
          <w:rFonts w:eastAsia="NSimSun"/>
          <w:snapToGrid w:val="0"/>
          <w:kern w:val="2"/>
          <w:lang w:eastAsia="zh-CN" w:bidi="hi-IN"/>
        </w:rPr>
      </w:pPr>
      <w:r w:rsidRPr="00783F10">
        <w:rPr>
          <w:rFonts w:eastAsia="NSimSun"/>
          <w:snapToGrid w:val="0"/>
          <w:kern w:val="2"/>
          <w:lang w:eastAsia="zh-CN" w:bidi="hi-IN"/>
        </w:rPr>
        <w:t xml:space="preserve">10.5. При изменении юридического адреса, банковских реквизитов, организационно-правовой формы </w:t>
      </w:r>
      <w:r w:rsidRPr="00783F10">
        <w:rPr>
          <w:rFonts w:eastAsia="NSimSun"/>
          <w:kern w:val="2"/>
          <w:lang w:eastAsia="zh-CN" w:bidi="hi-IN"/>
        </w:rPr>
        <w:t xml:space="preserve">Исполнитель </w:t>
      </w:r>
      <w:r w:rsidRPr="00783F10">
        <w:rPr>
          <w:rFonts w:eastAsia="NSimSun"/>
          <w:snapToGrid w:val="0"/>
          <w:kern w:val="2"/>
          <w:lang w:eastAsia="zh-CN" w:bidi="hi-IN"/>
        </w:rPr>
        <w:t xml:space="preserve">в течение 5 рабочих дней обязан письменно известить об этом Заказчика. </w:t>
      </w:r>
    </w:p>
    <w:p w:rsidR="00ED4A03" w:rsidRPr="00783F10" w:rsidRDefault="00ED4A03" w:rsidP="00ED4A03">
      <w:pPr>
        <w:suppressAutoHyphens/>
        <w:ind w:firstLine="709"/>
        <w:jc w:val="both"/>
        <w:rPr>
          <w:rFonts w:eastAsia="NSimSun"/>
          <w:i/>
          <w:kern w:val="2"/>
          <w:lang w:eastAsia="zh-CN" w:bidi="hi-IN"/>
        </w:rPr>
      </w:pPr>
      <w:r w:rsidRPr="00783F10">
        <w:rPr>
          <w:rFonts w:eastAsia="NSimSun"/>
          <w:kern w:val="2"/>
          <w:lang w:eastAsia="zh-CN" w:bidi="hi-IN"/>
        </w:rPr>
        <w:t>10.6.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ED4A03" w:rsidRPr="00783F10" w:rsidRDefault="00ED4A03" w:rsidP="00ED4A03">
      <w:pPr>
        <w:widowControl w:val="0"/>
        <w:tabs>
          <w:tab w:val="left" w:pos="1276"/>
        </w:tabs>
        <w:suppressAutoHyphens/>
        <w:ind w:firstLine="720"/>
        <w:jc w:val="both"/>
        <w:rPr>
          <w:rFonts w:eastAsia="NSimSun"/>
          <w:snapToGrid w:val="0"/>
          <w:kern w:val="2"/>
          <w:lang w:eastAsia="zh-CN" w:bidi="hi-IN"/>
        </w:rPr>
      </w:pPr>
      <w:r w:rsidRPr="00783F10">
        <w:rPr>
          <w:rFonts w:eastAsia="NSimSun"/>
          <w:snapToGrid w:val="0"/>
          <w:kern w:val="2"/>
          <w:lang w:eastAsia="zh-CN" w:bidi="hi-IN"/>
        </w:rPr>
        <w:t>10.7.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D4A03" w:rsidRPr="00783F10" w:rsidRDefault="00ED4A03" w:rsidP="00ED4A03">
      <w:pPr>
        <w:widowControl w:val="0"/>
        <w:tabs>
          <w:tab w:val="left" w:pos="1276"/>
        </w:tabs>
        <w:suppressAutoHyphens/>
        <w:ind w:firstLine="720"/>
        <w:jc w:val="both"/>
        <w:rPr>
          <w:rFonts w:eastAsia="NSimSun"/>
          <w:kern w:val="2"/>
          <w:lang w:eastAsia="zh-CN" w:bidi="hi-IN"/>
        </w:rPr>
      </w:pPr>
      <w:r w:rsidRPr="00783F10">
        <w:rPr>
          <w:rFonts w:eastAsia="NSimSun"/>
          <w:kern w:val="2"/>
          <w:lang w:eastAsia="zh-CN" w:bidi="hi-IN"/>
        </w:rPr>
        <w:t>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16777" w:rsidRPr="00783F10" w:rsidRDefault="00E16777" w:rsidP="00E16777">
      <w:pPr>
        <w:pStyle w:val="1"/>
        <w:ind w:firstLine="709"/>
        <w:contextualSpacing/>
        <w:jc w:val="both"/>
        <w:rPr>
          <w:rFonts w:ascii="Times New Roman" w:hAnsi="Times New Roman"/>
          <w:snapToGrid w:val="0"/>
          <w:sz w:val="24"/>
          <w:szCs w:val="24"/>
        </w:rPr>
      </w:pPr>
      <w:r w:rsidRPr="00783F10">
        <w:rPr>
          <w:rFonts w:ascii="Times New Roman" w:hAnsi="Times New Roman"/>
          <w:snapToGrid w:val="0"/>
          <w:sz w:val="24"/>
          <w:szCs w:val="24"/>
          <w:lang w:eastAsia="ru-RU"/>
        </w:rPr>
        <w:t xml:space="preserve">10.9. В соответствии с пунктом 16 постановления Правительства Архангельской области от 26.12.2018 № 613-пп «О мерах по обеспечению исполнения областного бюджета» в случае уменьшения получателю средств областного бюджета ранее доведенных в установленном порядке лимитов бюджетных обязательств условия настоящего Контракта, подлежащего оплате за счет средств областного бюджета, могут быть изменены, в том числе по цене и (или) срокам его исполнения и (или) объему услуги. </w:t>
      </w:r>
    </w:p>
    <w:p w:rsidR="00ED4A03" w:rsidRPr="00783F10" w:rsidRDefault="00ED4A03" w:rsidP="00ED4A03">
      <w:pPr>
        <w:widowControl w:val="0"/>
        <w:tabs>
          <w:tab w:val="left" w:pos="1276"/>
        </w:tabs>
        <w:suppressAutoHyphens/>
        <w:ind w:firstLine="720"/>
        <w:jc w:val="both"/>
        <w:rPr>
          <w:rFonts w:eastAsia="NSimSun"/>
          <w:snapToGrid w:val="0"/>
          <w:kern w:val="2"/>
          <w:lang w:eastAsia="zh-CN" w:bidi="hi-IN"/>
        </w:rPr>
      </w:pPr>
    </w:p>
    <w:p w:rsidR="00ED4A03" w:rsidRPr="00783F10" w:rsidRDefault="00ED4A03" w:rsidP="00ED4A03">
      <w:pPr>
        <w:pStyle w:val="ConsPlusNormal"/>
        <w:ind w:firstLine="0"/>
        <w:jc w:val="center"/>
        <w:outlineLvl w:val="1"/>
        <w:rPr>
          <w:rFonts w:ascii="Times New Roman" w:hAnsi="Times New Roman" w:cs="Times New Roman"/>
          <w:b/>
          <w:color w:val="000000"/>
          <w:sz w:val="24"/>
          <w:szCs w:val="24"/>
        </w:rPr>
      </w:pPr>
      <w:r w:rsidRPr="00783F10">
        <w:rPr>
          <w:rFonts w:ascii="Times New Roman" w:eastAsia="NSimSun" w:hAnsi="Times New Roman" w:cs="Times New Roman"/>
          <w:b/>
          <w:kern w:val="2"/>
          <w:sz w:val="24"/>
          <w:szCs w:val="24"/>
          <w:lang w:eastAsia="zh-CN" w:bidi="hi-IN"/>
        </w:rPr>
        <w:t xml:space="preserve">11. </w:t>
      </w:r>
      <w:r w:rsidRPr="00783F10">
        <w:rPr>
          <w:rFonts w:ascii="Times New Roman" w:eastAsia="Calibri" w:hAnsi="Times New Roman" w:cs="Times New Roman"/>
          <w:b/>
          <w:color w:val="000000"/>
          <w:sz w:val="24"/>
          <w:szCs w:val="24"/>
        </w:rPr>
        <w:t>Обеспечение исполнения Контракта</w:t>
      </w:r>
    </w:p>
    <w:p w:rsidR="00ED4A03" w:rsidRPr="00783F10" w:rsidRDefault="00ED4A03" w:rsidP="00ED4A03">
      <w:pPr>
        <w:ind w:firstLine="709"/>
        <w:jc w:val="both"/>
      </w:pPr>
      <w:r w:rsidRPr="00783F10">
        <w:t>11.1. Обеспечение исполнения Контракта установлено в размере __% от цены, по которой заключается Контракт, что составляет __________ рублей _____ копеек.</w:t>
      </w:r>
    </w:p>
    <w:p w:rsidR="00B44E34" w:rsidRPr="00783F10" w:rsidRDefault="00B44E34" w:rsidP="00B44E34">
      <w:pPr>
        <w:ind w:firstLine="709"/>
        <w:jc w:val="both"/>
      </w:pPr>
      <w:r w:rsidRPr="00783F10">
        <w:rPr>
          <w:color w:val="000000" w:themeColor="text1"/>
        </w:rPr>
        <w:t xml:space="preserve">В случае если предложенная  Исполнителем цена Контракта снижена на 25% и более по отношению к начальной (максимальной) цене контракта, обеспечение исполнения Контракта предоставляется  Исполнителем  в соответствии со </w:t>
      </w:r>
      <w:hyperlink r:id="rId5" w:history="1">
        <w:r w:rsidRPr="00783F10">
          <w:rPr>
            <w:color w:val="000000" w:themeColor="text1"/>
          </w:rPr>
          <w:t>статьей 37</w:t>
        </w:r>
      </w:hyperlink>
      <w:r w:rsidRPr="00783F10">
        <w:rPr>
          <w:snapToGrid w:val="0"/>
        </w:rPr>
        <w:t>Закона № 44-ФЗ.</w:t>
      </w:r>
    </w:p>
    <w:p w:rsidR="00ED4A03" w:rsidRPr="00783F10" w:rsidRDefault="00ED4A03" w:rsidP="00ED4A03">
      <w:pPr>
        <w:tabs>
          <w:tab w:val="left" w:pos="1120"/>
        </w:tabs>
        <w:autoSpaceDE w:val="0"/>
        <w:autoSpaceDN w:val="0"/>
        <w:adjustRightInd w:val="0"/>
        <w:ind w:firstLine="851"/>
        <w:jc w:val="both"/>
        <w:rPr>
          <w:color w:val="000000"/>
        </w:rPr>
      </w:pPr>
      <w:r w:rsidRPr="00783F10">
        <w:t xml:space="preserve">Исполнитель, с которым заключается Контракт по результатам определения поставщика (подрядчика, исполнителя) в соответствии с </w:t>
      </w:r>
      <w:hyperlink r:id="rId6" w:history="1">
        <w:r w:rsidRPr="00783F10">
          <w:t>пунктом 1 части 1 статьи 30</w:t>
        </w:r>
      </w:hyperlink>
      <w:r w:rsidRPr="00783F10">
        <w:t xml:space="preserve"> Закона № 44-ФЗ, освобождается от предоставления обеспечения исполнения Контракта, в </w:t>
      </w:r>
      <w:r w:rsidRPr="00783F10">
        <w:lastRenderedPageBreak/>
        <w:t xml:space="preserve">том числе с учетом положений </w:t>
      </w:r>
      <w:hyperlink r:id="rId7" w:history="1">
        <w:r w:rsidRPr="00783F10">
          <w:t>статьи 37</w:t>
        </w:r>
      </w:hyperlink>
      <w:r w:rsidRPr="00783F10">
        <w:t xml:space="preserve"> Закона № 44-ФЗ, в случае предоставления Исполнителем информации, содержащейся в реестре контрактов, заключенных заказчиками, и подтверждающей исполнение Исполнителем (без учета правопреемства) в течение трех лет до даты подачи заявки на участие в закупке трех контрактов, исполненных без применения к Исполнителю неустоек (штрафов, пеней). Такая информация представляется Исполнителем до заключения контракта в случаях, установленных Законом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r w:rsidRPr="00783F10">
        <w:rPr>
          <w:color w:val="000000"/>
        </w:rPr>
        <w:t>.</w:t>
      </w:r>
    </w:p>
    <w:p w:rsidR="00ED4A03" w:rsidRPr="00783F10" w:rsidRDefault="00ED4A03" w:rsidP="00ED4A03">
      <w:pPr>
        <w:ind w:firstLine="709"/>
        <w:jc w:val="both"/>
      </w:pPr>
      <w:r w:rsidRPr="00783F10">
        <w:t xml:space="preserve">11.2. Исполнение Контракта может обеспечиваться предоставлением независимой гарантии, соответствующей </w:t>
      </w:r>
      <w:hyperlink r:id="rId8" w:history="1">
        <w:r w:rsidRPr="00783F10">
          <w:rPr>
            <w:rStyle w:val="a7"/>
          </w:rPr>
          <w:t>требованиям статьи 45</w:t>
        </w:r>
      </w:hyperlink>
      <w:r w:rsidRPr="00783F10">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Закона № 44-ФЗ Исполнителем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9" w:history="1">
        <w:r w:rsidRPr="00783F10">
          <w:rPr>
            <w:rStyle w:val="a7"/>
          </w:rPr>
          <w:t>статьей 95</w:t>
        </w:r>
      </w:hyperlink>
      <w:r w:rsidRPr="00783F10">
        <w:t xml:space="preserve"> Закона № 44-ФЗ.</w:t>
      </w:r>
    </w:p>
    <w:p w:rsidR="00ED4A03" w:rsidRPr="00783F10" w:rsidRDefault="00ED4A03" w:rsidP="00ED4A03">
      <w:pPr>
        <w:ind w:firstLine="709"/>
        <w:jc w:val="both"/>
      </w:pPr>
      <w:r w:rsidRPr="00783F10">
        <w:t>11.3. Контракт заключается после предоставления Исполнителем обеспечения исполнения Контракта в соответствии с Законом № 44-ФЗ.</w:t>
      </w:r>
    </w:p>
    <w:p w:rsidR="00ED4A03" w:rsidRPr="00783F10" w:rsidRDefault="00ED4A03" w:rsidP="00ED4A03">
      <w:pPr>
        <w:ind w:firstLine="709"/>
        <w:jc w:val="both"/>
      </w:pPr>
      <w:r w:rsidRPr="00783F10">
        <w:t xml:space="preserve">11.4.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0" w:history="1">
        <w:r w:rsidRPr="00783F10">
          <w:rPr>
            <w:rStyle w:val="a7"/>
          </w:rPr>
          <w:t>частями 7.2</w:t>
        </w:r>
      </w:hyperlink>
      <w:r w:rsidRPr="00783F10">
        <w:t xml:space="preserve"> и </w:t>
      </w:r>
      <w:hyperlink r:id="rId11" w:history="1">
        <w:r w:rsidRPr="00783F10">
          <w:rPr>
            <w:rStyle w:val="a7"/>
          </w:rPr>
          <w:t>7.3</w:t>
        </w:r>
      </w:hyperlink>
      <w:r w:rsidRPr="00783F10">
        <w:t xml:space="preserve"> статьи 96 Закона № 44-ФЗ. </w:t>
      </w:r>
    </w:p>
    <w:p w:rsidR="00ED4A03" w:rsidRPr="00783F10" w:rsidRDefault="00ED4A03" w:rsidP="00ED4A03">
      <w:pPr>
        <w:ind w:firstLine="709"/>
        <w:jc w:val="both"/>
      </w:pPr>
      <w:r w:rsidRPr="00783F10">
        <w:t xml:space="preserve">11.5.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2" w:history="1">
        <w:r w:rsidRPr="00783F10">
          <w:rPr>
            <w:rStyle w:val="a7"/>
          </w:rPr>
          <w:t>частями 7.2</w:t>
        </w:r>
      </w:hyperlink>
      <w:r w:rsidRPr="00783F10">
        <w:t xml:space="preserve"> и </w:t>
      </w:r>
      <w:hyperlink r:id="rId13" w:history="1">
        <w:r w:rsidRPr="00783F10">
          <w:rPr>
            <w:rStyle w:val="a7"/>
          </w:rPr>
          <w:t>7.3</w:t>
        </w:r>
      </w:hyperlink>
      <w:r w:rsidRPr="00783F10">
        <w:t xml:space="preserve"> статьи 96 Закона № 44-ФЗ.</w:t>
      </w:r>
    </w:p>
    <w:p w:rsidR="00ED4A03" w:rsidRPr="00783F10" w:rsidRDefault="00ED4A03" w:rsidP="00ED4A03">
      <w:pPr>
        <w:pStyle w:val="a8"/>
        <w:ind w:firstLine="709"/>
        <w:jc w:val="both"/>
        <w:rPr>
          <w:rFonts w:ascii="Times New Roman" w:hAnsi="Times New Roman"/>
          <w:snapToGrid w:val="0"/>
          <w:sz w:val="24"/>
          <w:szCs w:val="24"/>
        </w:rPr>
      </w:pPr>
      <w:r w:rsidRPr="00783F10">
        <w:rPr>
          <w:rFonts w:ascii="Times New Roman" w:hAnsi="Times New Roman"/>
          <w:color w:val="000000"/>
          <w:sz w:val="24"/>
          <w:szCs w:val="24"/>
        </w:rPr>
        <w:t xml:space="preserve">11.6. </w:t>
      </w:r>
      <w:r w:rsidRPr="00783F10">
        <w:rPr>
          <w:rFonts w:ascii="Times New Roman" w:hAnsi="Times New Roman"/>
          <w:snapToGrid w:val="0"/>
          <w:sz w:val="24"/>
          <w:szCs w:val="24"/>
        </w:rPr>
        <w:t xml:space="preserve">Денежные средства, внесенные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частями 7, 7.1, и 7.2 статьи 96 </w:t>
      </w:r>
      <w:r w:rsidRPr="00783F10">
        <w:rPr>
          <w:rFonts w:ascii="Times New Roman" w:hAnsi="Times New Roman"/>
          <w:sz w:val="24"/>
          <w:szCs w:val="24"/>
        </w:rPr>
        <w:t xml:space="preserve">Закона № 44-ФЗ, </w:t>
      </w:r>
      <w:r w:rsidRPr="00783F10">
        <w:rPr>
          <w:rFonts w:ascii="Times New Roman" w:hAnsi="Times New Roman"/>
          <w:snapToGrid w:val="0"/>
          <w:sz w:val="24"/>
          <w:szCs w:val="24"/>
        </w:rPr>
        <w:t xml:space="preserve">возвращаются Исполнителю в течение 15 дней с даты исполнения Исполнителем обязательств, предусмотренных Контрактом. </w:t>
      </w:r>
    </w:p>
    <w:p w:rsidR="00ED4A03" w:rsidRPr="00783F10" w:rsidRDefault="00ED4A03" w:rsidP="00ED4A03">
      <w:pPr>
        <w:pStyle w:val="a8"/>
        <w:ind w:firstLine="709"/>
        <w:jc w:val="both"/>
        <w:rPr>
          <w:rFonts w:ascii="Times New Roman" w:hAnsi="Times New Roman"/>
          <w:snapToGrid w:val="0"/>
          <w:sz w:val="24"/>
          <w:szCs w:val="24"/>
        </w:rPr>
      </w:pPr>
      <w:r w:rsidRPr="00783F10">
        <w:rPr>
          <w:rFonts w:ascii="Times New Roman" w:hAnsi="Times New Roman"/>
          <w:sz w:val="24"/>
          <w:szCs w:val="24"/>
        </w:rPr>
        <w:t>11.7.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7.6 настоящего Контракта.</w:t>
      </w:r>
    </w:p>
    <w:p w:rsidR="00ED4A03" w:rsidRPr="00783F10" w:rsidRDefault="00ED4A03" w:rsidP="00ED4A03">
      <w:pPr>
        <w:pStyle w:val="a8"/>
        <w:ind w:firstLine="709"/>
        <w:jc w:val="both"/>
        <w:rPr>
          <w:rFonts w:ascii="Times New Roman" w:hAnsi="Times New Roman"/>
          <w:sz w:val="24"/>
          <w:szCs w:val="24"/>
        </w:rPr>
      </w:pPr>
      <w:r w:rsidRPr="00783F10">
        <w:rPr>
          <w:rFonts w:ascii="Times New Roman" w:hAnsi="Times New Roman"/>
          <w:sz w:val="24"/>
          <w:szCs w:val="24"/>
        </w:rPr>
        <w:t xml:space="preserve">11.8. Положения настоящего раздела об обеспечении исполнения Контракта, включая положения о предоставлении такого обеспечения с учетом положений </w:t>
      </w:r>
      <w:hyperlink r:id="rId14" w:history="1">
        <w:r w:rsidRPr="00783F10">
          <w:rPr>
            <w:rStyle w:val="a7"/>
            <w:rFonts w:ascii="Times New Roman" w:hAnsi="Times New Roman"/>
            <w:sz w:val="24"/>
            <w:szCs w:val="24"/>
          </w:rPr>
          <w:t>статьи 37</w:t>
        </w:r>
      </w:hyperlink>
      <w:r w:rsidRPr="00783F10">
        <w:rPr>
          <w:rFonts w:ascii="Times New Roman" w:hAnsi="Times New Roman"/>
          <w:sz w:val="24"/>
          <w:szCs w:val="24"/>
        </w:rPr>
        <w:t xml:space="preserve"> Закона № 44-ФЗ, не применяются в случае заключения Контракта с Исполнителем, который является казенным учреждением.</w:t>
      </w:r>
    </w:p>
    <w:p w:rsidR="00ED4A03" w:rsidRPr="00783F10" w:rsidRDefault="00ED4A03" w:rsidP="00ED4A03">
      <w:pPr>
        <w:pStyle w:val="a8"/>
        <w:ind w:firstLine="709"/>
        <w:jc w:val="both"/>
        <w:rPr>
          <w:rFonts w:ascii="Times New Roman" w:hAnsi="Times New Roman"/>
          <w:sz w:val="24"/>
          <w:szCs w:val="24"/>
        </w:rPr>
      </w:pPr>
      <w:r w:rsidRPr="00783F10">
        <w:rPr>
          <w:rFonts w:ascii="Times New Roman" w:hAnsi="Times New Roman"/>
          <w:sz w:val="24"/>
          <w:szCs w:val="24"/>
        </w:rPr>
        <w:t xml:space="preserve">11.9. </w:t>
      </w:r>
      <w:r w:rsidRPr="00783F10">
        <w:rPr>
          <w:rFonts w:ascii="Times New Roman" w:hAnsi="Times New Roman"/>
          <w:color w:val="000000" w:themeColor="text1"/>
          <w:sz w:val="24"/>
          <w:szCs w:val="24"/>
        </w:rPr>
        <w:t>Реквизиты для оплаты обеспечения исполнения Контракта</w:t>
      </w:r>
      <w:r w:rsidRPr="00783F10">
        <w:rPr>
          <w:rFonts w:ascii="Times New Roman" w:hAnsi="Times New Roman"/>
          <w:sz w:val="24"/>
          <w:szCs w:val="24"/>
        </w:rPr>
        <w:t>:</w:t>
      </w:r>
    </w:p>
    <w:p w:rsidR="00ED4A03" w:rsidRPr="00783F10" w:rsidRDefault="00ED4A03" w:rsidP="00ED4A03">
      <w:pPr>
        <w:jc w:val="both"/>
        <w:rPr>
          <w:b/>
          <w:bCs/>
          <w:color w:val="000000"/>
        </w:rPr>
      </w:pPr>
      <w:r w:rsidRPr="00783F10">
        <w:rPr>
          <w:color w:val="000000"/>
        </w:rPr>
        <w:t xml:space="preserve">Министерство финансов Архангельской области (ГБУЗ Архангельской области "Первая ГКБ им. Е.Е. Волосевич", л/с </w:t>
      </w:r>
      <w:r w:rsidRPr="00783F10">
        <w:rPr>
          <w:b/>
          <w:bCs/>
          <w:color w:val="000000"/>
        </w:rPr>
        <w:t>20246У95940)</w:t>
      </w:r>
    </w:p>
    <w:p w:rsidR="00ED4A03" w:rsidRPr="00783F10" w:rsidRDefault="00ED4A03" w:rsidP="00ED4A03">
      <w:pPr>
        <w:jc w:val="both"/>
      </w:pPr>
      <w:r w:rsidRPr="00783F10">
        <w:lastRenderedPageBreak/>
        <w:t>ИНН 2901041574, КПП 290101001</w:t>
      </w:r>
    </w:p>
    <w:p w:rsidR="00ED4A03" w:rsidRPr="00783F10" w:rsidRDefault="00ED4A03" w:rsidP="00ED4A03">
      <w:pPr>
        <w:jc w:val="both"/>
      </w:pPr>
      <w:r w:rsidRPr="00783F10">
        <w:t>Казначейский счет 03224643110000002400</w:t>
      </w:r>
    </w:p>
    <w:p w:rsidR="001E5BB9" w:rsidRPr="00783F10" w:rsidRDefault="001E5BB9" w:rsidP="00ED4A03">
      <w:pPr>
        <w:jc w:val="both"/>
      </w:pPr>
      <w:r w:rsidRPr="00783F10">
        <w:t xml:space="preserve">ОКЦ № 2 СЗГУ Банка России//УФК по Архангельской области и Ненецкому автономному округу г. Архангельск </w:t>
      </w:r>
    </w:p>
    <w:p w:rsidR="00ED4A03" w:rsidRPr="00783F10" w:rsidRDefault="00ED4A03" w:rsidP="00ED4A03">
      <w:pPr>
        <w:jc w:val="both"/>
      </w:pPr>
      <w:r w:rsidRPr="00783F10">
        <w:t>БИК 011117401</w:t>
      </w:r>
    </w:p>
    <w:p w:rsidR="00ED4A03" w:rsidRPr="00783F10" w:rsidRDefault="00ED4A03" w:rsidP="00ED4A03">
      <w:pPr>
        <w:jc w:val="both"/>
      </w:pPr>
      <w:r w:rsidRPr="00783F10">
        <w:t>Единый казначейский счет 40102810045370000016</w:t>
      </w:r>
    </w:p>
    <w:p w:rsidR="00ED4A03" w:rsidRPr="00783F10" w:rsidRDefault="00ED4A03" w:rsidP="00ED4A03">
      <w:pPr>
        <w:tabs>
          <w:tab w:val="left" w:pos="3315"/>
        </w:tabs>
        <w:jc w:val="both"/>
      </w:pPr>
      <w:r w:rsidRPr="00783F10">
        <w:t>КБК 00000000000000000510</w:t>
      </w:r>
      <w:r w:rsidRPr="00783F10">
        <w:tab/>
      </w:r>
    </w:p>
    <w:p w:rsidR="00ED4A03" w:rsidRPr="00783F10" w:rsidRDefault="00ED4A03" w:rsidP="00ED4A03">
      <w:pPr>
        <w:jc w:val="both"/>
      </w:pPr>
      <w:r w:rsidRPr="00783F10">
        <w:t>ОКТМО 11701000</w:t>
      </w:r>
    </w:p>
    <w:p w:rsidR="00ED4A03" w:rsidRPr="00783F10" w:rsidRDefault="00ED4A03" w:rsidP="00ED4A03">
      <w:pPr>
        <w:tabs>
          <w:tab w:val="left" w:pos="960"/>
        </w:tabs>
        <w:suppressAutoHyphens/>
        <w:rPr>
          <w:color w:val="000000" w:themeColor="text1"/>
        </w:rPr>
      </w:pPr>
      <w:r w:rsidRPr="00783F10">
        <w:rPr>
          <w:color w:val="000000" w:themeColor="text1"/>
        </w:rPr>
        <w:t>Назначение платежа: оплата обеспечения исполнения контракта № _________.</w:t>
      </w:r>
    </w:p>
    <w:p w:rsidR="00ED4A03" w:rsidRPr="00783F10" w:rsidRDefault="00ED4A03" w:rsidP="00ED4A03">
      <w:pPr>
        <w:jc w:val="both"/>
      </w:pPr>
      <w:r w:rsidRPr="00783F10">
        <w:t xml:space="preserve">          Образец оформления платежа для</w:t>
      </w:r>
      <w:r w:rsidRPr="00783F10">
        <w:rPr>
          <w:color w:val="000000" w:themeColor="text1"/>
        </w:rPr>
        <w:t xml:space="preserve"> обеспечения исполнения Контракта</w:t>
      </w:r>
      <w:r w:rsidRPr="00783F10">
        <w:t>:</w:t>
      </w:r>
    </w:p>
    <w:tbl>
      <w:tblPr>
        <w:tblW w:w="9015" w:type="dxa"/>
        <w:tblInd w:w="108" w:type="dxa"/>
        <w:tblLook w:val="04A0" w:firstRow="1" w:lastRow="0" w:firstColumn="1" w:lastColumn="0" w:noHBand="0" w:noVBand="1"/>
      </w:tblPr>
      <w:tblGrid>
        <w:gridCol w:w="2256"/>
        <w:gridCol w:w="2139"/>
        <w:gridCol w:w="960"/>
        <w:gridCol w:w="3660"/>
      </w:tblGrid>
      <w:tr w:rsidR="00ED4A03" w:rsidRPr="00783F10" w:rsidTr="00C8038E">
        <w:trPr>
          <w:trHeight w:val="336"/>
        </w:trPr>
        <w:tc>
          <w:tcPr>
            <w:tcW w:w="4395" w:type="dxa"/>
            <w:gridSpan w:val="2"/>
            <w:vMerge w:val="restart"/>
            <w:tcBorders>
              <w:top w:val="single" w:sz="4" w:space="0" w:color="auto"/>
              <w:left w:val="single" w:sz="4" w:space="0" w:color="auto"/>
              <w:bottom w:val="nil"/>
              <w:right w:val="single" w:sz="4" w:space="0" w:color="000000"/>
            </w:tcBorders>
            <w:shd w:val="clear" w:color="auto" w:fill="auto"/>
            <w:hideMark/>
          </w:tcPr>
          <w:p w:rsidR="00ED4A03" w:rsidRPr="00783F10" w:rsidRDefault="001E5BB9" w:rsidP="00C8038E">
            <w:pPr>
              <w:rPr>
                <w:color w:val="000000"/>
              </w:rPr>
            </w:pPr>
            <w:r w:rsidRPr="00783F10">
              <w:rPr>
                <w:color w:val="000000"/>
              </w:rPr>
              <w:t>ОКЦ № 2 СЗГУ Банка России//УФК по Архангельской области и Ненецкому автономному округу г. Архангельск</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D4A03" w:rsidRPr="00783F10" w:rsidRDefault="00ED4A03" w:rsidP="00C8038E">
            <w:pPr>
              <w:rPr>
                <w:color w:val="000000"/>
              </w:rPr>
            </w:pPr>
            <w:r w:rsidRPr="00783F10">
              <w:rPr>
                <w:color w:val="000000"/>
              </w:rPr>
              <w:t>БИК</w:t>
            </w:r>
          </w:p>
        </w:tc>
        <w:tc>
          <w:tcPr>
            <w:tcW w:w="3660" w:type="dxa"/>
            <w:tcBorders>
              <w:top w:val="single" w:sz="4" w:space="0" w:color="auto"/>
              <w:left w:val="nil"/>
              <w:bottom w:val="nil"/>
              <w:right w:val="single" w:sz="4" w:space="0" w:color="auto"/>
            </w:tcBorders>
            <w:shd w:val="clear" w:color="auto" w:fill="auto"/>
            <w:noWrap/>
            <w:vAlign w:val="bottom"/>
            <w:hideMark/>
          </w:tcPr>
          <w:p w:rsidR="00ED4A03" w:rsidRPr="00783F10" w:rsidRDefault="00ED4A03" w:rsidP="00C8038E">
            <w:pPr>
              <w:rPr>
                <w:color w:val="000000"/>
              </w:rPr>
            </w:pPr>
            <w:r w:rsidRPr="00783F10">
              <w:rPr>
                <w:color w:val="000000"/>
              </w:rPr>
              <w:t>011117401</w:t>
            </w:r>
          </w:p>
        </w:tc>
      </w:tr>
      <w:tr w:rsidR="00ED4A03" w:rsidRPr="00783F10" w:rsidTr="00C8038E">
        <w:trPr>
          <w:trHeight w:val="636"/>
        </w:trPr>
        <w:tc>
          <w:tcPr>
            <w:tcW w:w="4395" w:type="dxa"/>
            <w:gridSpan w:val="2"/>
            <w:vMerge/>
            <w:tcBorders>
              <w:top w:val="nil"/>
              <w:left w:val="single" w:sz="4" w:space="0" w:color="auto"/>
              <w:bottom w:val="nil"/>
              <w:right w:val="single" w:sz="4" w:space="0" w:color="000000"/>
            </w:tcBorders>
            <w:vAlign w:val="center"/>
            <w:hideMark/>
          </w:tcPr>
          <w:p w:rsidR="00ED4A03" w:rsidRPr="00783F10" w:rsidRDefault="00ED4A03" w:rsidP="00C8038E">
            <w:pPr>
              <w:rPr>
                <w:color w:val="000000"/>
              </w:rPr>
            </w:pPr>
          </w:p>
        </w:tc>
        <w:tc>
          <w:tcPr>
            <w:tcW w:w="960" w:type="dxa"/>
            <w:tcBorders>
              <w:top w:val="nil"/>
              <w:left w:val="nil"/>
              <w:bottom w:val="nil"/>
              <w:right w:val="single" w:sz="4" w:space="0" w:color="auto"/>
            </w:tcBorders>
            <w:shd w:val="clear" w:color="auto" w:fill="auto"/>
            <w:noWrap/>
            <w:hideMark/>
          </w:tcPr>
          <w:p w:rsidR="00ED4A03" w:rsidRPr="00783F10" w:rsidRDefault="00ED4A03" w:rsidP="00C8038E">
            <w:pPr>
              <w:rPr>
                <w:color w:val="000000"/>
              </w:rPr>
            </w:pPr>
            <w:r w:rsidRPr="00783F10">
              <w:rPr>
                <w:color w:val="000000"/>
              </w:rPr>
              <w:t>Сч.№</w:t>
            </w:r>
          </w:p>
        </w:tc>
        <w:tc>
          <w:tcPr>
            <w:tcW w:w="3660" w:type="dxa"/>
            <w:tcBorders>
              <w:top w:val="nil"/>
              <w:left w:val="nil"/>
              <w:bottom w:val="nil"/>
              <w:right w:val="single" w:sz="4" w:space="0" w:color="auto"/>
            </w:tcBorders>
            <w:shd w:val="clear" w:color="auto" w:fill="auto"/>
            <w:hideMark/>
          </w:tcPr>
          <w:p w:rsidR="00ED4A03" w:rsidRPr="00783F10" w:rsidRDefault="00ED4A03" w:rsidP="00C8038E">
            <w:pPr>
              <w:rPr>
                <w:color w:val="000000"/>
              </w:rPr>
            </w:pPr>
            <w:r w:rsidRPr="00783F10">
              <w:rPr>
                <w:color w:val="000000"/>
              </w:rPr>
              <w:t>40102810045370000016</w:t>
            </w:r>
          </w:p>
        </w:tc>
      </w:tr>
      <w:tr w:rsidR="00ED4A03" w:rsidRPr="00783F10" w:rsidTr="00C8038E">
        <w:trPr>
          <w:trHeight w:val="106"/>
        </w:trPr>
        <w:tc>
          <w:tcPr>
            <w:tcW w:w="4395" w:type="dxa"/>
            <w:gridSpan w:val="2"/>
            <w:tcBorders>
              <w:top w:val="nil"/>
              <w:left w:val="single" w:sz="4" w:space="0" w:color="auto"/>
              <w:bottom w:val="nil"/>
              <w:right w:val="single" w:sz="4" w:space="0" w:color="000000"/>
            </w:tcBorders>
            <w:shd w:val="clear" w:color="auto" w:fill="auto"/>
            <w:noWrap/>
            <w:vAlign w:val="bottom"/>
            <w:hideMark/>
          </w:tcPr>
          <w:p w:rsidR="00ED4A03" w:rsidRPr="00783F10" w:rsidRDefault="00ED4A03" w:rsidP="00C8038E">
            <w:pPr>
              <w:rPr>
                <w:color w:val="000000"/>
              </w:rPr>
            </w:pPr>
            <w:r w:rsidRPr="00783F10">
              <w:rPr>
                <w:color w:val="000000"/>
              </w:rPr>
              <w:t>Банк получателя</w:t>
            </w:r>
          </w:p>
        </w:tc>
        <w:tc>
          <w:tcPr>
            <w:tcW w:w="960" w:type="dxa"/>
            <w:tcBorders>
              <w:top w:val="nil"/>
              <w:left w:val="nil"/>
              <w:bottom w:val="single" w:sz="4" w:space="0" w:color="auto"/>
              <w:right w:val="single" w:sz="4" w:space="0" w:color="auto"/>
            </w:tcBorders>
            <w:shd w:val="clear" w:color="auto" w:fill="auto"/>
            <w:noWrap/>
            <w:vAlign w:val="bottom"/>
            <w:hideMark/>
          </w:tcPr>
          <w:p w:rsidR="00ED4A03" w:rsidRPr="00783F10" w:rsidRDefault="00ED4A03" w:rsidP="00C8038E">
            <w:pPr>
              <w:rPr>
                <w:color w:val="000000"/>
              </w:rPr>
            </w:pPr>
            <w:r w:rsidRPr="00783F10">
              <w:rPr>
                <w:color w:val="000000"/>
              </w:rPr>
              <w:t> </w:t>
            </w:r>
          </w:p>
        </w:tc>
        <w:tc>
          <w:tcPr>
            <w:tcW w:w="3660" w:type="dxa"/>
            <w:tcBorders>
              <w:top w:val="nil"/>
              <w:left w:val="nil"/>
              <w:bottom w:val="single" w:sz="4" w:space="0" w:color="auto"/>
              <w:right w:val="single" w:sz="4" w:space="0" w:color="auto"/>
            </w:tcBorders>
            <w:shd w:val="clear" w:color="auto" w:fill="auto"/>
            <w:noWrap/>
            <w:vAlign w:val="bottom"/>
            <w:hideMark/>
          </w:tcPr>
          <w:p w:rsidR="00ED4A03" w:rsidRPr="00783F10" w:rsidRDefault="00ED4A03" w:rsidP="00C8038E">
            <w:pPr>
              <w:rPr>
                <w:color w:val="000000"/>
              </w:rPr>
            </w:pPr>
            <w:r w:rsidRPr="00783F10">
              <w:rPr>
                <w:color w:val="000000"/>
              </w:rPr>
              <w:t> </w:t>
            </w:r>
          </w:p>
        </w:tc>
      </w:tr>
      <w:tr w:rsidR="00ED4A03" w:rsidRPr="00783F10" w:rsidTr="00C8038E">
        <w:trPr>
          <w:trHeight w:val="288"/>
        </w:trPr>
        <w:tc>
          <w:tcPr>
            <w:tcW w:w="2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A03" w:rsidRPr="00783F10" w:rsidRDefault="00ED4A03" w:rsidP="00C8038E">
            <w:pPr>
              <w:rPr>
                <w:color w:val="000000"/>
              </w:rPr>
            </w:pPr>
            <w:r w:rsidRPr="00783F10">
              <w:rPr>
                <w:color w:val="000000"/>
              </w:rPr>
              <w:t>ИНН 2901041574</w:t>
            </w:r>
          </w:p>
        </w:tc>
        <w:tc>
          <w:tcPr>
            <w:tcW w:w="2139" w:type="dxa"/>
            <w:tcBorders>
              <w:top w:val="single" w:sz="4" w:space="0" w:color="auto"/>
              <w:left w:val="nil"/>
              <w:bottom w:val="single" w:sz="4" w:space="0" w:color="auto"/>
              <w:right w:val="single" w:sz="4" w:space="0" w:color="auto"/>
            </w:tcBorders>
            <w:shd w:val="clear" w:color="auto" w:fill="auto"/>
            <w:noWrap/>
            <w:vAlign w:val="bottom"/>
            <w:hideMark/>
          </w:tcPr>
          <w:p w:rsidR="00ED4A03" w:rsidRPr="00783F10" w:rsidRDefault="00ED4A03" w:rsidP="00C8038E">
            <w:pPr>
              <w:rPr>
                <w:color w:val="000000"/>
              </w:rPr>
            </w:pPr>
            <w:r w:rsidRPr="00783F10">
              <w:rPr>
                <w:color w:val="000000"/>
              </w:rPr>
              <w:t>КПП 290101001</w:t>
            </w:r>
          </w:p>
        </w:tc>
        <w:tc>
          <w:tcPr>
            <w:tcW w:w="960" w:type="dxa"/>
            <w:tcBorders>
              <w:top w:val="nil"/>
              <w:left w:val="nil"/>
              <w:bottom w:val="single" w:sz="4" w:space="0" w:color="auto"/>
              <w:right w:val="single" w:sz="4" w:space="0" w:color="auto"/>
            </w:tcBorders>
            <w:shd w:val="clear" w:color="auto" w:fill="auto"/>
            <w:noWrap/>
            <w:vAlign w:val="bottom"/>
            <w:hideMark/>
          </w:tcPr>
          <w:p w:rsidR="00ED4A03" w:rsidRPr="00783F10" w:rsidRDefault="00ED4A03" w:rsidP="00C8038E">
            <w:pPr>
              <w:rPr>
                <w:color w:val="000000"/>
              </w:rPr>
            </w:pPr>
            <w:r w:rsidRPr="00783F10">
              <w:rPr>
                <w:color w:val="000000"/>
              </w:rPr>
              <w:t>Сч.№</w:t>
            </w:r>
          </w:p>
        </w:tc>
        <w:tc>
          <w:tcPr>
            <w:tcW w:w="3660" w:type="dxa"/>
            <w:tcBorders>
              <w:top w:val="nil"/>
              <w:left w:val="nil"/>
              <w:bottom w:val="single" w:sz="4" w:space="0" w:color="auto"/>
              <w:right w:val="single" w:sz="4" w:space="0" w:color="auto"/>
            </w:tcBorders>
            <w:shd w:val="clear" w:color="auto" w:fill="auto"/>
            <w:noWrap/>
            <w:vAlign w:val="bottom"/>
            <w:hideMark/>
          </w:tcPr>
          <w:p w:rsidR="00ED4A03" w:rsidRPr="00783F10" w:rsidRDefault="00ED4A03" w:rsidP="00C8038E">
            <w:pPr>
              <w:rPr>
                <w:color w:val="000000"/>
              </w:rPr>
            </w:pPr>
            <w:r w:rsidRPr="00783F10">
              <w:rPr>
                <w:color w:val="000000"/>
              </w:rPr>
              <w:t>03224643110000002400</w:t>
            </w:r>
          </w:p>
        </w:tc>
      </w:tr>
      <w:tr w:rsidR="00ED4A03" w:rsidRPr="00783F10" w:rsidTr="00C8038E">
        <w:trPr>
          <w:trHeight w:val="517"/>
        </w:trPr>
        <w:tc>
          <w:tcPr>
            <w:tcW w:w="4395" w:type="dxa"/>
            <w:gridSpan w:val="2"/>
            <w:vMerge w:val="restart"/>
            <w:tcBorders>
              <w:top w:val="single" w:sz="4" w:space="0" w:color="auto"/>
              <w:left w:val="single" w:sz="4" w:space="0" w:color="auto"/>
              <w:bottom w:val="nil"/>
              <w:right w:val="single" w:sz="4" w:space="0" w:color="000000"/>
            </w:tcBorders>
            <w:shd w:val="clear" w:color="auto" w:fill="auto"/>
            <w:hideMark/>
          </w:tcPr>
          <w:p w:rsidR="00ED4A03" w:rsidRPr="00783F10" w:rsidRDefault="00ED4A03" w:rsidP="00C8038E">
            <w:pPr>
              <w:rPr>
                <w:color w:val="000000"/>
              </w:rPr>
            </w:pPr>
            <w:r w:rsidRPr="00783F10">
              <w:rPr>
                <w:color w:val="000000"/>
              </w:rPr>
              <w:t xml:space="preserve">министерство финансов Архангельской области (ГБУЗ Архангельской области "Первая ГКБ им. Е.Е. Волосевич", л/с </w:t>
            </w:r>
            <w:r w:rsidRPr="00783F10">
              <w:rPr>
                <w:b/>
                <w:bCs/>
                <w:color w:val="000000"/>
              </w:rPr>
              <w:t>20246У95940)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D4A03" w:rsidRPr="00783F10" w:rsidRDefault="00ED4A03" w:rsidP="00C8038E">
            <w:pPr>
              <w:jc w:val="center"/>
              <w:rPr>
                <w:color w:val="000000"/>
              </w:rPr>
            </w:pPr>
            <w:r w:rsidRPr="00783F10">
              <w:rPr>
                <w:color w:val="000000"/>
              </w:rPr>
              <w:t> </w:t>
            </w:r>
          </w:p>
        </w:tc>
        <w:tc>
          <w:tcPr>
            <w:tcW w:w="36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D4A03" w:rsidRPr="00783F10" w:rsidRDefault="00ED4A03" w:rsidP="00C8038E">
            <w:pPr>
              <w:jc w:val="center"/>
              <w:rPr>
                <w:color w:val="000000"/>
              </w:rPr>
            </w:pPr>
            <w:r w:rsidRPr="00783F10">
              <w:rPr>
                <w:color w:val="000000"/>
              </w:rPr>
              <w:t> </w:t>
            </w:r>
          </w:p>
        </w:tc>
      </w:tr>
      <w:tr w:rsidR="00ED4A03" w:rsidRPr="00783F10" w:rsidTr="00C8038E">
        <w:trPr>
          <w:trHeight w:val="517"/>
        </w:trPr>
        <w:tc>
          <w:tcPr>
            <w:tcW w:w="4395" w:type="dxa"/>
            <w:gridSpan w:val="2"/>
            <w:vMerge/>
            <w:tcBorders>
              <w:top w:val="single" w:sz="4" w:space="0" w:color="auto"/>
              <w:left w:val="single" w:sz="4" w:space="0" w:color="auto"/>
              <w:bottom w:val="nil"/>
              <w:right w:val="single" w:sz="4" w:space="0" w:color="000000"/>
            </w:tcBorders>
            <w:vAlign w:val="center"/>
            <w:hideMark/>
          </w:tcPr>
          <w:p w:rsidR="00ED4A03" w:rsidRPr="00783F10" w:rsidRDefault="00ED4A03" w:rsidP="00C8038E">
            <w:pPr>
              <w:rPr>
                <w:color w:val="000000"/>
              </w:rPr>
            </w:pPr>
          </w:p>
        </w:tc>
        <w:tc>
          <w:tcPr>
            <w:tcW w:w="960" w:type="dxa"/>
            <w:vMerge/>
            <w:tcBorders>
              <w:top w:val="nil"/>
              <w:left w:val="single" w:sz="4" w:space="0" w:color="auto"/>
              <w:bottom w:val="single" w:sz="4" w:space="0" w:color="000000"/>
              <w:right w:val="single" w:sz="4" w:space="0" w:color="auto"/>
            </w:tcBorders>
            <w:vAlign w:val="center"/>
            <w:hideMark/>
          </w:tcPr>
          <w:p w:rsidR="00ED4A03" w:rsidRPr="00783F10" w:rsidRDefault="00ED4A03" w:rsidP="00C8038E">
            <w:pPr>
              <w:rPr>
                <w:color w:val="000000"/>
              </w:rPr>
            </w:pPr>
          </w:p>
        </w:tc>
        <w:tc>
          <w:tcPr>
            <w:tcW w:w="3660" w:type="dxa"/>
            <w:vMerge/>
            <w:tcBorders>
              <w:top w:val="nil"/>
              <w:left w:val="single" w:sz="4" w:space="0" w:color="auto"/>
              <w:bottom w:val="single" w:sz="4" w:space="0" w:color="000000"/>
              <w:right w:val="single" w:sz="4" w:space="0" w:color="auto"/>
            </w:tcBorders>
            <w:vAlign w:val="center"/>
            <w:hideMark/>
          </w:tcPr>
          <w:p w:rsidR="00ED4A03" w:rsidRPr="00783F10" w:rsidRDefault="00ED4A03" w:rsidP="00C8038E">
            <w:pPr>
              <w:rPr>
                <w:color w:val="000000"/>
              </w:rPr>
            </w:pPr>
          </w:p>
        </w:tc>
      </w:tr>
      <w:tr w:rsidR="00ED4A03" w:rsidRPr="00783F10" w:rsidTr="00C8038E">
        <w:trPr>
          <w:trHeight w:val="517"/>
        </w:trPr>
        <w:tc>
          <w:tcPr>
            <w:tcW w:w="4395" w:type="dxa"/>
            <w:gridSpan w:val="2"/>
            <w:vMerge/>
            <w:tcBorders>
              <w:top w:val="single" w:sz="4" w:space="0" w:color="auto"/>
              <w:left w:val="single" w:sz="4" w:space="0" w:color="auto"/>
              <w:bottom w:val="nil"/>
              <w:right w:val="single" w:sz="4" w:space="0" w:color="000000"/>
            </w:tcBorders>
            <w:vAlign w:val="center"/>
            <w:hideMark/>
          </w:tcPr>
          <w:p w:rsidR="00ED4A03" w:rsidRPr="00783F10" w:rsidRDefault="00ED4A03" w:rsidP="00C8038E">
            <w:pPr>
              <w:rPr>
                <w:color w:val="000000"/>
              </w:rPr>
            </w:pPr>
          </w:p>
        </w:tc>
        <w:tc>
          <w:tcPr>
            <w:tcW w:w="960" w:type="dxa"/>
            <w:vMerge/>
            <w:tcBorders>
              <w:top w:val="nil"/>
              <w:left w:val="single" w:sz="4" w:space="0" w:color="auto"/>
              <w:bottom w:val="single" w:sz="4" w:space="0" w:color="000000"/>
              <w:right w:val="single" w:sz="4" w:space="0" w:color="auto"/>
            </w:tcBorders>
            <w:vAlign w:val="center"/>
            <w:hideMark/>
          </w:tcPr>
          <w:p w:rsidR="00ED4A03" w:rsidRPr="00783F10" w:rsidRDefault="00ED4A03" w:rsidP="00C8038E">
            <w:pPr>
              <w:rPr>
                <w:color w:val="000000"/>
              </w:rPr>
            </w:pPr>
          </w:p>
        </w:tc>
        <w:tc>
          <w:tcPr>
            <w:tcW w:w="3660" w:type="dxa"/>
            <w:vMerge/>
            <w:tcBorders>
              <w:top w:val="nil"/>
              <w:left w:val="single" w:sz="4" w:space="0" w:color="auto"/>
              <w:bottom w:val="single" w:sz="4" w:space="0" w:color="000000"/>
              <w:right w:val="single" w:sz="4" w:space="0" w:color="auto"/>
            </w:tcBorders>
            <w:vAlign w:val="center"/>
            <w:hideMark/>
          </w:tcPr>
          <w:p w:rsidR="00ED4A03" w:rsidRPr="00783F10" w:rsidRDefault="00ED4A03" w:rsidP="00C8038E">
            <w:pPr>
              <w:rPr>
                <w:color w:val="000000"/>
              </w:rPr>
            </w:pPr>
          </w:p>
        </w:tc>
      </w:tr>
      <w:tr w:rsidR="00ED4A03" w:rsidRPr="00783F10" w:rsidTr="00C8038E">
        <w:trPr>
          <w:trHeight w:val="517"/>
        </w:trPr>
        <w:tc>
          <w:tcPr>
            <w:tcW w:w="4395" w:type="dxa"/>
            <w:gridSpan w:val="2"/>
            <w:vMerge/>
            <w:tcBorders>
              <w:top w:val="single" w:sz="4" w:space="0" w:color="auto"/>
              <w:left w:val="single" w:sz="4" w:space="0" w:color="auto"/>
              <w:bottom w:val="nil"/>
              <w:right w:val="single" w:sz="4" w:space="0" w:color="000000"/>
            </w:tcBorders>
            <w:vAlign w:val="center"/>
            <w:hideMark/>
          </w:tcPr>
          <w:p w:rsidR="00ED4A03" w:rsidRPr="00783F10" w:rsidRDefault="00ED4A03" w:rsidP="00C8038E">
            <w:pPr>
              <w:rPr>
                <w:color w:val="000000"/>
              </w:rPr>
            </w:pPr>
          </w:p>
        </w:tc>
        <w:tc>
          <w:tcPr>
            <w:tcW w:w="960" w:type="dxa"/>
            <w:vMerge/>
            <w:tcBorders>
              <w:top w:val="nil"/>
              <w:left w:val="single" w:sz="4" w:space="0" w:color="auto"/>
              <w:bottom w:val="single" w:sz="4" w:space="0" w:color="000000"/>
              <w:right w:val="single" w:sz="4" w:space="0" w:color="auto"/>
            </w:tcBorders>
            <w:vAlign w:val="center"/>
            <w:hideMark/>
          </w:tcPr>
          <w:p w:rsidR="00ED4A03" w:rsidRPr="00783F10" w:rsidRDefault="00ED4A03" w:rsidP="00C8038E">
            <w:pPr>
              <w:rPr>
                <w:color w:val="000000"/>
              </w:rPr>
            </w:pPr>
          </w:p>
        </w:tc>
        <w:tc>
          <w:tcPr>
            <w:tcW w:w="3660" w:type="dxa"/>
            <w:vMerge/>
            <w:tcBorders>
              <w:top w:val="nil"/>
              <w:left w:val="single" w:sz="4" w:space="0" w:color="auto"/>
              <w:bottom w:val="single" w:sz="4" w:space="0" w:color="000000"/>
              <w:right w:val="single" w:sz="4" w:space="0" w:color="auto"/>
            </w:tcBorders>
            <w:vAlign w:val="center"/>
            <w:hideMark/>
          </w:tcPr>
          <w:p w:rsidR="00ED4A03" w:rsidRPr="00783F10" w:rsidRDefault="00ED4A03" w:rsidP="00C8038E">
            <w:pPr>
              <w:rPr>
                <w:color w:val="000000"/>
              </w:rPr>
            </w:pPr>
          </w:p>
        </w:tc>
      </w:tr>
      <w:tr w:rsidR="00ED4A03" w:rsidRPr="00783F10" w:rsidTr="00C8038E">
        <w:trPr>
          <w:trHeight w:val="234"/>
        </w:trPr>
        <w:tc>
          <w:tcPr>
            <w:tcW w:w="4395" w:type="dxa"/>
            <w:gridSpan w:val="2"/>
            <w:tcBorders>
              <w:top w:val="nil"/>
              <w:left w:val="single" w:sz="4" w:space="0" w:color="auto"/>
              <w:bottom w:val="single" w:sz="4" w:space="0" w:color="auto"/>
              <w:right w:val="single" w:sz="4" w:space="0" w:color="000000"/>
            </w:tcBorders>
            <w:shd w:val="clear" w:color="auto" w:fill="auto"/>
            <w:noWrap/>
            <w:vAlign w:val="bottom"/>
            <w:hideMark/>
          </w:tcPr>
          <w:p w:rsidR="00ED4A03" w:rsidRPr="00783F10" w:rsidRDefault="00ED4A03" w:rsidP="00C8038E">
            <w:pPr>
              <w:rPr>
                <w:color w:val="000000"/>
              </w:rPr>
            </w:pPr>
            <w:r w:rsidRPr="00783F10">
              <w:rPr>
                <w:color w:val="000000"/>
              </w:rPr>
              <w:t>Получатель</w:t>
            </w:r>
          </w:p>
        </w:tc>
        <w:tc>
          <w:tcPr>
            <w:tcW w:w="960" w:type="dxa"/>
            <w:vMerge/>
            <w:tcBorders>
              <w:top w:val="nil"/>
              <w:left w:val="single" w:sz="4" w:space="0" w:color="auto"/>
              <w:bottom w:val="single" w:sz="4" w:space="0" w:color="000000"/>
              <w:right w:val="single" w:sz="4" w:space="0" w:color="auto"/>
            </w:tcBorders>
            <w:vAlign w:val="center"/>
            <w:hideMark/>
          </w:tcPr>
          <w:p w:rsidR="00ED4A03" w:rsidRPr="00783F10" w:rsidRDefault="00ED4A03" w:rsidP="00C8038E">
            <w:pPr>
              <w:rPr>
                <w:color w:val="000000"/>
              </w:rPr>
            </w:pPr>
          </w:p>
        </w:tc>
        <w:tc>
          <w:tcPr>
            <w:tcW w:w="3660" w:type="dxa"/>
            <w:vMerge/>
            <w:tcBorders>
              <w:top w:val="nil"/>
              <w:left w:val="single" w:sz="4" w:space="0" w:color="auto"/>
              <w:bottom w:val="single" w:sz="4" w:space="0" w:color="000000"/>
              <w:right w:val="single" w:sz="4" w:space="0" w:color="auto"/>
            </w:tcBorders>
            <w:vAlign w:val="center"/>
            <w:hideMark/>
          </w:tcPr>
          <w:p w:rsidR="00ED4A03" w:rsidRPr="00783F10" w:rsidRDefault="00ED4A03" w:rsidP="00C8038E">
            <w:pPr>
              <w:rPr>
                <w:color w:val="000000"/>
              </w:rPr>
            </w:pPr>
          </w:p>
        </w:tc>
      </w:tr>
    </w:tbl>
    <w:p w:rsidR="00ED4A03" w:rsidRPr="00783F10" w:rsidRDefault="00ED4A03" w:rsidP="00ED4A03">
      <w:pPr>
        <w:widowControl w:val="0"/>
        <w:shd w:val="clear" w:color="auto" w:fill="FFFFFF"/>
        <w:tabs>
          <w:tab w:val="left" w:pos="1243"/>
        </w:tabs>
        <w:suppressAutoHyphens/>
        <w:jc w:val="center"/>
        <w:rPr>
          <w:rFonts w:eastAsia="NSimSun"/>
          <w:b/>
          <w:kern w:val="2"/>
          <w:lang w:eastAsia="zh-CN" w:bidi="hi-IN"/>
        </w:rPr>
      </w:pPr>
    </w:p>
    <w:p w:rsidR="00ED4A03" w:rsidRPr="00783F10" w:rsidRDefault="00ED4A03" w:rsidP="00ED4A03">
      <w:pPr>
        <w:tabs>
          <w:tab w:val="num" w:pos="0"/>
          <w:tab w:val="left" w:pos="702"/>
        </w:tabs>
        <w:suppressAutoHyphens/>
        <w:jc w:val="center"/>
        <w:rPr>
          <w:rFonts w:eastAsia="NSimSun"/>
          <w:snapToGrid w:val="0"/>
          <w:kern w:val="2"/>
          <w:lang w:eastAsia="zh-CN" w:bidi="hi-IN"/>
        </w:rPr>
      </w:pPr>
      <w:r w:rsidRPr="00783F10">
        <w:rPr>
          <w:rFonts w:eastAsia="NSimSun"/>
          <w:b/>
          <w:bCs/>
          <w:snapToGrid w:val="0"/>
          <w:kern w:val="2"/>
          <w:lang w:eastAsia="zh-CN" w:bidi="hi-IN"/>
        </w:rPr>
        <w:t>12. Заключительные положения</w:t>
      </w:r>
    </w:p>
    <w:p w:rsidR="00CC16D5" w:rsidRPr="00783F10" w:rsidRDefault="00ED4A03" w:rsidP="00CC16D5">
      <w:pPr>
        <w:tabs>
          <w:tab w:val="left" w:pos="936"/>
        </w:tabs>
        <w:suppressAutoHyphens/>
        <w:ind w:firstLine="709"/>
        <w:jc w:val="both"/>
      </w:pPr>
      <w:r w:rsidRPr="00783F10">
        <w:rPr>
          <w:rFonts w:eastAsia="NSimSun"/>
          <w:snapToGrid w:val="0"/>
          <w:kern w:val="2"/>
          <w:lang w:eastAsia="zh-CN" w:bidi="hi-IN"/>
        </w:rPr>
        <w:t xml:space="preserve">12.1. </w:t>
      </w:r>
      <w:r w:rsidRPr="00783F10">
        <w:rPr>
          <w:snapToGrid w:val="0"/>
          <w:kern w:val="2"/>
          <w:lang w:eastAsia="zh-CN" w:bidi="hi-IN"/>
        </w:rPr>
        <w:t xml:space="preserve">Настоящий Контракт составлен в </w:t>
      </w:r>
      <w:r w:rsidR="00CC16D5" w:rsidRPr="00783F10">
        <w:rPr>
          <w:snapToGrid w:val="0"/>
        </w:rPr>
        <w:t>форме электронного документа,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r w:rsidR="00CC16D5" w:rsidRPr="00783F10">
        <w:t xml:space="preserve"> </w:t>
      </w:r>
    </w:p>
    <w:p w:rsidR="00ED4A03" w:rsidRPr="00783F10" w:rsidRDefault="00ED4A03" w:rsidP="00CC16D5">
      <w:pPr>
        <w:tabs>
          <w:tab w:val="left" w:pos="936"/>
        </w:tabs>
        <w:suppressAutoHyphens/>
        <w:ind w:firstLine="709"/>
        <w:jc w:val="both"/>
        <w:rPr>
          <w:rFonts w:eastAsia="NSimSun"/>
          <w:kern w:val="2"/>
          <w:lang w:eastAsia="zh-CN" w:bidi="hi-IN"/>
        </w:rPr>
      </w:pPr>
      <w:r w:rsidRPr="00783F10">
        <w:rPr>
          <w:rFonts w:eastAsia="NSimSun"/>
          <w:snapToGrid w:val="0"/>
          <w:kern w:val="2"/>
          <w:lang w:eastAsia="zh-CN" w:bidi="hi-IN"/>
        </w:rPr>
        <w:t xml:space="preserve">12.2. </w:t>
      </w:r>
      <w:r w:rsidRPr="00783F10">
        <w:rPr>
          <w:rFonts w:eastAsia="NSimSun"/>
          <w:kern w:val="2"/>
          <w:lang w:eastAsia="zh-CN" w:bidi="hi-IN"/>
        </w:rPr>
        <w:t>Все уведомления Сторон, связанные с исполнением настоящего Контракта, за исключением случаев, предусмотренных пунктом 8.3</w:t>
      </w:r>
      <w:r w:rsidR="00720820" w:rsidRPr="00783F10">
        <w:rPr>
          <w:rFonts w:eastAsia="NSimSun"/>
          <w:kern w:val="2"/>
          <w:lang w:eastAsia="zh-CN" w:bidi="hi-IN"/>
        </w:rPr>
        <w:t xml:space="preserve"> </w:t>
      </w:r>
      <w:r w:rsidRPr="00783F10">
        <w:rPr>
          <w:rFonts w:eastAsia="NSimSun"/>
          <w:kern w:val="2"/>
          <w:lang w:eastAsia="zh-CN" w:bidi="hi-IN"/>
        </w:rPr>
        <w:t>настоящего Контракта, направляются в письменной форме заказным письмом по адресу Стороны, указанному в разделе 13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ED4A03" w:rsidRPr="00783F10" w:rsidRDefault="00ED4A03" w:rsidP="00ED4A03">
      <w:pPr>
        <w:suppressAutoHyphens/>
        <w:ind w:firstLine="709"/>
        <w:jc w:val="both"/>
        <w:rPr>
          <w:rFonts w:eastAsia="NSimSun"/>
          <w:snapToGrid w:val="0"/>
          <w:kern w:val="2"/>
          <w:lang w:bidi="hi-IN"/>
        </w:rPr>
      </w:pPr>
      <w:r w:rsidRPr="00783F10">
        <w:rPr>
          <w:rFonts w:eastAsia="NSimSun"/>
          <w:snapToGrid w:val="0"/>
          <w:kern w:val="2"/>
          <w:lang w:bidi="hi-IN"/>
        </w:rPr>
        <w:t>12.3. Взаимоотношения Сторон, не урегулированные настоящим Контрактом, регламентируются действующим законодательством Российской Федерации.</w:t>
      </w:r>
    </w:p>
    <w:p w:rsidR="00ED4A03" w:rsidRPr="00783F10" w:rsidRDefault="00ED4A03" w:rsidP="00ED4A03">
      <w:pPr>
        <w:tabs>
          <w:tab w:val="left" w:pos="936"/>
        </w:tabs>
        <w:ind w:firstLine="709"/>
        <w:jc w:val="both"/>
        <w:rPr>
          <w:snapToGrid w:val="0"/>
          <w:color w:val="000000" w:themeColor="text1"/>
        </w:rPr>
      </w:pPr>
      <w:r w:rsidRPr="00783F10">
        <w:rPr>
          <w:snapToGrid w:val="0"/>
          <w:color w:val="000000" w:themeColor="text1"/>
        </w:rPr>
        <w:t xml:space="preserve">12.4. Неотъемлемой частью Контракта являются следующие приложения:  </w:t>
      </w:r>
    </w:p>
    <w:p w:rsidR="00ED4A03" w:rsidRPr="00783F10" w:rsidRDefault="00ED4A03" w:rsidP="00ED4A03">
      <w:pPr>
        <w:tabs>
          <w:tab w:val="left" w:pos="936"/>
        </w:tabs>
        <w:ind w:firstLine="709"/>
        <w:jc w:val="both"/>
        <w:rPr>
          <w:snapToGrid w:val="0"/>
        </w:rPr>
      </w:pPr>
      <w:r w:rsidRPr="00783F10">
        <w:rPr>
          <w:snapToGrid w:val="0"/>
        </w:rPr>
        <w:t>«Спецификация» (приложение №1);</w:t>
      </w:r>
    </w:p>
    <w:p w:rsidR="00ED4A03" w:rsidRPr="00783F10" w:rsidRDefault="00ED4A03" w:rsidP="00ED4A03">
      <w:pPr>
        <w:tabs>
          <w:tab w:val="left" w:pos="702"/>
          <w:tab w:val="left" w:pos="936"/>
        </w:tabs>
        <w:ind w:firstLine="709"/>
        <w:jc w:val="both"/>
        <w:rPr>
          <w:snapToGrid w:val="0"/>
        </w:rPr>
      </w:pPr>
      <w:r w:rsidRPr="00783F10">
        <w:rPr>
          <w:snapToGrid w:val="0"/>
        </w:rPr>
        <w:t>«</w:t>
      </w:r>
      <w:r w:rsidRPr="00783F10">
        <w:rPr>
          <w:bCs/>
        </w:rPr>
        <w:t>Условия оказания услуг</w:t>
      </w:r>
      <w:r w:rsidRPr="00783F10">
        <w:rPr>
          <w:snapToGrid w:val="0"/>
        </w:rPr>
        <w:t>» (приложение № 2);</w:t>
      </w:r>
    </w:p>
    <w:p w:rsidR="00ED4A03" w:rsidRPr="00783F10" w:rsidRDefault="00ED4A03" w:rsidP="00ED4A03">
      <w:pPr>
        <w:tabs>
          <w:tab w:val="left" w:pos="702"/>
          <w:tab w:val="left" w:pos="936"/>
        </w:tabs>
        <w:ind w:firstLine="709"/>
        <w:jc w:val="both"/>
        <w:rPr>
          <w:snapToGrid w:val="0"/>
        </w:rPr>
      </w:pPr>
      <w:r w:rsidRPr="00783F10">
        <w:rPr>
          <w:snapToGrid w:val="0"/>
        </w:rPr>
        <w:t>«Описание объекта закупки» (приложение № 3).</w:t>
      </w:r>
      <w:r w:rsidR="00CC16D5" w:rsidRPr="00783F10">
        <w:rPr>
          <w:snapToGrid w:val="0"/>
        </w:rPr>
        <w:t xml:space="preserve"> </w:t>
      </w:r>
    </w:p>
    <w:p w:rsidR="00ED4A03" w:rsidRPr="00783F10" w:rsidRDefault="00ED4A03" w:rsidP="00ED4A03">
      <w:pPr>
        <w:suppressAutoHyphens/>
        <w:jc w:val="center"/>
        <w:rPr>
          <w:rFonts w:eastAsia="NSimSun"/>
          <w:b/>
          <w:kern w:val="2"/>
          <w:lang w:eastAsia="zh-CN" w:bidi="hi-IN"/>
        </w:rPr>
      </w:pPr>
      <w:r w:rsidRPr="00783F10">
        <w:rPr>
          <w:rFonts w:eastAsia="NSimSun"/>
          <w:b/>
          <w:kern w:val="2"/>
          <w:lang w:eastAsia="zh-CN" w:bidi="hi-IN"/>
        </w:rPr>
        <w:t>13. Адреса, реквизиты и подписи Сторон</w:t>
      </w:r>
    </w:p>
    <w:p w:rsidR="00ED4A03" w:rsidRPr="00783F10" w:rsidRDefault="00ED4A03" w:rsidP="00ED4A03">
      <w:pPr>
        <w:suppressAutoHyphens/>
        <w:jc w:val="center"/>
        <w:rPr>
          <w:rFonts w:eastAsia="NSimSun"/>
          <w:b/>
          <w:kern w:val="2"/>
          <w:lang w:eastAsia="zh-CN" w:bidi="hi-IN"/>
        </w:rPr>
      </w:pPr>
    </w:p>
    <w:tbl>
      <w:tblPr>
        <w:tblW w:w="0" w:type="auto"/>
        <w:tblInd w:w="108" w:type="dxa"/>
        <w:tblLook w:val="01E0" w:firstRow="1" w:lastRow="1" w:firstColumn="1" w:lastColumn="1" w:noHBand="0" w:noVBand="0"/>
      </w:tblPr>
      <w:tblGrid>
        <w:gridCol w:w="4772"/>
        <w:gridCol w:w="4691"/>
      </w:tblGrid>
      <w:tr w:rsidR="00ED4A03" w:rsidRPr="00783F10" w:rsidTr="00C8038E">
        <w:tc>
          <w:tcPr>
            <w:tcW w:w="4772" w:type="dxa"/>
          </w:tcPr>
          <w:p w:rsidR="00ED4A03" w:rsidRPr="00783F10" w:rsidRDefault="00ED4A03" w:rsidP="000E3DF9">
            <w:pPr>
              <w:spacing w:line="276" w:lineRule="auto"/>
              <w:rPr>
                <w:rFonts w:eastAsia="Times New Roman"/>
                <w:color w:val="000000" w:themeColor="text1"/>
              </w:rPr>
            </w:pPr>
            <w:r w:rsidRPr="00783F10">
              <w:rPr>
                <w:color w:val="000000" w:themeColor="text1"/>
              </w:rPr>
              <w:t>Заказчик:</w:t>
            </w:r>
          </w:p>
          <w:p w:rsidR="00ED4A03" w:rsidRPr="00783F10" w:rsidRDefault="00ED4A03" w:rsidP="000E3DF9">
            <w:pPr>
              <w:spacing w:line="276" w:lineRule="auto"/>
              <w:rPr>
                <w:color w:val="000000" w:themeColor="text1"/>
              </w:rPr>
            </w:pPr>
            <w:r w:rsidRPr="00783F10">
              <w:rPr>
                <w:color w:val="000000" w:themeColor="text1"/>
              </w:rPr>
              <w:t>ГБУЗ Архангельской области «Первая ГКБ им. Е.Е. Волосевич»</w:t>
            </w:r>
          </w:p>
          <w:p w:rsidR="00ED4A03" w:rsidRPr="00783F10" w:rsidRDefault="00ED4A03" w:rsidP="000E3DF9">
            <w:pPr>
              <w:spacing w:line="276" w:lineRule="auto"/>
              <w:rPr>
                <w:color w:val="000000" w:themeColor="text1"/>
              </w:rPr>
            </w:pPr>
            <w:r w:rsidRPr="00783F10">
              <w:rPr>
                <w:color w:val="000000" w:themeColor="text1"/>
              </w:rPr>
              <w:t>163001, г. Архангельск, ул. Суворова,1</w:t>
            </w:r>
          </w:p>
          <w:p w:rsidR="00ED4A03" w:rsidRPr="00783F10" w:rsidRDefault="00ED4A03" w:rsidP="000E3DF9">
            <w:pPr>
              <w:spacing w:line="276" w:lineRule="auto"/>
              <w:rPr>
                <w:color w:val="000000" w:themeColor="text1"/>
              </w:rPr>
            </w:pPr>
            <w:r w:rsidRPr="00783F10">
              <w:rPr>
                <w:color w:val="000000" w:themeColor="text1"/>
              </w:rPr>
              <w:lastRenderedPageBreak/>
              <w:t>ИНН 2901041574, КПП 290101001</w:t>
            </w:r>
          </w:p>
          <w:p w:rsidR="00ED4A03" w:rsidRPr="00783F10" w:rsidRDefault="00ED4A03" w:rsidP="000E3DF9">
            <w:pPr>
              <w:rPr>
                <w:color w:val="000000" w:themeColor="text1"/>
              </w:rPr>
            </w:pPr>
            <w:r w:rsidRPr="00783F10">
              <w:rPr>
                <w:color w:val="000000" w:themeColor="text1"/>
                <w:lang w:val="en-US"/>
              </w:rPr>
              <w:t>e</w:t>
            </w:r>
            <w:r w:rsidRPr="00783F10">
              <w:rPr>
                <w:color w:val="000000" w:themeColor="text1"/>
              </w:rPr>
              <w:t>-</w:t>
            </w:r>
            <w:r w:rsidRPr="00783F10">
              <w:rPr>
                <w:color w:val="000000" w:themeColor="text1"/>
                <w:lang w:val="en-US"/>
              </w:rPr>
              <w:t>mail</w:t>
            </w:r>
            <w:r w:rsidRPr="00783F10">
              <w:rPr>
                <w:color w:val="000000" w:themeColor="text1"/>
              </w:rPr>
              <w:t xml:space="preserve">: </w:t>
            </w:r>
            <w:hyperlink r:id="rId15" w:tgtFrame="_blank" w:history="1">
              <w:r w:rsidRPr="00783F10">
                <w:rPr>
                  <w:rStyle w:val="a7"/>
                  <w:color w:val="000000" w:themeColor="text1"/>
                  <w:shd w:val="clear" w:color="auto" w:fill="FFFFFF"/>
                </w:rPr>
                <w:t>fch@1gkb.ru</w:t>
              </w:r>
            </w:hyperlink>
          </w:p>
          <w:p w:rsidR="00ED4A03" w:rsidRPr="00783F10" w:rsidRDefault="00ED4A03" w:rsidP="000E3DF9">
            <w:pPr>
              <w:spacing w:line="276" w:lineRule="auto"/>
            </w:pPr>
            <w:r w:rsidRPr="00783F10">
              <w:rPr>
                <w:color w:val="000000" w:themeColor="text1"/>
              </w:rPr>
              <w:t xml:space="preserve">Номера лицевых счетов: </w:t>
            </w:r>
            <w:r w:rsidRPr="00783F10">
              <w:t>20246У95940, 22246У95940, 21246У95940</w:t>
            </w:r>
          </w:p>
          <w:p w:rsidR="00ED4A03" w:rsidRPr="00783F10" w:rsidRDefault="00ED4A03" w:rsidP="000E3DF9">
            <w:pPr>
              <w:spacing w:line="276" w:lineRule="auto"/>
              <w:rPr>
                <w:color w:val="000000" w:themeColor="text1"/>
              </w:rPr>
            </w:pPr>
            <w:r w:rsidRPr="00783F10">
              <w:rPr>
                <w:color w:val="000000" w:themeColor="text1"/>
              </w:rPr>
              <w:t>Казначейский счет 03224643110000002400</w:t>
            </w:r>
          </w:p>
          <w:p w:rsidR="001E5BB9" w:rsidRPr="00783F10" w:rsidRDefault="001E5BB9" w:rsidP="000E3DF9">
            <w:pPr>
              <w:spacing w:line="276" w:lineRule="auto"/>
              <w:rPr>
                <w:color w:val="000000" w:themeColor="text1"/>
              </w:rPr>
            </w:pPr>
            <w:r w:rsidRPr="00783F10">
              <w:rPr>
                <w:color w:val="000000" w:themeColor="text1"/>
              </w:rPr>
              <w:t xml:space="preserve">ОКЦ № 2 СЗГУ Банка России//УФК по Архангельской области и Ненецкому автономному округу г. Архангельск </w:t>
            </w:r>
          </w:p>
          <w:p w:rsidR="00ED4A03" w:rsidRPr="00783F10" w:rsidRDefault="00ED4A03" w:rsidP="000E3DF9">
            <w:pPr>
              <w:spacing w:line="276" w:lineRule="auto"/>
              <w:rPr>
                <w:color w:val="000000" w:themeColor="text1"/>
              </w:rPr>
            </w:pPr>
            <w:r w:rsidRPr="00783F10">
              <w:rPr>
                <w:color w:val="000000" w:themeColor="text1"/>
              </w:rPr>
              <w:t>БИК 011117401</w:t>
            </w:r>
          </w:p>
          <w:p w:rsidR="00ED4A03" w:rsidRPr="00783F10" w:rsidRDefault="00ED4A03" w:rsidP="000E3DF9">
            <w:pPr>
              <w:spacing w:line="276" w:lineRule="auto"/>
              <w:rPr>
                <w:color w:val="000000" w:themeColor="text1"/>
              </w:rPr>
            </w:pPr>
            <w:r w:rsidRPr="00783F10">
              <w:rPr>
                <w:color w:val="000000" w:themeColor="text1"/>
              </w:rPr>
              <w:t>Единый казначейский счет 40102810045370000016</w:t>
            </w:r>
          </w:p>
          <w:p w:rsidR="00ED4A03" w:rsidRPr="00783F10" w:rsidRDefault="00ED4A03" w:rsidP="000E3DF9">
            <w:pPr>
              <w:spacing w:line="276" w:lineRule="auto"/>
              <w:rPr>
                <w:color w:val="000000" w:themeColor="text1"/>
              </w:rPr>
            </w:pPr>
            <w:r w:rsidRPr="00783F10">
              <w:rPr>
                <w:color w:val="000000" w:themeColor="text1"/>
              </w:rPr>
              <w:t>ОГРН  1022900539485</w:t>
            </w:r>
          </w:p>
          <w:p w:rsidR="00ED4A03" w:rsidRPr="00783F10" w:rsidRDefault="00ED4A03" w:rsidP="000E3DF9">
            <w:pPr>
              <w:spacing w:line="276" w:lineRule="auto"/>
              <w:rPr>
                <w:lang w:eastAsia="en-US"/>
              </w:rPr>
            </w:pPr>
            <w:r w:rsidRPr="00783F10">
              <w:rPr>
                <w:color w:val="000000" w:themeColor="text1"/>
                <w:lang w:eastAsia="ar-SA"/>
              </w:rPr>
              <w:t xml:space="preserve">Телефон для связи с ответственным лицом  по контракту: </w:t>
            </w:r>
            <w:r w:rsidR="00B44E34" w:rsidRPr="00783F10">
              <w:t>Савельев Антон Викторович</w:t>
            </w:r>
            <w:r w:rsidRPr="00783F10">
              <w:rPr>
                <w:color w:val="000000" w:themeColor="text1"/>
                <w:lang w:eastAsia="ar-SA"/>
              </w:rPr>
              <w:t xml:space="preserve"> тел. 8</w:t>
            </w:r>
            <w:r w:rsidRPr="00783F10">
              <w:rPr>
                <w:lang w:eastAsia="en-US"/>
              </w:rPr>
              <w:t>(8182) 632-977</w:t>
            </w:r>
          </w:p>
          <w:p w:rsidR="00ED4A03" w:rsidRPr="00783F10" w:rsidRDefault="00ED4A03" w:rsidP="001E5BB9">
            <w:pPr>
              <w:autoSpaceDE w:val="0"/>
              <w:autoSpaceDN w:val="0"/>
              <w:adjustRightInd w:val="0"/>
              <w:rPr>
                <w:rFonts w:eastAsia="Times New Roman"/>
                <w:color w:val="000000" w:themeColor="text1"/>
              </w:rPr>
            </w:pPr>
          </w:p>
        </w:tc>
        <w:tc>
          <w:tcPr>
            <w:tcW w:w="4691" w:type="dxa"/>
          </w:tcPr>
          <w:p w:rsidR="00ED4A03" w:rsidRPr="00783F10" w:rsidRDefault="00ED4A03" w:rsidP="000E3DF9">
            <w:pPr>
              <w:spacing w:line="276" w:lineRule="auto"/>
              <w:rPr>
                <w:rFonts w:eastAsia="Times New Roman"/>
                <w:color w:val="000000" w:themeColor="text1"/>
              </w:rPr>
            </w:pPr>
            <w:r w:rsidRPr="00783F10">
              <w:rPr>
                <w:color w:val="000000" w:themeColor="text1"/>
              </w:rPr>
              <w:lastRenderedPageBreak/>
              <w:t>Исполнитель:</w:t>
            </w:r>
          </w:p>
          <w:p w:rsidR="00ED4A03" w:rsidRPr="00783F10" w:rsidRDefault="00ED4A03" w:rsidP="000E3DF9">
            <w:pPr>
              <w:spacing w:line="276" w:lineRule="auto"/>
              <w:rPr>
                <w:color w:val="000000" w:themeColor="text1"/>
              </w:rPr>
            </w:pPr>
            <w:r w:rsidRPr="00783F10">
              <w:rPr>
                <w:color w:val="000000" w:themeColor="text1"/>
              </w:rPr>
              <w:t>«______»</w:t>
            </w:r>
          </w:p>
          <w:p w:rsidR="00ED4A03" w:rsidRPr="00783F10" w:rsidRDefault="00ED4A03" w:rsidP="000E3DF9">
            <w:pPr>
              <w:spacing w:line="276" w:lineRule="auto"/>
              <w:rPr>
                <w:color w:val="000000" w:themeColor="text1"/>
              </w:rPr>
            </w:pPr>
            <w:r w:rsidRPr="00783F10">
              <w:rPr>
                <w:color w:val="000000" w:themeColor="text1"/>
              </w:rPr>
              <w:t>Юр. адрес:</w:t>
            </w:r>
          </w:p>
          <w:p w:rsidR="00ED4A03" w:rsidRPr="00783F10" w:rsidRDefault="00ED4A03" w:rsidP="000E3DF9">
            <w:pPr>
              <w:spacing w:line="276" w:lineRule="auto"/>
              <w:rPr>
                <w:color w:val="000000" w:themeColor="text1"/>
              </w:rPr>
            </w:pPr>
            <w:r w:rsidRPr="00783F10">
              <w:rPr>
                <w:color w:val="000000" w:themeColor="text1"/>
              </w:rPr>
              <w:t>Тел./ факс:</w:t>
            </w:r>
          </w:p>
          <w:p w:rsidR="00ED4A03" w:rsidRPr="00783F10" w:rsidRDefault="00ED4A03" w:rsidP="000E3DF9">
            <w:pPr>
              <w:spacing w:line="276" w:lineRule="auto"/>
              <w:rPr>
                <w:color w:val="000000" w:themeColor="text1"/>
              </w:rPr>
            </w:pPr>
            <w:r w:rsidRPr="00783F10">
              <w:rPr>
                <w:color w:val="000000" w:themeColor="text1"/>
              </w:rPr>
              <w:lastRenderedPageBreak/>
              <w:t xml:space="preserve">ИНН   </w:t>
            </w:r>
          </w:p>
          <w:p w:rsidR="00ED4A03" w:rsidRPr="00783F10" w:rsidRDefault="00ED4A03" w:rsidP="000E3DF9">
            <w:pPr>
              <w:spacing w:line="276" w:lineRule="auto"/>
              <w:rPr>
                <w:color w:val="000000" w:themeColor="text1"/>
              </w:rPr>
            </w:pPr>
            <w:r w:rsidRPr="00783F10">
              <w:rPr>
                <w:color w:val="000000" w:themeColor="text1"/>
              </w:rPr>
              <w:t xml:space="preserve">КПП   </w:t>
            </w:r>
          </w:p>
          <w:p w:rsidR="00ED4A03" w:rsidRPr="00783F10" w:rsidRDefault="00ED4A03" w:rsidP="000E3DF9">
            <w:pPr>
              <w:spacing w:line="276" w:lineRule="auto"/>
              <w:rPr>
                <w:color w:val="000000" w:themeColor="text1"/>
              </w:rPr>
            </w:pPr>
            <w:r w:rsidRPr="00783F10">
              <w:rPr>
                <w:color w:val="000000" w:themeColor="text1"/>
              </w:rPr>
              <w:t xml:space="preserve">БИК   </w:t>
            </w:r>
          </w:p>
          <w:p w:rsidR="00ED4A03" w:rsidRPr="00783F10" w:rsidRDefault="00ED4A03" w:rsidP="000E3DF9">
            <w:pPr>
              <w:spacing w:line="276" w:lineRule="auto"/>
              <w:rPr>
                <w:color w:val="000000" w:themeColor="text1"/>
              </w:rPr>
            </w:pPr>
            <w:r w:rsidRPr="00783F10">
              <w:rPr>
                <w:color w:val="000000" w:themeColor="text1"/>
              </w:rPr>
              <w:t>р/сч</w:t>
            </w:r>
          </w:p>
          <w:p w:rsidR="00ED4A03" w:rsidRPr="00783F10" w:rsidRDefault="00ED4A03" w:rsidP="000E3DF9">
            <w:pPr>
              <w:spacing w:line="276" w:lineRule="auto"/>
              <w:rPr>
                <w:color w:val="000000" w:themeColor="text1"/>
              </w:rPr>
            </w:pPr>
            <w:r w:rsidRPr="00783F10">
              <w:rPr>
                <w:color w:val="000000" w:themeColor="text1"/>
              </w:rPr>
              <w:t>Банк</w:t>
            </w:r>
          </w:p>
          <w:p w:rsidR="00ED4A03" w:rsidRPr="00783F10" w:rsidRDefault="00ED4A03" w:rsidP="000E3DF9">
            <w:pPr>
              <w:spacing w:line="276" w:lineRule="auto"/>
              <w:rPr>
                <w:color w:val="000000" w:themeColor="text1"/>
              </w:rPr>
            </w:pPr>
            <w:r w:rsidRPr="00783F10">
              <w:rPr>
                <w:color w:val="000000" w:themeColor="text1"/>
              </w:rPr>
              <w:t>к\сч</w:t>
            </w:r>
          </w:p>
          <w:p w:rsidR="00ED4A03" w:rsidRPr="00783F10" w:rsidRDefault="00ED4A03" w:rsidP="000E3DF9">
            <w:pPr>
              <w:spacing w:line="276" w:lineRule="auto"/>
              <w:rPr>
                <w:rFonts w:eastAsia="Times New Roman"/>
                <w:color w:val="000000" w:themeColor="text1"/>
              </w:rPr>
            </w:pPr>
          </w:p>
        </w:tc>
      </w:tr>
    </w:tbl>
    <w:p w:rsidR="00ED4A03" w:rsidRPr="00783F10" w:rsidRDefault="00ED4A03" w:rsidP="00ED4A03">
      <w:pPr>
        <w:widowControl w:val="0"/>
        <w:suppressAutoHyphens/>
        <w:jc w:val="center"/>
        <w:rPr>
          <w:rFonts w:eastAsia="NSimSun"/>
          <w:b/>
          <w:kern w:val="2"/>
          <w:lang w:eastAsia="zh-CN" w:bidi="hi-IN"/>
        </w:rPr>
      </w:pPr>
      <w:r w:rsidRPr="00783F10">
        <w:rPr>
          <w:rFonts w:eastAsia="NSimSun"/>
          <w:b/>
          <w:kern w:val="2"/>
          <w:lang w:eastAsia="zh-CN" w:bidi="hi-IN"/>
        </w:rPr>
        <w:lastRenderedPageBreak/>
        <w:t>ПОДПИСИ СТОРОН</w:t>
      </w:r>
    </w:p>
    <w:tbl>
      <w:tblPr>
        <w:tblW w:w="0" w:type="auto"/>
        <w:tblLook w:val="00A0" w:firstRow="1" w:lastRow="0" w:firstColumn="1" w:lastColumn="0" w:noHBand="0" w:noVBand="0"/>
      </w:tblPr>
      <w:tblGrid>
        <w:gridCol w:w="4785"/>
        <w:gridCol w:w="4786"/>
      </w:tblGrid>
      <w:tr w:rsidR="00ED4A03" w:rsidRPr="00783F10" w:rsidTr="00C8038E">
        <w:tc>
          <w:tcPr>
            <w:tcW w:w="4785" w:type="dxa"/>
          </w:tcPr>
          <w:p w:rsidR="00ED4A03" w:rsidRPr="00783F10" w:rsidRDefault="00ED4A03" w:rsidP="00C8038E">
            <w:pPr>
              <w:widowControl w:val="0"/>
              <w:suppressAutoHyphens/>
              <w:rPr>
                <w:rFonts w:eastAsia="NSimSun"/>
                <w:b/>
                <w:kern w:val="2"/>
                <w:lang w:eastAsia="zh-CN" w:bidi="hi-IN"/>
              </w:rPr>
            </w:pPr>
            <w:r w:rsidRPr="00783F10">
              <w:rPr>
                <w:rFonts w:eastAsia="NSimSun"/>
                <w:b/>
                <w:kern w:val="2"/>
                <w:lang w:eastAsia="zh-CN" w:bidi="hi-IN"/>
              </w:rPr>
              <w:t>Заказчик</w:t>
            </w:r>
          </w:p>
          <w:p w:rsidR="00ED4A03" w:rsidRPr="00783F10" w:rsidRDefault="00B44E34" w:rsidP="00C8038E">
            <w:pPr>
              <w:suppressAutoHyphens/>
              <w:ind w:left="180" w:hanging="180"/>
              <w:rPr>
                <w:rFonts w:eastAsia="NSimSun"/>
                <w:b/>
                <w:kern w:val="2"/>
                <w:lang w:eastAsia="zh-CN" w:bidi="hi-IN"/>
              </w:rPr>
            </w:pPr>
            <w:r w:rsidRPr="00783F10">
              <w:rPr>
                <w:rFonts w:eastAsia="NSimSun"/>
                <w:b/>
                <w:kern w:val="2"/>
                <w:lang w:eastAsia="zh-CN" w:bidi="hi-IN"/>
              </w:rPr>
              <w:t xml:space="preserve">И.о. </w:t>
            </w:r>
            <w:r w:rsidR="00ED4A03" w:rsidRPr="00783F10">
              <w:rPr>
                <w:rFonts w:eastAsia="NSimSun"/>
                <w:b/>
                <w:kern w:val="2"/>
                <w:lang w:eastAsia="zh-CN" w:bidi="hi-IN"/>
              </w:rPr>
              <w:t>Главн</w:t>
            </w:r>
            <w:r w:rsidRPr="00783F10">
              <w:rPr>
                <w:rFonts w:eastAsia="NSimSun"/>
                <w:b/>
                <w:kern w:val="2"/>
                <w:lang w:eastAsia="zh-CN" w:bidi="hi-IN"/>
              </w:rPr>
              <w:t xml:space="preserve">ого </w:t>
            </w:r>
            <w:r w:rsidR="00ED4A03" w:rsidRPr="00783F10">
              <w:rPr>
                <w:rFonts w:eastAsia="NSimSun"/>
                <w:b/>
                <w:kern w:val="2"/>
                <w:lang w:eastAsia="zh-CN" w:bidi="hi-IN"/>
              </w:rPr>
              <w:t xml:space="preserve"> врач</w:t>
            </w:r>
            <w:r w:rsidRPr="00783F10">
              <w:rPr>
                <w:rFonts w:eastAsia="NSimSun"/>
                <w:b/>
                <w:kern w:val="2"/>
                <w:lang w:eastAsia="zh-CN" w:bidi="hi-IN"/>
              </w:rPr>
              <w:t>а</w:t>
            </w:r>
          </w:p>
          <w:p w:rsidR="00ED4A03" w:rsidRPr="00783F10" w:rsidRDefault="00ED4A03" w:rsidP="00C8038E">
            <w:pPr>
              <w:suppressAutoHyphens/>
              <w:rPr>
                <w:rFonts w:eastAsia="NSimSun"/>
                <w:b/>
                <w:kern w:val="2"/>
                <w:lang w:eastAsia="zh-CN" w:bidi="hi-IN"/>
              </w:rPr>
            </w:pPr>
            <w:r w:rsidRPr="00783F10">
              <w:rPr>
                <w:rFonts w:eastAsia="NSimSun"/>
                <w:b/>
                <w:kern w:val="2"/>
                <w:lang w:eastAsia="zh-CN" w:bidi="hi-IN"/>
              </w:rPr>
              <w:t>ГБУЗ Архангельской области «Первая ГКБ им. Е.Е. Волосевич»</w:t>
            </w:r>
          </w:p>
          <w:p w:rsidR="00ED4A03" w:rsidRPr="00783F10" w:rsidRDefault="00ED4A03" w:rsidP="00C8038E">
            <w:pPr>
              <w:suppressAutoHyphens/>
              <w:rPr>
                <w:rFonts w:eastAsia="NSimSun"/>
                <w:b/>
                <w:kern w:val="2"/>
                <w:lang w:eastAsia="zh-CN" w:bidi="hi-IN"/>
              </w:rPr>
            </w:pPr>
            <w:r w:rsidRPr="00783F10">
              <w:rPr>
                <w:rFonts w:eastAsia="NSimSun"/>
                <w:b/>
                <w:kern w:val="2"/>
                <w:lang w:eastAsia="zh-CN" w:bidi="hi-IN"/>
              </w:rPr>
              <w:t>__________________</w:t>
            </w:r>
            <w:r w:rsidR="00B44E34" w:rsidRPr="00783F10">
              <w:rPr>
                <w:rFonts w:eastAsia="NSimSun"/>
                <w:b/>
                <w:kern w:val="2"/>
                <w:lang w:eastAsia="zh-CN" w:bidi="hi-IN"/>
              </w:rPr>
              <w:t xml:space="preserve"> А.А. Попов</w:t>
            </w:r>
          </w:p>
          <w:p w:rsidR="00ED4A03" w:rsidRPr="00783F10" w:rsidRDefault="00ED4A03" w:rsidP="00C8038E">
            <w:pPr>
              <w:widowControl w:val="0"/>
              <w:suppressAutoHyphens/>
              <w:rPr>
                <w:rFonts w:eastAsia="NSimSun"/>
                <w:b/>
                <w:kern w:val="2"/>
                <w:lang w:eastAsia="zh-CN" w:bidi="hi-IN"/>
              </w:rPr>
            </w:pPr>
            <w:r w:rsidRPr="00783F10">
              <w:rPr>
                <w:rFonts w:eastAsia="NSimSun"/>
                <w:b/>
                <w:kern w:val="2"/>
                <w:lang w:eastAsia="zh-CN" w:bidi="hi-IN"/>
              </w:rPr>
              <w:t xml:space="preserve">          М.П.                                                  </w:t>
            </w:r>
          </w:p>
        </w:tc>
        <w:tc>
          <w:tcPr>
            <w:tcW w:w="4786" w:type="dxa"/>
          </w:tcPr>
          <w:p w:rsidR="00ED4A03" w:rsidRPr="00783F10" w:rsidRDefault="00ED4A03" w:rsidP="00C8038E">
            <w:pPr>
              <w:widowControl w:val="0"/>
              <w:suppressAutoHyphens/>
              <w:rPr>
                <w:rFonts w:eastAsia="NSimSun"/>
                <w:b/>
                <w:kern w:val="2"/>
                <w:lang w:eastAsia="zh-CN" w:bidi="hi-IN"/>
              </w:rPr>
            </w:pPr>
            <w:r w:rsidRPr="00783F10">
              <w:rPr>
                <w:rFonts w:eastAsia="NSimSun"/>
                <w:b/>
                <w:kern w:val="2"/>
                <w:lang w:eastAsia="zh-CN" w:bidi="hi-IN"/>
              </w:rPr>
              <w:t xml:space="preserve">Исполнитель </w:t>
            </w:r>
          </w:p>
          <w:p w:rsidR="00ED4A03" w:rsidRPr="00783F10" w:rsidRDefault="00ED4A03" w:rsidP="00C8038E">
            <w:pPr>
              <w:suppressAutoHyphens/>
              <w:rPr>
                <w:rFonts w:eastAsia="NSimSun"/>
                <w:b/>
                <w:kern w:val="2"/>
                <w:lang w:eastAsia="zh-CN" w:bidi="hi-IN"/>
              </w:rPr>
            </w:pPr>
            <w:r w:rsidRPr="00783F10">
              <w:rPr>
                <w:rFonts w:eastAsia="NSimSun"/>
                <w:b/>
                <w:kern w:val="2"/>
                <w:lang w:eastAsia="zh-CN" w:bidi="hi-IN"/>
              </w:rPr>
              <w:t>____________ (должность руководителя)</w:t>
            </w:r>
          </w:p>
          <w:p w:rsidR="00ED4A03" w:rsidRPr="00783F10" w:rsidRDefault="00ED4A03" w:rsidP="00C8038E">
            <w:pPr>
              <w:suppressAutoHyphens/>
              <w:rPr>
                <w:rFonts w:eastAsia="NSimSun"/>
                <w:b/>
                <w:kern w:val="2"/>
                <w:lang w:eastAsia="zh-CN" w:bidi="hi-IN"/>
              </w:rPr>
            </w:pPr>
          </w:p>
          <w:p w:rsidR="00ED4A03" w:rsidRPr="00783F10" w:rsidRDefault="00ED4A03" w:rsidP="00C8038E">
            <w:pPr>
              <w:suppressAutoHyphens/>
              <w:rPr>
                <w:rFonts w:eastAsia="NSimSun"/>
                <w:b/>
                <w:kern w:val="2"/>
                <w:lang w:eastAsia="zh-CN" w:bidi="hi-IN"/>
              </w:rPr>
            </w:pPr>
            <w:r w:rsidRPr="00783F10">
              <w:rPr>
                <w:rFonts w:eastAsia="NSimSun"/>
                <w:b/>
                <w:kern w:val="2"/>
                <w:lang w:eastAsia="zh-CN" w:bidi="hi-IN"/>
              </w:rPr>
              <w:t>____________ (Ф.И.О. руководителя)</w:t>
            </w:r>
          </w:p>
          <w:p w:rsidR="00ED4A03" w:rsidRPr="00783F10" w:rsidRDefault="00ED4A03" w:rsidP="00C8038E">
            <w:pPr>
              <w:widowControl w:val="0"/>
              <w:suppressAutoHyphens/>
              <w:rPr>
                <w:rFonts w:eastAsia="NSimSun"/>
                <w:b/>
                <w:kern w:val="2"/>
                <w:lang w:eastAsia="zh-CN" w:bidi="hi-IN"/>
              </w:rPr>
            </w:pPr>
            <w:r w:rsidRPr="00783F10">
              <w:rPr>
                <w:rFonts w:eastAsia="NSimSun"/>
                <w:b/>
                <w:kern w:val="2"/>
                <w:lang w:eastAsia="zh-CN" w:bidi="hi-IN"/>
              </w:rPr>
              <w:t xml:space="preserve">         М.П.                                                                                                                                                                                       </w:t>
            </w:r>
          </w:p>
        </w:tc>
      </w:tr>
    </w:tbl>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0E3DF9" w:rsidRPr="00783F10" w:rsidRDefault="000E3DF9"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p>
    <w:p w:rsidR="00ED4A03" w:rsidRPr="00783F10" w:rsidRDefault="00ED4A03" w:rsidP="00ED4A03">
      <w:pPr>
        <w:autoSpaceDE w:val="0"/>
        <w:autoSpaceDN w:val="0"/>
        <w:adjustRightInd w:val="0"/>
        <w:ind w:left="5103"/>
        <w:jc w:val="right"/>
        <w:rPr>
          <w:b/>
          <w:bCs/>
          <w:color w:val="000000" w:themeColor="text1"/>
        </w:rPr>
      </w:pPr>
      <w:r w:rsidRPr="00783F10">
        <w:rPr>
          <w:b/>
          <w:bCs/>
          <w:color w:val="000000" w:themeColor="text1"/>
        </w:rPr>
        <w:t xml:space="preserve">Приложение №1 </w:t>
      </w:r>
    </w:p>
    <w:p w:rsidR="00ED4A03" w:rsidRPr="00783F10" w:rsidRDefault="00ED4A03" w:rsidP="00ED4A03">
      <w:pPr>
        <w:autoSpaceDE w:val="0"/>
        <w:autoSpaceDN w:val="0"/>
        <w:adjustRightInd w:val="0"/>
        <w:ind w:left="5103"/>
        <w:jc w:val="right"/>
        <w:rPr>
          <w:b/>
          <w:color w:val="000000" w:themeColor="text1"/>
        </w:rPr>
      </w:pPr>
      <w:r w:rsidRPr="00783F10">
        <w:rPr>
          <w:b/>
          <w:bCs/>
          <w:color w:val="000000" w:themeColor="text1"/>
        </w:rPr>
        <w:t>к Контракту</w:t>
      </w:r>
      <w:r w:rsidRPr="00783F10">
        <w:rPr>
          <w:b/>
          <w:color w:val="000000" w:themeColor="text1"/>
        </w:rPr>
        <w:t xml:space="preserve">   № _____                                                                     от «___» ____________ 20__ года</w:t>
      </w:r>
    </w:p>
    <w:p w:rsidR="00ED4A03" w:rsidRPr="00783F10" w:rsidRDefault="00ED4A03" w:rsidP="00ED4A03">
      <w:pPr>
        <w:autoSpaceDE w:val="0"/>
        <w:autoSpaceDN w:val="0"/>
        <w:adjustRightInd w:val="0"/>
        <w:ind w:firstLine="567"/>
        <w:jc w:val="right"/>
        <w:rPr>
          <w:b/>
          <w:color w:val="000000" w:themeColor="text1"/>
        </w:rPr>
      </w:pPr>
    </w:p>
    <w:p w:rsidR="00ED4A03" w:rsidRPr="00783F10" w:rsidRDefault="00ED4A03" w:rsidP="00ED4A03">
      <w:pPr>
        <w:autoSpaceDE w:val="0"/>
        <w:autoSpaceDN w:val="0"/>
        <w:adjustRightInd w:val="0"/>
        <w:ind w:firstLine="567"/>
        <w:jc w:val="center"/>
        <w:rPr>
          <w:color w:val="000000" w:themeColor="text1"/>
        </w:rPr>
      </w:pPr>
    </w:p>
    <w:p w:rsidR="00ED4A03" w:rsidRPr="00783F10" w:rsidRDefault="00ED4A03" w:rsidP="00ED4A03">
      <w:pPr>
        <w:autoSpaceDE w:val="0"/>
        <w:autoSpaceDN w:val="0"/>
        <w:adjustRightInd w:val="0"/>
        <w:ind w:firstLine="567"/>
        <w:jc w:val="center"/>
        <w:rPr>
          <w:color w:val="000000" w:themeColor="text1"/>
        </w:rPr>
      </w:pPr>
    </w:p>
    <w:p w:rsidR="00ED4A03" w:rsidRPr="00783F10" w:rsidRDefault="00ED4A03" w:rsidP="00ED4A03">
      <w:pPr>
        <w:autoSpaceDE w:val="0"/>
        <w:autoSpaceDN w:val="0"/>
        <w:adjustRightInd w:val="0"/>
        <w:jc w:val="center"/>
        <w:rPr>
          <w:b/>
          <w:color w:val="000000" w:themeColor="text1"/>
        </w:rPr>
      </w:pPr>
      <w:r w:rsidRPr="00783F10">
        <w:rPr>
          <w:b/>
          <w:color w:val="000000" w:themeColor="text1"/>
        </w:rPr>
        <w:t>Спецификация</w:t>
      </w:r>
    </w:p>
    <w:tbl>
      <w:tblPr>
        <w:tblW w:w="1000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552"/>
        <w:gridCol w:w="1560"/>
        <w:gridCol w:w="994"/>
        <w:gridCol w:w="1216"/>
        <w:gridCol w:w="1758"/>
        <w:gridCol w:w="1358"/>
      </w:tblGrid>
      <w:tr w:rsidR="00ED4A03" w:rsidRPr="00783F10" w:rsidTr="00C8038E">
        <w:tc>
          <w:tcPr>
            <w:tcW w:w="567" w:type="dxa"/>
            <w:tcBorders>
              <w:top w:val="single" w:sz="4" w:space="0" w:color="000000"/>
              <w:left w:val="single" w:sz="4" w:space="0" w:color="000000"/>
              <w:bottom w:val="single" w:sz="4" w:space="0" w:color="000000"/>
              <w:right w:val="single" w:sz="4" w:space="0" w:color="000000"/>
            </w:tcBorders>
            <w:hideMark/>
          </w:tcPr>
          <w:p w:rsidR="00ED4A03" w:rsidRPr="00783F10" w:rsidRDefault="00ED4A03" w:rsidP="00C8038E">
            <w:pPr>
              <w:tabs>
                <w:tab w:val="left" w:pos="851"/>
                <w:tab w:val="left" w:pos="993"/>
              </w:tabs>
              <w:spacing w:line="276" w:lineRule="auto"/>
              <w:jc w:val="center"/>
              <w:rPr>
                <w:rFonts w:eastAsia="Times New Roman"/>
                <w:b/>
                <w:color w:val="000000" w:themeColor="text1"/>
              </w:rPr>
            </w:pPr>
            <w:r w:rsidRPr="00783F10">
              <w:rPr>
                <w:b/>
                <w:color w:val="000000" w:themeColor="text1"/>
              </w:rPr>
              <w:t>№ п/п</w:t>
            </w:r>
          </w:p>
        </w:tc>
        <w:tc>
          <w:tcPr>
            <w:tcW w:w="2552" w:type="dxa"/>
            <w:tcBorders>
              <w:top w:val="single" w:sz="4" w:space="0" w:color="000000"/>
              <w:left w:val="single" w:sz="4" w:space="0" w:color="000000"/>
              <w:bottom w:val="single" w:sz="4" w:space="0" w:color="000000"/>
              <w:right w:val="single" w:sz="4" w:space="0" w:color="000000"/>
            </w:tcBorders>
            <w:hideMark/>
          </w:tcPr>
          <w:p w:rsidR="00ED4A03" w:rsidRPr="00783F10" w:rsidRDefault="00ED4A03" w:rsidP="00C8038E">
            <w:pPr>
              <w:tabs>
                <w:tab w:val="left" w:pos="851"/>
                <w:tab w:val="left" w:pos="993"/>
              </w:tabs>
              <w:spacing w:line="276" w:lineRule="auto"/>
              <w:jc w:val="center"/>
              <w:rPr>
                <w:rFonts w:eastAsia="Times New Roman"/>
                <w:b/>
                <w:color w:val="000000" w:themeColor="text1"/>
              </w:rPr>
            </w:pPr>
            <w:r w:rsidRPr="00783F10">
              <w:rPr>
                <w:b/>
                <w:color w:val="000000" w:themeColor="text1"/>
              </w:rPr>
              <w:t>Наименование услуг</w:t>
            </w:r>
          </w:p>
        </w:tc>
        <w:tc>
          <w:tcPr>
            <w:tcW w:w="1560" w:type="dxa"/>
            <w:tcBorders>
              <w:top w:val="single" w:sz="4" w:space="0" w:color="000000"/>
              <w:left w:val="single" w:sz="4" w:space="0" w:color="000000"/>
              <w:bottom w:val="single" w:sz="4" w:space="0" w:color="000000"/>
              <w:right w:val="single" w:sz="4" w:space="0" w:color="000000"/>
            </w:tcBorders>
            <w:hideMark/>
          </w:tcPr>
          <w:p w:rsidR="00ED4A03" w:rsidRPr="00783F10" w:rsidRDefault="00ED4A03" w:rsidP="00C8038E">
            <w:pPr>
              <w:tabs>
                <w:tab w:val="left" w:pos="851"/>
                <w:tab w:val="left" w:pos="993"/>
              </w:tabs>
              <w:spacing w:line="276" w:lineRule="auto"/>
              <w:jc w:val="center"/>
              <w:rPr>
                <w:rFonts w:eastAsia="Times New Roman"/>
                <w:b/>
                <w:color w:val="000000" w:themeColor="text1"/>
              </w:rPr>
            </w:pPr>
            <w:r w:rsidRPr="00783F10">
              <w:rPr>
                <w:b/>
                <w:color w:val="000000" w:themeColor="text1"/>
              </w:rPr>
              <w:t>Единица измерения</w:t>
            </w:r>
          </w:p>
        </w:tc>
        <w:tc>
          <w:tcPr>
            <w:tcW w:w="994" w:type="dxa"/>
            <w:tcBorders>
              <w:top w:val="single" w:sz="4" w:space="0" w:color="000000"/>
              <w:left w:val="single" w:sz="4" w:space="0" w:color="000000"/>
              <w:bottom w:val="single" w:sz="4" w:space="0" w:color="000000"/>
              <w:right w:val="single" w:sz="4" w:space="0" w:color="000000"/>
            </w:tcBorders>
            <w:hideMark/>
          </w:tcPr>
          <w:p w:rsidR="00ED4A03" w:rsidRPr="00783F10" w:rsidRDefault="00ED4A03" w:rsidP="00C8038E">
            <w:pPr>
              <w:tabs>
                <w:tab w:val="left" w:pos="851"/>
                <w:tab w:val="left" w:pos="993"/>
              </w:tabs>
              <w:spacing w:line="276" w:lineRule="auto"/>
              <w:jc w:val="center"/>
              <w:rPr>
                <w:rFonts w:eastAsia="Times New Roman"/>
                <w:b/>
                <w:color w:val="000000" w:themeColor="text1"/>
              </w:rPr>
            </w:pPr>
            <w:r w:rsidRPr="00783F10">
              <w:rPr>
                <w:b/>
                <w:color w:val="000000" w:themeColor="text1"/>
              </w:rPr>
              <w:t>Количество</w:t>
            </w:r>
          </w:p>
        </w:tc>
        <w:tc>
          <w:tcPr>
            <w:tcW w:w="1216" w:type="dxa"/>
            <w:tcBorders>
              <w:top w:val="single" w:sz="4" w:space="0" w:color="000000"/>
              <w:left w:val="single" w:sz="4" w:space="0" w:color="000000"/>
              <w:bottom w:val="single" w:sz="4" w:space="0" w:color="000000"/>
              <w:right w:val="single" w:sz="4" w:space="0" w:color="000000"/>
            </w:tcBorders>
            <w:hideMark/>
          </w:tcPr>
          <w:p w:rsidR="00ED4A03" w:rsidRPr="00783F10" w:rsidRDefault="00ED4A03" w:rsidP="00460591">
            <w:pPr>
              <w:spacing w:line="276" w:lineRule="auto"/>
              <w:jc w:val="center"/>
              <w:rPr>
                <w:rFonts w:eastAsia="Times New Roman"/>
                <w:b/>
                <w:color w:val="000000" w:themeColor="text1"/>
              </w:rPr>
            </w:pPr>
            <w:r w:rsidRPr="00783F10">
              <w:rPr>
                <w:b/>
                <w:color w:val="000000" w:themeColor="text1"/>
              </w:rPr>
              <w:t>Цена за ед</w:t>
            </w:r>
            <w:r w:rsidR="00460591" w:rsidRPr="00783F10">
              <w:rPr>
                <w:b/>
                <w:color w:val="000000" w:themeColor="text1"/>
              </w:rPr>
              <w:t>иницу</w:t>
            </w:r>
            <w:r w:rsidRPr="00783F10">
              <w:rPr>
                <w:b/>
                <w:color w:val="000000" w:themeColor="text1"/>
              </w:rPr>
              <w:t xml:space="preserve"> изм</w:t>
            </w:r>
            <w:r w:rsidR="00460591" w:rsidRPr="00783F10">
              <w:rPr>
                <w:b/>
                <w:color w:val="000000" w:themeColor="text1"/>
              </w:rPr>
              <w:t>ерения</w:t>
            </w:r>
          </w:p>
        </w:tc>
        <w:tc>
          <w:tcPr>
            <w:tcW w:w="1758" w:type="dxa"/>
            <w:tcBorders>
              <w:top w:val="single" w:sz="4" w:space="0" w:color="000000"/>
              <w:left w:val="single" w:sz="4" w:space="0" w:color="000000"/>
              <w:bottom w:val="single" w:sz="4" w:space="0" w:color="000000"/>
              <w:right w:val="single" w:sz="4" w:space="0" w:color="000000"/>
            </w:tcBorders>
          </w:tcPr>
          <w:p w:rsidR="00ED4A03" w:rsidRPr="00783F10" w:rsidRDefault="00ED4A03" w:rsidP="00C8038E">
            <w:pPr>
              <w:spacing w:line="276" w:lineRule="auto"/>
              <w:jc w:val="center"/>
              <w:rPr>
                <w:b/>
                <w:color w:val="000000" w:themeColor="text1"/>
              </w:rPr>
            </w:pPr>
            <w:r w:rsidRPr="00783F10">
              <w:rPr>
                <w:b/>
                <w:color w:val="000000" w:themeColor="text1"/>
              </w:rPr>
              <w:t>Ставка НДС,%</w:t>
            </w:r>
          </w:p>
          <w:p w:rsidR="00ED4A03" w:rsidRPr="00783F10" w:rsidRDefault="00ED4A03" w:rsidP="00C8038E">
            <w:pPr>
              <w:spacing w:line="276" w:lineRule="auto"/>
              <w:jc w:val="center"/>
              <w:rPr>
                <w:b/>
                <w:color w:val="000000" w:themeColor="text1"/>
              </w:rPr>
            </w:pPr>
            <w:r w:rsidRPr="00783F10">
              <w:rPr>
                <w:b/>
                <w:color w:val="000000" w:themeColor="text1"/>
              </w:rPr>
              <w:t>(если облагается НДС)</w:t>
            </w:r>
          </w:p>
        </w:tc>
        <w:tc>
          <w:tcPr>
            <w:tcW w:w="1358" w:type="dxa"/>
            <w:tcBorders>
              <w:top w:val="single" w:sz="4" w:space="0" w:color="000000"/>
              <w:left w:val="single" w:sz="4" w:space="0" w:color="000000"/>
              <w:bottom w:val="single" w:sz="4" w:space="0" w:color="000000"/>
              <w:right w:val="single" w:sz="4" w:space="0" w:color="000000"/>
            </w:tcBorders>
            <w:hideMark/>
          </w:tcPr>
          <w:p w:rsidR="00ED4A03" w:rsidRPr="00783F10" w:rsidRDefault="00ED4A03" w:rsidP="00C8038E">
            <w:pPr>
              <w:spacing w:line="276" w:lineRule="auto"/>
              <w:jc w:val="center"/>
              <w:rPr>
                <w:rFonts w:eastAsia="Times New Roman"/>
                <w:b/>
                <w:color w:val="000000" w:themeColor="text1"/>
              </w:rPr>
            </w:pPr>
            <w:r w:rsidRPr="00783F10">
              <w:rPr>
                <w:b/>
                <w:color w:val="000000" w:themeColor="text1"/>
              </w:rPr>
              <w:t>Сумма, руб.</w:t>
            </w:r>
          </w:p>
        </w:tc>
      </w:tr>
      <w:tr w:rsidR="00720820" w:rsidRPr="00783F10" w:rsidTr="00C8038E">
        <w:tc>
          <w:tcPr>
            <w:tcW w:w="567" w:type="dxa"/>
            <w:tcBorders>
              <w:top w:val="single" w:sz="4" w:space="0" w:color="000000"/>
              <w:left w:val="single" w:sz="4" w:space="0" w:color="000000"/>
              <w:bottom w:val="single" w:sz="4" w:space="0" w:color="000000"/>
              <w:right w:val="single" w:sz="4" w:space="0" w:color="000000"/>
            </w:tcBorders>
            <w:hideMark/>
          </w:tcPr>
          <w:p w:rsidR="00720820" w:rsidRPr="00783F10" w:rsidRDefault="00720820" w:rsidP="00720820">
            <w:pPr>
              <w:tabs>
                <w:tab w:val="left" w:pos="851"/>
                <w:tab w:val="left" w:pos="993"/>
              </w:tabs>
              <w:jc w:val="center"/>
            </w:pPr>
            <w:r w:rsidRPr="00783F10">
              <w:t>1.</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720820" w:rsidRPr="00783F10" w:rsidRDefault="00720820" w:rsidP="00720820">
            <w:pPr>
              <w:autoSpaceDE w:val="0"/>
              <w:autoSpaceDN w:val="0"/>
              <w:adjustRightInd w:val="0"/>
              <w:ind w:left="34" w:hanging="34"/>
              <w:jc w:val="center"/>
              <w:rPr>
                <w:noProof/>
              </w:rPr>
            </w:pPr>
            <w:r w:rsidRPr="00783F10">
              <w:rPr>
                <w:noProof/>
              </w:rPr>
              <w:t>Программное</w:t>
            </w:r>
            <w:r w:rsidRPr="00783F10">
              <w:rPr>
                <w:noProof/>
                <w:lang w:val="en-US"/>
              </w:rPr>
              <w:t xml:space="preserve"> </w:t>
            </w:r>
            <w:r w:rsidRPr="00783F10">
              <w:rPr>
                <w:noProof/>
              </w:rPr>
              <w:t>обеспечение</w:t>
            </w:r>
          </w:p>
          <w:p w:rsidR="00720820" w:rsidRPr="00783F10" w:rsidRDefault="00720820" w:rsidP="00720820">
            <w:pPr>
              <w:autoSpaceDE w:val="0"/>
              <w:autoSpaceDN w:val="0"/>
              <w:adjustRightInd w:val="0"/>
              <w:ind w:left="34" w:hanging="34"/>
              <w:jc w:val="center"/>
              <w:rPr>
                <w:noProof/>
              </w:rPr>
            </w:pPr>
          </w:p>
          <w:p w:rsidR="00720820" w:rsidRPr="00783F10" w:rsidRDefault="00720820" w:rsidP="00720820"/>
        </w:tc>
        <w:tc>
          <w:tcPr>
            <w:tcW w:w="1560" w:type="dxa"/>
            <w:tcBorders>
              <w:top w:val="single" w:sz="4" w:space="0" w:color="000000"/>
              <w:left w:val="single" w:sz="4" w:space="0" w:color="000000"/>
              <w:bottom w:val="single" w:sz="4" w:space="0" w:color="000000"/>
              <w:right w:val="single" w:sz="4" w:space="0" w:color="000000"/>
            </w:tcBorders>
            <w:hideMark/>
          </w:tcPr>
          <w:p w:rsidR="00720820" w:rsidRPr="00783F10" w:rsidRDefault="00720820" w:rsidP="00720820">
            <w:pPr>
              <w:jc w:val="center"/>
            </w:pPr>
            <w:proofErr w:type="spellStart"/>
            <w:r w:rsidRPr="00783F10">
              <w:t>шт</w:t>
            </w:r>
            <w:proofErr w:type="spellEnd"/>
          </w:p>
        </w:tc>
        <w:tc>
          <w:tcPr>
            <w:tcW w:w="994" w:type="dxa"/>
            <w:tcBorders>
              <w:top w:val="single" w:sz="4" w:space="0" w:color="000000"/>
              <w:left w:val="single" w:sz="4" w:space="0" w:color="000000"/>
              <w:bottom w:val="single" w:sz="4" w:space="0" w:color="000000"/>
              <w:right w:val="single" w:sz="4" w:space="0" w:color="000000"/>
            </w:tcBorders>
            <w:hideMark/>
          </w:tcPr>
          <w:p w:rsidR="00720820" w:rsidRPr="00783F10" w:rsidRDefault="00720820" w:rsidP="00720820">
            <w:pPr>
              <w:jc w:val="center"/>
            </w:pPr>
            <w:r w:rsidRPr="00783F10">
              <w:t>1</w:t>
            </w:r>
          </w:p>
        </w:tc>
        <w:tc>
          <w:tcPr>
            <w:tcW w:w="1216" w:type="dxa"/>
            <w:tcBorders>
              <w:top w:val="single" w:sz="4" w:space="0" w:color="000000"/>
              <w:left w:val="single" w:sz="4" w:space="0" w:color="000000"/>
              <w:bottom w:val="single" w:sz="4" w:space="0" w:color="000000"/>
              <w:right w:val="single" w:sz="4" w:space="0" w:color="000000"/>
            </w:tcBorders>
          </w:tcPr>
          <w:p w:rsidR="00720820" w:rsidRPr="00783F10" w:rsidRDefault="00720820" w:rsidP="00720820">
            <w:pPr>
              <w:tabs>
                <w:tab w:val="left" w:pos="851"/>
                <w:tab w:val="left" w:pos="993"/>
              </w:tabs>
              <w:spacing w:line="276" w:lineRule="auto"/>
              <w:rPr>
                <w:rFonts w:eastAsia="Times New Roman"/>
                <w:color w:val="000000" w:themeColor="text1"/>
              </w:rPr>
            </w:pPr>
          </w:p>
        </w:tc>
        <w:tc>
          <w:tcPr>
            <w:tcW w:w="1758" w:type="dxa"/>
            <w:tcBorders>
              <w:top w:val="single" w:sz="4" w:space="0" w:color="000000"/>
              <w:left w:val="single" w:sz="4" w:space="0" w:color="000000"/>
              <w:bottom w:val="single" w:sz="4" w:space="0" w:color="000000"/>
              <w:right w:val="single" w:sz="4" w:space="0" w:color="000000"/>
            </w:tcBorders>
          </w:tcPr>
          <w:p w:rsidR="00720820" w:rsidRPr="00783F10" w:rsidRDefault="00720820" w:rsidP="00720820">
            <w:pPr>
              <w:tabs>
                <w:tab w:val="left" w:pos="851"/>
                <w:tab w:val="left" w:pos="993"/>
              </w:tabs>
              <w:spacing w:line="276" w:lineRule="auto"/>
              <w:rPr>
                <w:rFonts w:eastAsia="Times New Roman"/>
                <w:color w:val="000000" w:themeColor="text1"/>
              </w:rPr>
            </w:pPr>
          </w:p>
        </w:tc>
        <w:tc>
          <w:tcPr>
            <w:tcW w:w="1358" w:type="dxa"/>
            <w:tcBorders>
              <w:top w:val="single" w:sz="4" w:space="0" w:color="000000"/>
              <w:left w:val="single" w:sz="4" w:space="0" w:color="000000"/>
              <w:bottom w:val="single" w:sz="4" w:space="0" w:color="000000"/>
              <w:right w:val="single" w:sz="4" w:space="0" w:color="000000"/>
            </w:tcBorders>
          </w:tcPr>
          <w:p w:rsidR="00720820" w:rsidRPr="00783F10" w:rsidRDefault="00720820" w:rsidP="00720820">
            <w:pPr>
              <w:tabs>
                <w:tab w:val="left" w:pos="851"/>
                <w:tab w:val="left" w:pos="993"/>
              </w:tabs>
              <w:spacing w:line="276" w:lineRule="auto"/>
              <w:rPr>
                <w:rFonts w:eastAsia="Times New Roman"/>
                <w:color w:val="000000" w:themeColor="text1"/>
              </w:rPr>
            </w:pPr>
          </w:p>
        </w:tc>
      </w:tr>
      <w:tr w:rsidR="00ED4A03" w:rsidRPr="00783F10" w:rsidTr="00C8038E">
        <w:tc>
          <w:tcPr>
            <w:tcW w:w="8647" w:type="dxa"/>
            <w:gridSpan w:val="6"/>
            <w:tcBorders>
              <w:top w:val="single" w:sz="4" w:space="0" w:color="000000"/>
              <w:left w:val="single" w:sz="4" w:space="0" w:color="000000"/>
              <w:bottom w:val="single" w:sz="4" w:space="0" w:color="000000"/>
              <w:right w:val="single" w:sz="4" w:space="0" w:color="000000"/>
            </w:tcBorders>
            <w:hideMark/>
          </w:tcPr>
          <w:p w:rsidR="00ED4A03" w:rsidRPr="00783F10" w:rsidRDefault="00ED4A03" w:rsidP="00C8038E">
            <w:pPr>
              <w:tabs>
                <w:tab w:val="left" w:pos="851"/>
                <w:tab w:val="left" w:pos="993"/>
              </w:tabs>
              <w:spacing w:line="276" w:lineRule="auto"/>
              <w:jc w:val="right"/>
              <w:rPr>
                <w:rFonts w:eastAsia="Times New Roman"/>
                <w:color w:val="000000" w:themeColor="text1"/>
              </w:rPr>
            </w:pPr>
            <w:r w:rsidRPr="00783F10">
              <w:rPr>
                <w:rFonts w:eastAsia="Times New Roman"/>
                <w:color w:val="000000" w:themeColor="text1"/>
              </w:rPr>
              <w:t>ИТОГО</w:t>
            </w:r>
          </w:p>
        </w:tc>
        <w:tc>
          <w:tcPr>
            <w:tcW w:w="1358" w:type="dxa"/>
            <w:tcBorders>
              <w:top w:val="single" w:sz="4" w:space="0" w:color="000000"/>
              <w:left w:val="single" w:sz="4" w:space="0" w:color="000000"/>
              <w:bottom w:val="single" w:sz="4" w:space="0" w:color="000000"/>
              <w:right w:val="single" w:sz="4" w:space="0" w:color="000000"/>
            </w:tcBorders>
          </w:tcPr>
          <w:p w:rsidR="00ED4A03" w:rsidRPr="00783F10" w:rsidRDefault="00ED4A03" w:rsidP="00C8038E">
            <w:pPr>
              <w:tabs>
                <w:tab w:val="left" w:pos="851"/>
                <w:tab w:val="left" w:pos="993"/>
              </w:tabs>
              <w:spacing w:line="276" w:lineRule="auto"/>
              <w:rPr>
                <w:rFonts w:eastAsia="Times New Roman"/>
                <w:color w:val="000000" w:themeColor="text1"/>
              </w:rPr>
            </w:pPr>
          </w:p>
        </w:tc>
      </w:tr>
    </w:tbl>
    <w:p w:rsidR="00ED4A03" w:rsidRPr="00783F10" w:rsidRDefault="00ED4A03" w:rsidP="00ED4A03">
      <w:pPr>
        <w:pStyle w:val="ConsNonformat"/>
        <w:widowControl/>
        <w:tabs>
          <w:tab w:val="center" w:pos="4818"/>
          <w:tab w:val="left" w:pos="6313"/>
          <w:tab w:val="left" w:pos="8235"/>
        </w:tabs>
        <w:ind w:right="0"/>
        <w:rPr>
          <w:rFonts w:ascii="Times New Roman" w:hAnsi="Times New Roman"/>
          <w:b/>
          <w:color w:val="000000" w:themeColor="text1"/>
          <w:sz w:val="24"/>
          <w:szCs w:val="24"/>
        </w:rPr>
      </w:pPr>
      <w:r w:rsidRPr="00783F10">
        <w:rPr>
          <w:rFonts w:ascii="Times New Roman" w:hAnsi="Times New Roman"/>
          <w:color w:val="000000" w:themeColor="text1"/>
          <w:sz w:val="24"/>
          <w:szCs w:val="24"/>
        </w:rPr>
        <w:tab/>
      </w:r>
    </w:p>
    <w:p w:rsidR="00ED4A03" w:rsidRPr="00783F10" w:rsidRDefault="00ED4A03" w:rsidP="00ED4A03">
      <w:pPr>
        <w:snapToGrid w:val="0"/>
        <w:jc w:val="center"/>
        <w:rPr>
          <w:color w:val="000000" w:themeColor="text1"/>
        </w:rPr>
      </w:pPr>
      <w:r w:rsidRPr="00783F10">
        <w:rPr>
          <w:color w:val="000000" w:themeColor="text1"/>
        </w:rPr>
        <w:t>ПОДПИСИ СТОРОН</w:t>
      </w:r>
    </w:p>
    <w:p w:rsidR="00ED4A03" w:rsidRPr="00783F10" w:rsidRDefault="00ED4A03" w:rsidP="00ED4A03">
      <w:pPr>
        <w:snapToGrid w:val="0"/>
        <w:ind w:firstLine="709"/>
        <w:jc w:val="center"/>
        <w:rPr>
          <w:color w:val="000000" w:themeColor="text1"/>
        </w:rPr>
      </w:pPr>
    </w:p>
    <w:tbl>
      <w:tblPr>
        <w:tblW w:w="0" w:type="auto"/>
        <w:tblLook w:val="00A0" w:firstRow="1" w:lastRow="0" w:firstColumn="1" w:lastColumn="0" w:noHBand="0" w:noVBand="0"/>
      </w:tblPr>
      <w:tblGrid>
        <w:gridCol w:w="4785"/>
        <w:gridCol w:w="4786"/>
      </w:tblGrid>
      <w:tr w:rsidR="00B44E34" w:rsidRPr="00783F10" w:rsidTr="00C8038E">
        <w:tc>
          <w:tcPr>
            <w:tcW w:w="4785" w:type="dxa"/>
          </w:tcPr>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Заказчик</w:t>
            </w:r>
          </w:p>
          <w:p w:rsidR="00B44E34" w:rsidRPr="00783F10" w:rsidRDefault="00B44E34" w:rsidP="00C8038E">
            <w:pPr>
              <w:suppressAutoHyphens/>
              <w:ind w:left="180" w:hanging="180"/>
              <w:rPr>
                <w:rFonts w:eastAsia="NSimSun"/>
                <w:b/>
                <w:kern w:val="2"/>
                <w:lang w:eastAsia="zh-CN" w:bidi="hi-IN"/>
              </w:rPr>
            </w:pPr>
            <w:r w:rsidRPr="00783F10">
              <w:rPr>
                <w:rFonts w:eastAsia="NSimSun"/>
                <w:b/>
                <w:kern w:val="2"/>
                <w:lang w:eastAsia="zh-CN" w:bidi="hi-IN"/>
              </w:rPr>
              <w:t xml:space="preserve">И.о. Главного  врача </w:t>
            </w: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ГБУЗ Архангельской области «Первая ГКБ им. Е.Е. Волосевич»</w:t>
            </w: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 xml:space="preserve">__________________ А.А. Попов </w:t>
            </w:r>
          </w:p>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 xml:space="preserve">          М.П.                                                  </w:t>
            </w:r>
          </w:p>
        </w:tc>
        <w:tc>
          <w:tcPr>
            <w:tcW w:w="4786" w:type="dxa"/>
          </w:tcPr>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 xml:space="preserve">Исполнитель </w:t>
            </w: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____________ (должность руководителя)</w:t>
            </w:r>
          </w:p>
          <w:p w:rsidR="00B44E34" w:rsidRPr="00783F10" w:rsidRDefault="00B44E34" w:rsidP="00C8038E">
            <w:pPr>
              <w:suppressAutoHyphens/>
              <w:rPr>
                <w:rFonts w:eastAsia="NSimSun"/>
                <w:b/>
                <w:kern w:val="2"/>
                <w:lang w:eastAsia="zh-CN" w:bidi="hi-IN"/>
              </w:rPr>
            </w:pP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____________ (Ф.И.О. руководителя)</w:t>
            </w:r>
          </w:p>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 xml:space="preserve">         М.П.                                                                                                                                                                                       </w:t>
            </w:r>
          </w:p>
        </w:tc>
      </w:tr>
    </w:tbl>
    <w:p w:rsidR="00ED4A03" w:rsidRPr="00783F10" w:rsidRDefault="00ED4A03" w:rsidP="00ED4A03">
      <w:pPr>
        <w:tabs>
          <w:tab w:val="left" w:pos="6313"/>
        </w:tabs>
        <w:jc w:val="right"/>
        <w:rPr>
          <w:rFonts w:eastAsia="Times New Roman"/>
          <w:b/>
          <w:color w:val="000000" w:themeColor="text1"/>
        </w:rPr>
      </w:pPr>
    </w:p>
    <w:p w:rsidR="00ED4A03" w:rsidRPr="00783F10" w:rsidRDefault="00ED4A03" w:rsidP="00ED4A03">
      <w:pPr>
        <w:tabs>
          <w:tab w:val="left" w:pos="6313"/>
        </w:tabs>
        <w:jc w:val="right"/>
        <w:rPr>
          <w:rFonts w:eastAsia="Times New Roman"/>
          <w:b/>
          <w:color w:val="000000" w:themeColor="text1"/>
        </w:rPr>
      </w:pPr>
    </w:p>
    <w:p w:rsidR="00ED4A03" w:rsidRPr="00783F10" w:rsidRDefault="00ED4A03" w:rsidP="00ED4A03">
      <w:pPr>
        <w:tabs>
          <w:tab w:val="left" w:pos="6313"/>
        </w:tabs>
        <w:jc w:val="right"/>
        <w:rPr>
          <w:b/>
          <w:color w:val="000000" w:themeColor="text1"/>
        </w:rPr>
      </w:pPr>
    </w:p>
    <w:p w:rsidR="00ED4A03" w:rsidRPr="00783F10" w:rsidRDefault="00ED4A03" w:rsidP="00ED4A03">
      <w:pPr>
        <w:tabs>
          <w:tab w:val="left" w:pos="6313"/>
        </w:tabs>
        <w:jc w:val="right"/>
        <w:rPr>
          <w:b/>
          <w:color w:val="000000" w:themeColor="text1"/>
        </w:rPr>
      </w:pPr>
    </w:p>
    <w:p w:rsidR="00ED4A03" w:rsidRPr="00783F10" w:rsidRDefault="00ED4A03" w:rsidP="00ED4A03">
      <w:pPr>
        <w:tabs>
          <w:tab w:val="left" w:pos="6313"/>
        </w:tabs>
        <w:jc w:val="right"/>
        <w:rPr>
          <w:b/>
          <w:color w:val="000000" w:themeColor="text1"/>
        </w:rPr>
      </w:pPr>
    </w:p>
    <w:p w:rsidR="00ED4A03" w:rsidRPr="00783F10" w:rsidRDefault="00ED4A03" w:rsidP="00ED4A03">
      <w:pPr>
        <w:tabs>
          <w:tab w:val="left" w:pos="6313"/>
        </w:tabs>
        <w:jc w:val="right"/>
        <w:rPr>
          <w:b/>
          <w:color w:val="000000" w:themeColor="text1"/>
        </w:rPr>
      </w:pPr>
    </w:p>
    <w:p w:rsidR="00ED4A03" w:rsidRPr="00783F10" w:rsidRDefault="00ED4A03" w:rsidP="00ED4A03">
      <w:pPr>
        <w:tabs>
          <w:tab w:val="left" w:pos="6313"/>
        </w:tabs>
        <w:jc w:val="right"/>
        <w:rPr>
          <w:b/>
          <w:color w:val="000000" w:themeColor="text1"/>
        </w:rPr>
      </w:pPr>
    </w:p>
    <w:p w:rsidR="00ED4A03" w:rsidRPr="00783F10" w:rsidRDefault="00ED4A03" w:rsidP="00ED4A03">
      <w:pPr>
        <w:tabs>
          <w:tab w:val="left" w:pos="6313"/>
        </w:tabs>
        <w:jc w:val="right"/>
        <w:rPr>
          <w:b/>
          <w:color w:val="000000" w:themeColor="text1"/>
        </w:rPr>
      </w:pPr>
    </w:p>
    <w:p w:rsidR="00ED4A03" w:rsidRPr="00783F10" w:rsidRDefault="00ED4A03" w:rsidP="00ED4A03">
      <w:pPr>
        <w:tabs>
          <w:tab w:val="left" w:pos="6313"/>
        </w:tabs>
        <w:jc w:val="right"/>
        <w:rPr>
          <w:b/>
          <w:color w:val="000000" w:themeColor="text1"/>
        </w:rPr>
      </w:pPr>
    </w:p>
    <w:p w:rsidR="00ED4A03" w:rsidRPr="00783F10" w:rsidRDefault="00ED4A03"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783F10" w:rsidRPr="00783F10" w:rsidRDefault="00783F10" w:rsidP="00ED4A03">
      <w:pPr>
        <w:tabs>
          <w:tab w:val="left" w:pos="6313"/>
        </w:tabs>
        <w:jc w:val="right"/>
        <w:rPr>
          <w:b/>
          <w:color w:val="000000" w:themeColor="text1"/>
        </w:rPr>
      </w:pPr>
    </w:p>
    <w:p w:rsidR="00005455" w:rsidRPr="00783F10" w:rsidRDefault="00005455" w:rsidP="00ED4A03">
      <w:pPr>
        <w:tabs>
          <w:tab w:val="left" w:pos="6313"/>
        </w:tabs>
        <w:jc w:val="right"/>
        <w:rPr>
          <w:b/>
          <w:color w:val="000000" w:themeColor="text1"/>
        </w:rPr>
      </w:pPr>
    </w:p>
    <w:p w:rsidR="00ED4A03" w:rsidRPr="00783F10" w:rsidRDefault="00ED4A03" w:rsidP="00ED4A03">
      <w:pPr>
        <w:tabs>
          <w:tab w:val="left" w:pos="6313"/>
        </w:tabs>
        <w:jc w:val="right"/>
        <w:rPr>
          <w:b/>
          <w:color w:val="000000" w:themeColor="text1"/>
        </w:rPr>
      </w:pPr>
      <w:r w:rsidRPr="00783F10">
        <w:rPr>
          <w:b/>
          <w:color w:val="000000" w:themeColor="text1"/>
        </w:rPr>
        <w:t>Приложение № 2</w:t>
      </w:r>
    </w:p>
    <w:p w:rsidR="00ED4A03" w:rsidRPr="00783F10" w:rsidRDefault="00ED4A03" w:rsidP="00ED4A03">
      <w:pPr>
        <w:tabs>
          <w:tab w:val="left" w:pos="6313"/>
        </w:tabs>
        <w:jc w:val="right"/>
        <w:rPr>
          <w:b/>
          <w:color w:val="000000" w:themeColor="text1"/>
        </w:rPr>
      </w:pPr>
      <w:r w:rsidRPr="00783F10">
        <w:rPr>
          <w:b/>
          <w:color w:val="000000" w:themeColor="text1"/>
        </w:rPr>
        <w:t xml:space="preserve"> к Контракту №_________</w:t>
      </w:r>
    </w:p>
    <w:p w:rsidR="00ED4A03" w:rsidRPr="00783F10" w:rsidRDefault="00ED4A03" w:rsidP="00ED4A03">
      <w:pPr>
        <w:tabs>
          <w:tab w:val="left" w:pos="6313"/>
        </w:tabs>
        <w:jc w:val="right"/>
        <w:rPr>
          <w:b/>
          <w:color w:val="000000" w:themeColor="text1"/>
        </w:rPr>
      </w:pPr>
      <w:r w:rsidRPr="00783F10">
        <w:rPr>
          <w:b/>
          <w:color w:val="000000" w:themeColor="text1"/>
        </w:rPr>
        <w:t>от «___» ____________ 20__ года</w:t>
      </w:r>
    </w:p>
    <w:p w:rsidR="00ED4A03" w:rsidRPr="00783F10" w:rsidRDefault="00ED4A03" w:rsidP="00ED4A03">
      <w:pPr>
        <w:ind w:firstLine="709"/>
        <w:contextualSpacing/>
        <w:jc w:val="center"/>
        <w:rPr>
          <w:b/>
          <w:color w:val="000000" w:themeColor="text1"/>
        </w:rPr>
      </w:pPr>
    </w:p>
    <w:p w:rsidR="00ED4A03" w:rsidRPr="00783F10" w:rsidRDefault="00ED4A03" w:rsidP="00ED4A03">
      <w:pPr>
        <w:ind w:firstLine="709"/>
        <w:contextualSpacing/>
        <w:jc w:val="center"/>
        <w:rPr>
          <w:b/>
          <w:color w:val="000000" w:themeColor="text1"/>
        </w:rPr>
      </w:pPr>
    </w:p>
    <w:p w:rsidR="00ED4A03" w:rsidRPr="00783F10" w:rsidRDefault="00ED4A03" w:rsidP="00ED4A03">
      <w:pPr>
        <w:ind w:firstLine="709"/>
        <w:contextualSpacing/>
        <w:jc w:val="center"/>
        <w:rPr>
          <w:b/>
          <w:color w:val="000000" w:themeColor="text1"/>
        </w:rPr>
      </w:pPr>
      <w:r w:rsidRPr="00783F10">
        <w:rPr>
          <w:b/>
          <w:color w:val="000000" w:themeColor="text1"/>
        </w:rPr>
        <w:t>Условия оказания слуг</w:t>
      </w:r>
    </w:p>
    <w:p w:rsidR="00ED4A03" w:rsidRPr="00783F10" w:rsidRDefault="00ED4A03" w:rsidP="00ED4A03">
      <w:pPr>
        <w:autoSpaceDE w:val="0"/>
        <w:autoSpaceDN w:val="0"/>
        <w:adjustRightInd w:val="0"/>
        <w:ind w:firstLine="709"/>
        <w:jc w:val="both"/>
      </w:pPr>
    </w:p>
    <w:p w:rsidR="00ED4A03" w:rsidRPr="00783F10" w:rsidRDefault="00ED4A03" w:rsidP="00ED4A03">
      <w:pPr>
        <w:widowControl w:val="0"/>
        <w:suppressAutoHyphens/>
        <w:autoSpaceDE w:val="0"/>
        <w:ind w:firstLine="709"/>
        <w:jc w:val="both"/>
        <w:rPr>
          <w:b/>
          <w:color w:val="000000" w:themeColor="text1"/>
          <w:lang w:eastAsia="ar-SA"/>
        </w:rPr>
      </w:pPr>
      <w:r w:rsidRPr="00783F10">
        <w:rPr>
          <w:b/>
          <w:color w:val="000000" w:themeColor="text1"/>
          <w:lang w:eastAsia="ar-SA"/>
        </w:rPr>
        <w:t>1. Наименование объекта закупки, объем оказываемых услуг, условия оказания услуг:</w:t>
      </w:r>
    </w:p>
    <w:p w:rsidR="00447AEA" w:rsidRPr="00783F10" w:rsidRDefault="00ED4A03" w:rsidP="00447AEA">
      <w:pPr>
        <w:ind w:right="-144" w:firstLine="709"/>
        <w:jc w:val="both"/>
        <w:rPr>
          <w:color w:val="000000" w:themeColor="text1"/>
        </w:rPr>
      </w:pPr>
      <w:r w:rsidRPr="00783F10">
        <w:rPr>
          <w:b/>
          <w:color w:val="000000" w:themeColor="text1"/>
        </w:rPr>
        <w:t xml:space="preserve"> Наименование объекта закупки: </w:t>
      </w:r>
      <w:r w:rsidRPr="00783F10">
        <w:rPr>
          <w:color w:val="000000" w:themeColor="text1"/>
        </w:rPr>
        <w:t xml:space="preserve">Оказание услуг по предоставлению </w:t>
      </w:r>
      <w:r w:rsidR="00447AEA" w:rsidRPr="00783F10">
        <w:rPr>
          <w:color w:val="000000" w:themeColor="text1"/>
        </w:rPr>
        <w:t>права (путем продления) на использование программного обеспечения на условиях неисключительной (простой) лицензии Защита рабочих станций Dr.Web Desktop Security Suite и Защита серверов Dr.Web Server Security Suite</w:t>
      </w:r>
    </w:p>
    <w:p w:rsidR="00ED4A03" w:rsidRPr="00783F10" w:rsidRDefault="00ED4A03" w:rsidP="00447AEA">
      <w:pPr>
        <w:ind w:right="-144" w:firstLine="709"/>
        <w:jc w:val="both"/>
        <w:rPr>
          <w:color w:val="000000" w:themeColor="text1"/>
        </w:rPr>
      </w:pPr>
      <w:r w:rsidRPr="00783F10">
        <w:rPr>
          <w:b/>
          <w:color w:val="000000" w:themeColor="text1"/>
        </w:rPr>
        <w:t>Объем оказываемых услуг:</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6028"/>
        <w:gridCol w:w="1369"/>
        <w:gridCol w:w="1499"/>
      </w:tblGrid>
      <w:tr w:rsidR="00ED4A03" w:rsidRPr="00783F10" w:rsidTr="00C8038E">
        <w:trPr>
          <w:trHeight w:val="447"/>
        </w:trPr>
        <w:tc>
          <w:tcPr>
            <w:tcW w:w="353" w:type="pct"/>
          </w:tcPr>
          <w:p w:rsidR="00ED4A03" w:rsidRPr="00783F10" w:rsidRDefault="00ED4A03" w:rsidP="00C8038E">
            <w:pPr>
              <w:pStyle w:val="21"/>
              <w:widowControl w:val="0"/>
              <w:autoSpaceDE w:val="0"/>
              <w:autoSpaceDN w:val="0"/>
              <w:adjustRightInd w:val="0"/>
              <w:ind w:left="0" w:firstLine="0"/>
              <w:jc w:val="center"/>
              <w:rPr>
                <w:b/>
                <w:bCs/>
                <w:sz w:val="24"/>
                <w:szCs w:val="24"/>
              </w:rPr>
            </w:pPr>
            <w:r w:rsidRPr="00783F10">
              <w:rPr>
                <w:b/>
                <w:bCs/>
                <w:sz w:val="24"/>
                <w:szCs w:val="24"/>
              </w:rPr>
              <w:t>п/п</w:t>
            </w:r>
          </w:p>
        </w:tc>
        <w:tc>
          <w:tcPr>
            <w:tcW w:w="3149" w:type="pct"/>
          </w:tcPr>
          <w:p w:rsidR="00ED4A03" w:rsidRPr="00783F10" w:rsidRDefault="00ED4A03" w:rsidP="00C8038E">
            <w:pPr>
              <w:pStyle w:val="21"/>
              <w:widowControl w:val="0"/>
              <w:autoSpaceDE w:val="0"/>
              <w:autoSpaceDN w:val="0"/>
              <w:adjustRightInd w:val="0"/>
              <w:ind w:left="0" w:firstLine="0"/>
              <w:jc w:val="center"/>
              <w:rPr>
                <w:b/>
                <w:bCs/>
                <w:sz w:val="24"/>
                <w:szCs w:val="24"/>
              </w:rPr>
            </w:pPr>
            <w:r w:rsidRPr="00783F10">
              <w:rPr>
                <w:b/>
                <w:bCs/>
                <w:sz w:val="24"/>
                <w:szCs w:val="24"/>
              </w:rPr>
              <w:t>Наименование услуг</w:t>
            </w:r>
          </w:p>
        </w:tc>
        <w:tc>
          <w:tcPr>
            <w:tcW w:w="715" w:type="pct"/>
          </w:tcPr>
          <w:p w:rsidR="00ED4A03" w:rsidRPr="00783F10" w:rsidRDefault="00ED4A03" w:rsidP="00C8038E">
            <w:pPr>
              <w:pStyle w:val="21"/>
              <w:widowControl w:val="0"/>
              <w:autoSpaceDE w:val="0"/>
              <w:autoSpaceDN w:val="0"/>
              <w:adjustRightInd w:val="0"/>
              <w:ind w:left="0" w:firstLine="0"/>
              <w:jc w:val="both"/>
              <w:rPr>
                <w:b/>
                <w:bCs/>
                <w:sz w:val="24"/>
                <w:szCs w:val="24"/>
              </w:rPr>
            </w:pPr>
            <w:r w:rsidRPr="00783F10">
              <w:rPr>
                <w:b/>
                <w:bCs/>
                <w:sz w:val="24"/>
                <w:szCs w:val="24"/>
              </w:rPr>
              <w:t>Единица измерения</w:t>
            </w:r>
          </w:p>
        </w:tc>
        <w:tc>
          <w:tcPr>
            <w:tcW w:w="783" w:type="pct"/>
          </w:tcPr>
          <w:p w:rsidR="00ED4A03" w:rsidRPr="00783F10" w:rsidRDefault="00ED4A03" w:rsidP="00C8038E">
            <w:pPr>
              <w:pStyle w:val="21"/>
              <w:widowControl w:val="0"/>
              <w:autoSpaceDE w:val="0"/>
              <w:autoSpaceDN w:val="0"/>
              <w:adjustRightInd w:val="0"/>
              <w:ind w:left="0" w:firstLine="0"/>
              <w:jc w:val="both"/>
              <w:rPr>
                <w:b/>
                <w:bCs/>
                <w:sz w:val="24"/>
                <w:szCs w:val="24"/>
              </w:rPr>
            </w:pPr>
            <w:r w:rsidRPr="00783F10">
              <w:rPr>
                <w:b/>
                <w:bCs/>
                <w:sz w:val="24"/>
                <w:szCs w:val="24"/>
              </w:rPr>
              <w:t>Количество</w:t>
            </w:r>
          </w:p>
        </w:tc>
      </w:tr>
      <w:tr w:rsidR="00720820" w:rsidRPr="00783F10" w:rsidTr="00C342F7">
        <w:trPr>
          <w:trHeight w:val="961"/>
        </w:trPr>
        <w:tc>
          <w:tcPr>
            <w:tcW w:w="353" w:type="pct"/>
          </w:tcPr>
          <w:p w:rsidR="00720820" w:rsidRPr="00783F10" w:rsidRDefault="00720820" w:rsidP="00720820">
            <w:pPr>
              <w:jc w:val="both"/>
              <w:rPr>
                <w:color w:val="000000" w:themeColor="text1"/>
              </w:rPr>
            </w:pPr>
            <w:r w:rsidRPr="00783F10">
              <w:rPr>
                <w:color w:val="000000" w:themeColor="text1"/>
              </w:rPr>
              <w:t>1.</w:t>
            </w:r>
          </w:p>
        </w:tc>
        <w:tc>
          <w:tcPr>
            <w:tcW w:w="3149" w:type="pct"/>
            <w:vAlign w:val="center"/>
          </w:tcPr>
          <w:p w:rsidR="00720820" w:rsidRPr="00783F10" w:rsidRDefault="00720820" w:rsidP="00720820">
            <w:pPr>
              <w:autoSpaceDE w:val="0"/>
              <w:autoSpaceDN w:val="0"/>
              <w:adjustRightInd w:val="0"/>
              <w:ind w:left="34" w:hanging="34"/>
              <w:jc w:val="center"/>
              <w:rPr>
                <w:noProof/>
              </w:rPr>
            </w:pPr>
            <w:r w:rsidRPr="00783F10">
              <w:rPr>
                <w:noProof/>
              </w:rPr>
              <w:t>Программное</w:t>
            </w:r>
            <w:r w:rsidRPr="00783F10">
              <w:rPr>
                <w:noProof/>
                <w:lang w:val="en-US"/>
              </w:rPr>
              <w:t xml:space="preserve"> </w:t>
            </w:r>
            <w:r w:rsidRPr="00783F10">
              <w:rPr>
                <w:noProof/>
              </w:rPr>
              <w:t>обеспечение</w:t>
            </w:r>
          </w:p>
          <w:p w:rsidR="00720820" w:rsidRPr="00783F10" w:rsidRDefault="00720820" w:rsidP="00720820">
            <w:pPr>
              <w:autoSpaceDE w:val="0"/>
              <w:autoSpaceDN w:val="0"/>
              <w:adjustRightInd w:val="0"/>
              <w:ind w:left="34" w:hanging="34"/>
              <w:jc w:val="center"/>
              <w:rPr>
                <w:noProof/>
              </w:rPr>
            </w:pPr>
          </w:p>
          <w:p w:rsidR="00720820" w:rsidRPr="00783F10" w:rsidRDefault="00720820" w:rsidP="00720820"/>
        </w:tc>
        <w:tc>
          <w:tcPr>
            <w:tcW w:w="715" w:type="pct"/>
          </w:tcPr>
          <w:p w:rsidR="00720820" w:rsidRPr="00783F10" w:rsidRDefault="00720820" w:rsidP="00720820">
            <w:pPr>
              <w:jc w:val="center"/>
            </w:pPr>
            <w:proofErr w:type="spellStart"/>
            <w:r w:rsidRPr="00783F10">
              <w:t>шт</w:t>
            </w:r>
            <w:proofErr w:type="spellEnd"/>
          </w:p>
        </w:tc>
        <w:tc>
          <w:tcPr>
            <w:tcW w:w="783" w:type="pct"/>
          </w:tcPr>
          <w:p w:rsidR="00720820" w:rsidRPr="00783F10" w:rsidRDefault="00720820" w:rsidP="00720820">
            <w:pPr>
              <w:jc w:val="center"/>
            </w:pPr>
            <w:r w:rsidRPr="00783F10">
              <w:t>1</w:t>
            </w:r>
          </w:p>
        </w:tc>
      </w:tr>
    </w:tbl>
    <w:p w:rsidR="00ED4A03" w:rsidRPr="00783F10" w:rsidRDefault="00ED4A03" w:rsidP="00ED4A03">
      <w:pPr>
        <w:tabs>
          <w:tab w:val="left" w:pos="993"/>
        </w:tabs>
        <w:suppressAutoHyphens/>
        <w:ind w:firstLine="709"/>
        <w:jc w:val="both"/>
        <w:rPr>
          <w:i/>
        </w:rPr>
      </w:pPr>
    </w:p>
    <w:p w:rsidR="00ED4A03" w:rsidRPr="00783F10" w:rsidRDefault="00ED4A03" w:rsidP="00ED4A03">
      <w:pPr>
        <w:ind w:right="-144"/>
        <w:jc w:val="both"/>
        <w:rPr>
          <w:b/>
          <w:color w:val="000000" w:themeColor="text1"/>
        </w:rPr>
      </w:pPr>
    </w:p>
    <w:p w:rsidR="00ED4A03" w:rsidRPr="00783F10" w:rsidRDefault="00ED4A03" w:rsidP="00ED4A03">
      <w:pPr>
        <w:ind w:firstLine="709"/>
        <w:jc w:val="both"/>
        <w:rPr>
          <w:b/>
          <w:color w:val="000000" w:themeColor="text1"/>
        </w:rPr>
      </w:pPr>
      <w:r w:rsidRPr="00783F10">
        <w:rPr>
          <w:color w:val="000000" w:themeColor="text1"/>
        </w:rPr>
        <w:t>Требуется продление лицензии на использование следующего ПО:</w:t>
      </w:r>
    </w:p>
    <w:p w:rsidR="00ED4A03" w:rsidRPr="00783F10" w:rsidRDefault="00ED4A03" w:rsidP="00ED4A03">
      <w:pPr>
        <w:ind w:firstLine="709"/>
        <w:jc w:val="both"/>
        <w:rPr>
          <w:b/>
          <w:color w:val="000000" w:themeColor="text1"/>
        </w:rPr>
      </w:pPr>
    </w:p>
    <w:tbl>
      <w:tblPr>
        <w:tblW w:w="5000" w:type="pct"/>
        <w:tblCellMar>
          <w:left w:w="0" w:type="dxa"/>
          <w:right w:w="0" w:type="dxa"/>
        </w:tblCellMar>
        <w:tblLook w:val="0000" w:firstRow="0" w:lastRow="0" w:firstColumn="0" w:lastColumn="0" w:noHBand="0" w:noVBand="0"/>
      </w:tblPr>
      <w:tblGrid>
        <w:gridCol w:w="424"/>
        <w:gridCol w:w="8961"/>
      </w:tblGrid>
      <w:tr w:rsidR="00ED4A03" w:rsidRPr="00783F10" w:rsidTr="00ED4A03">
        <w:trPr>
          <w:trHeight w:val="317"/>
        </w:trPr>
        <w:tc>
          <w:tcPr>
            <w:tcW w:w="22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D4A03" w:rsidRPr="00783F10" w:rsidRDefault="00ED4A03" w:rsidP="00C8038E">
            <w:pPr>
              <w:jc w:val="center"/>
              <w:rPr>
                <w:b/>
                <w:bCs/>
                <w:color w:val="000000"/>
              </w:rPr>
            </w:pPr>
            <w:r w:rsidRPr="00783F10">
              <w:rPr>
                <w:b/>
                <w:bCs/>
                <w:color w:val="000000"/>
              </w:rPr>
              <w:t>№ п/п</w:t>
            </w:r>
          </w:p>
        </w:tc>
        <w:tc>
          <w:tcPr>
            <w:tcW w:w="4774"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ED4A03" w:rsidRPr="00783F10" w:rsidRDefault="00ED4A03" w:rsidP="00C8038E">
            <w:pPr>
              <w:jc w:val="center"/>
              <w:rPr>
                <w:b/>
                <w:bCs/>
                <w:color w:val="000000"/>
              </w:rPr>
            </w:pPr>
            <w:r w:rsidRPr="00783F10">
              <w:rPr>
                <w:b/>
                <w:bCs/>
                <w:color w:val="000000"/>
              </w:rPr>
              <w:t>Наименование ПО</w:t>
            </w:r>
          </w:p>
        </w:tc>
      </w:tr>
      <w:tr w:rsidR="00ED4A03" w:rsidRPr="00783F10" w:rsidTr="00ED4A03">
        <w:trPr>
          <w:trHeight w:val="55"/>
        </w:trPr>
        <w:tc>
          <w:tcPr>
            <w:tcW w:w="226"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ED4A03" w:rsidRPr="00783F10" w:rsidRDefault="00ED4A03" w:rsidP="00C8038E">
            <w:pPr>
              <w:jc w:val="both"/>
              <w:rPr>
                <w:bCs/>
                <w:color w:val="000000"/>
              </w:rPr>
            </w:pPr>
            <w:r w:rsidRPr="00783F10">
              <w:rPr>
                <w:bCs/>
                <w:color w:val="000000"/>
              </w:rPr>
              <w:t>1</w:t>
            </w:r>
          </w:p>
        </w:tc>
        <w:tc>
          <w:tcPr>
            <w:tcW w:w="4774" w:type="pct"/>
            <w:tcBorders>
              <w:top w:val="nil"/>
              <w:left w:val="nil"/>
              <w:bottom w:val="single" w:sz="4" w:space="0" w:color="auto"/>
              <w:right w:val="single" w:sz="4" w:space="0" w:color="auto"/>
            </w:tcBorders>
            <w:tcMar>
              <w:top w:w="15" w:type="dxa"/>
              <w:left w:w="15" w:type="dxa"/>
              <w:bottom w:w="0" w:type="dxa"/>
              <w:right w:w="15" w:type="dxa"/>
            </w:tcMar>
          </w:tcPr>
          <w:p w:rsidR="00ED4A03" w:rsidRPr="00783F10" w:rsidRDefault="00E6468A" w:rsidP="00C8038E">
            <w:pPr>
              <w:jc w:val="both"/>
              <w:rPr>
                <w:bCs/>
                <w:color w:val="000000"/>
              </w:rPr>
            </w:pPr>
            <w:r w:rsidRPr="00783F10">
              <w:rPr>
                <w:bCs/>
                <w:color w:val="000000"/>
              </w:rPr>
              <w:t xml:space="preserve">Предоставление неисключительных (пользовательских) прав на антивирус </w:t>
            </w:r>
            <w:proofErr w:type="spellStart"/>
            <w:r w:rsidRPr="00783F10">
              <w:rPr>
                <w:bCs/>
                <w:color w:val="000000"/>
              </w:rPr>
              <w:t>Dr.Web</w:t>
            </w:r>
            <w:proofErr w:type="spellEnd"/>
            <w:r w:rsidRPr="00783F10">
              <w:rPr>
                <w:bCs/>
                <w:color w:val="000000"/>
              </w:rPr>
              <w:t xml:space="preserve"> </w:t>
            </w:r>
            <w:proofErr w:type="spellStart"/>
            <w:r w:rsidRPr="00783F10">
              <w:rPr>
                <w:bCs/>
                <w:color w:val="000000"/>
              </w:rPr>
              <w:t>Desktop</w:t>
            </w:r>
            <w:proofErr w:type="spellEnd"/>
            <w:r w:rsidRPr="00783F10">
              <w:rPr>
                <w:bCs/>
                <w:color w:val="000000"/>
              </w:rPr>
              <w:t xml:space="preserve"> </w:t>
            </w:r>
            <w:proofErr w:type="spellStart"/>
            <w:r w:rsidRPr="00783F10">
              <w:rPr>
                <w:bCs/>
                <w:color w:val="000000"/>
              </w:rPr>
              <w:t>Security</w:t>
            </w:r>
            <w:proofErr w:type="spellEnd"/>
            <w:r w:rsidRPr="00783F10">
              <w:rPr>
                <w:bCs/>
                <w:color w:val="000000"/>
              </w:rPr>
              <w:t xml:space="preserve"> </w:t>
            </w:r>
            <w:proofErr w:type="spellStart"/>
            <w:r w:rsidRPr="00783F10">
              <w:rPr>
                <w:bCs/>
                <w:color w:val="000000"/>
              </w:rPr>
              <w:t>Suite</w:t>
            </w:r>
            <w:proofErr w:type="spellEnd"/>
            <w:r w:rsidR="005C7198" w:rsidRPr="00783F10">
              <w:rPr>
                <w:bCs/>
                <w:color w:val="000000"/>
              </w:rPr>
              <w:t>*</w:t>
            </w:r>
            <w:r w:rsidRPr="00783F10">
              <w:rPr>
                <w:bCs/>
                <w:color w:val="000000"/>
              </w:rPr>
              <w:t xml:space="preserve"> - Комплексная защита + Центр Управления - продление лицензии для 300 рабочих станций</w:t>
            </w:r>
          </w:p>
        </w:tc>
      </w:tr>
      <w:tr w:rsidR="00ED4A03" w:rsidRPr="00783F10" w:rsidTr="00ED4A03">
        <w:trPr>
          <w:trHeight w:val="55"/>
        </w:trPr>
        <w:tc>
          <w:tcPr>
            <w:tcW w:w="22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D4A03" w:rsidRPr="00783F10" w:rsidRDefault="00ED4A03" w:rsidP="00C8038E">
            <w:pPr>
              <w:jc w:val="both"/>
              <w:rPr>
                <w:bCs/>
                <w:color w:val="000000"/>
              </w:rPr>
            </w:pPr>
            <w:r w:rsidRPr="00783F10">
              <w:rPr>
                <w:bCs/>
                <w:color w:val="000000"/>
              </w:rPr>
              <w:t>2</w:t>
            </w:r>
          </w:p>
        </w:tc>
        <w:tc>
          <w:tcPr>
            <w:tcW w:w="4774" w:type="pct"/>
            <w:tcBorders>
              <w:top w:val="single" w:sz="4" w:space="0" w:color="auto"/>
              <w:left w:val="nil"/>
              <w:bottom w:val="single" w:sz="4" w:space="0" w:color="auto"/>
              <w:right w:val="single" w:sz="4" w:space="0" w:color="auto"/>
            </w:tcBorders>
            <w:tcMar>
              <w:top w:w="15" w:type="dxa"/>
              <w:left w:w="15" w:type="dxa"/>
              <w:bottom w:w="0" w:type="dxa"/>
              <w:right w:w="15" w:type="dxa"/>
            </w:tcMar>
          </w:tcPr>
          <w:p w:rsidR="00ED4A03" w:rsidRPr="00783F10" w:rsidRDefault="00E6468A" w:rsidP="00C8038E">
            <w:pPr>
              <w:jc w:val="both"/>
              <w:rPr>
                <w:bCs/>
                <w:color w:val="000000"/>
              </w:rPr>
            </w:pPr>
            <w:r w:rsidRPr="00783F10">
              <w:rPr>
                <w:bCs/>
                <w:color w:val="000000"/>
              </w:rPr>
              <w:t xml:space="preserve">Предоставление неисключительных (пользовательских) прав на антивирус </w:t>
            </w:r>
            <w:proofErr w:type="spellStart"/>
            <w:r w:rsidRPr="00783F10">
              <w:rPr>
                <w:bCs/>
                <w:color w:val="000000"/>
              </w:rPr>
              <w:t>Dr.Web</w:t>
            </w:r>
            <w:proofErr w:type="spellEnd"/>
            <w:r w:rsidRPr="00783F10">
              <w:rPr>
                <w:bCs/>
                <w:color w:val="000000"/>
              </w:rPr>
              <w:t xml:space="preserve"> </w:t>
            </w:r>
            <w:proofErr w:type="spellStart"/>
            <w:r w:rsidRPr="00783F10">
              <w:rPr>
                <w:bCs/>
                <w:color w:val="000000"/>
              </w:rPr>
              <w:t>Server</w:t>
            </w:r>
            <w:proofErr w:type="spellEnd"/>
            <w:r w:rsidRPr="00783F10">
              <w:rPr>
                <w:bCs/>
                <w:color w:val="000000"/>
              </w:rPr>
              <w:t xml:space="preserve"> </w:t>
            </w:r>
            <w:proofErr w:type="spellStart"/>
            <w:r w:rsidRPr="00783F10">
              <w:rPr>
                <w:bCs/>
                <w:color w:val="000000"/>
              </w:rPr>
              <w:t>Security</w:t>
            </w:r>
            <w:proofErr w:type="spellEnd"/>
            <w:r w:rsidRPr="00783F10">
              <w:rPr>
                <w:bCs/>
                <w:color w:val="000000"/>
              </w:rPr>
              <w:t xml:space="preserve"> </w:t>
            </w:r>
            <w:proofErr w:type="spellStart"/>
            <w:r w:rsidRPr="00783F10">
              <w:rPr>
                <w:bCs/>
                <w:color w:val="000000"/>
              </w:rPr>
              <w:t>Suite</w:t>
            </w:r>
            <w:proofErr w:type="spellEnd"/>
            <w:r w:rsidR="005C7198" w:rsidRPr="00783F10">
              <w:rPr>
                <w:bCs/>
                <w:color w:val="000000"/>
              </w:rPr>
              <w:t>*</w:t>
            </w:r>
            <w:r w:rsidRPr="00783F10">
              <w:rPr>
                <w:bCs/>
                <w:color w:val="000000"/>
              </w:rPr>
              <w:t xml:space="preserve"> - Комплексная защита + Центр Управления - продление лицензии для 10 серверов </w:t>
            </w:r>
          </w:p>
        </w:tc>
      </w:tr>
    </w:tbl>
    <w:p w:rsidR="005C7198" w:rsidRPr="00783F10" w:rsidRDefault="005C7198" w:rsidP="005C7198">
      <w:pPr>
        <w:tabs>
          <w:tab w:val="left" w:pos="993"/>
        </w:tabs>
        <w:suppressAutoHyphens/>
        <w:ind w:firstLine="709"/>
        <w:jc w:val="both"/>
        <w:rPr>
          <w:b/>
          <w:color w:val="00B0F0"/>
        </w:rPr>
      </w:pPr>
      <w:r w:rsidRPr="00783F10">
        <w:rPr>
          <w:i/>
        </w:rPr>
        <w:t>*На основании</w:t>
      </w:r>
      <w:r w:rsidR="00D52E71" w:rsidRPr="00783F10">
        <w:rPr>
          <w:i/>
        </w:rPr>
        <w:t xml:space="preserve"> </w:t>
      </w:r>
      <w:proofErr w:type="spellStart"/>
      <w:r w:rsidRPr="00783F10">
        <w:rPr>
          <w:i/>
        </w:rPr>
        <w:t>п.п</w:t>
      </w:r>
      <w:proofErr w:type="spellEnd"/>
      <w:r w:rsidRPr="00783F10">
        <w:rPr>
          <w:i/>
        </w:rPr>
        <w:t xml:space="preserve"> б) п. 1 ч. 1 ст. 33 Закона № 44-ФЗ данное программное обеспечение (далее программное обеспечение или ПО) не сопровождается словами «или эквивалент», так как необходимо обеспечить взаимодействие указанного ПО с базами данных и другим ПО, которые используются Заказчиком.</w:t>
      </w:r>
    </w:p>
    <w:p w:rsidR="00ED4A03" w:rsidRPr="00783F10" w:rsidRDefault="00ED4A03" w:rsidP="00ED4A03">
      <w:pPr>
        <w:jc w:val="both"/>
        <w:rPr>
          <w:b/>
        </w:rPr>
      </w:pPr>
    </w:p>
    <w:p w:rsidR="00ED4A03" w:rsidRPr="00783F10" w:rsidRDefault="00CE6741" w:rsidP="00ED4A03">
      <w:pPr>
        <w:ind w:firstLine="709"/>
        <w:jc w:val="both"/>
      </w:pPr>
      <w:r w:rsidRPr="00783F10">
        <w:t xml:space="preserve">Серийный номер действующей </w:t>
      </w:r>
      <w:r w:rsidR="00ED4A03" w:rsidRPr="00783F10">
        <w:t xml:space="preserve">лицензии   </w:t>
      </w:r>
      <w:r w:rsidRPr="00783F10">
        <w:rPr>
          <w:color w:val="2C2D2E"/>
          <w:shd w:val="clear" w:color="auto" w:fill="FFFFFF"/>
        </w:rPr>
        <w:t>E5QN-7LXS-TZXY-U6JB</w:t>
      </w:r>
      <w:r w:rsidR="00ED4A03" w:rsidRPr="00783F10">
        <w:t>.</w:t>
      </w:r>
    </w:p>
    <w:p w:rsidR="00D15F81" w:rsidRPr="00783F10" w:rsidRDefault="00D15F81" w:rsidP="00ED4A03">
      <w:pPr>
        <w:ind w:firstLine="709"/>
        <w:jc w:val="both"/>
      </w:pPr>
    </w:p>
    <w:p w:rsidR="00ED4A03" w:rsidRPr="00783F10" w:rsidRDefault="009A399B" w:rsidP="00ED4A03">
      <w:pPr>
        <w:ind w:firstLine="709"/>
        <w:jc w:val="both"/>
        <w:rPr>
          <w:b/>
        </w:rPr>
      </w:pPr>
      <w:r w:rsidRPr="00783F10">
        <w:rPr>
          <w:b/>
          <w:bCs/>
        </w:rPr>
        <w:t xml:space="preserve">Требования к </w:t>
      </w:r>
      <w:r w:rsidR="00ED4A03" w:rsidRPr="00783F10">
        <w:rPr>
          <w:b/>
          <w:bCs/>
        </w:rPr>
        <w:t>оказани</w:t>
      </w:r>
      <w:r w:rsidRPr="00783F10">
        <w:rPr>
          <w:b/>
          <w:bCs/>
        </w:rPr>
        <w:t>ю</w:t>
      </w:r>
      <w:r w:rsidR="00ED4A03" w:rsidRPr="00783F10">
        <w:rPr>
          <w:b/>
          <w:bCs/>
        </w:rPr>
        <w:t xml:space="preserve"> услуг:</w:t>
      </w:r>
    </w:p>
    <w:p w:rsidR="00ED4A03" w:rsidRPr="00783F10" w:rsidRDefault="00ED4A03" w:rsidP="00ED4A03">
      <w:pPr>
        <w:ind w:firstLine="709"/>
        <w:jc w:val="both"/>
        <w:rPr>
          <w:i/>
          <w:u w:val="single"/>
        </w:rPr>
      </w:pPr>
      <w:r w:rsidRPr="00783F10">
        <w:t>Исполнитель предоставляет (или обеспечивает предоставление) заказчику права использования программного обеспечения на условиях неисключительной (простой) лицензии в объеме, предусмотренном настоящим</w:t>
      </w:r>
      <w:r w:rsidR="009A399B" w:rsidRPr="00783F10">
        <w:t>и</w:t>
      </w:r>
      <w:r w:rsidR="00E6468A" w:rsidRPr="00783F10">
        <w:t xml:space="preserve"> </w:t>
      </w:r>
      <w:r w:rsidR="009A399B" w:rsidRPr="00783F10">
        <w:t>Условиями оказания услуг</w:t>
      </w:r>
      <w:r w:rsidRPr="00783F10">
        <w:t xml:space="preserve">, посредством заключения лицензионного соглашения (сертификата). </w:t>
      </w:r>
    </w:p>
    <w:p w:rsidR="00ED4A03" w:rsidRPr="00783F10" w:rsidRDefault="00ED4A03" w:rsidP="00ED4A03">
      <w:pPr>
        <w:ind w:firstLine="709"/>
        <w:jc w:val="both"/>
      </w:pPr>
      <w:r w:rsidRPr="00783F10">
        <w:t>Исполните</w:t>
      </w:r>
      <w:r w:rsidR="009A399B" w:rsidRPr="00783F10">
        <w:t>ль при оказании услуг передает З</w:t>
      </w:r>
      <w:r w:rsidRPr="00783F10">
        <w:t>аказчику:</w:t>
      </w:r>
    </w:p>
    <w:p w:rsidR="00ED4A03" w:rsidRPr="00783F10" w:rsidRDefault="00ED4A03" w:rsidP="00ED4A03">
      <w:pPr>
        <w:ind w:firstLine="709"/>
        <w:jc w:val="both"/>
      </w:pPr>
      <w:r w:rsidRPr="00783F10">
        <w:t>-</w:t>
      </w:r>
      <w:r w:rsidRPr="00783F10">
        <w:tab/>
        <w:t>электронный файл серийного ключа, предоставляющий право активировать программное обеспечение;</w:t>
      </w:r>
    </w:p>
    <w:p w:rsidR="00ED4A03" w:rsidRPr="00783F10" w:rsidRDefault="00ED4A03" w:rsidP="00ED4A03">
      <w:pPr>
        <w:ind w:firstLine="709"/>
        <w:jc w:val="both"/>
      </w:pPr>
      <w:r w:rsidRPr="00783F10">
        <w:t>-</w:t>
      </w:r>
      <w:r w:rsidRPr="00783F10">
        <w:tab/>
        <w:t>лицензионное соглашение (лицензионный сертификат) на бумажном носителе – оформленный в порядке, установленном правообладателем программного обеспечения по установленной им форме, с сообщением необходимых ключей доступа и паролей;</w:t>
      </w:r>
    </w:p>
    <w:p w:rsidR="00ED4A03" w:rsidRPr="00783F10" w:rsidRDefault="00ED4A03" w:rsidP="00ED4A03">
      <w:pPr>
        <w:ind w:firstLine="709"/>
        <w:jc w:val="both"/>
      </w:pPr>
      <w:r w:rsidRPr="00783F10">
        <w:lastRenderedPageBreak/>
        <w:t>-</w:t>
      </w:r>
      <w:r w:rsidRPr="00783F10">
        <w:tab/>
        <w:t>информационное письмо, содержащее инструкцию по инсталляции и правила использования программного обеспечения.</w:t>
      </w:r>
    </w:p>
    <w:p w:rsidR="00ED4A03" w:rsidRPr="00783F10" w:rsidRDefault="00ED4A03" w:rsidP="00ED4A03">
      <w:pPr>
        <w:ind w:firstLine="709"/>
        <w:contextualSpacing/>
        <w:jc w:val="both"/>
      </w:pPr>
      <w:r w:rsidRPr="00783F10">
        <w:t>Срок действия лицензии 12 мес</w:t>
      </w:r>
      <w:r w:rsidR="009A399B" w:rsidRPr="00783F10">
        <w:t>яцев</w:t>
      </w:r>
      <w:r w:rsidR="00D52E71" w:rsidRPr="00783F10">
        <w:t xml:space="preserve"> </w:t>
      </w:r>
      <w:r w:rsidR="00720820" w:rsidRPr="00783F10">
        <w:t>с даты подписания Заказчиком документа о приемке</w:t>
      </w:r>
      <w:r w:rsidRPr="00783F10">
        <w:t>;</w:t>
      </w:r>
    </w:p>
    <w:p w:rsidR="00ED4A03" w:rsidRPr="00783F10" w:rsidRDefault="00ED4A03" w:rsidP="00ED4A03">
      <w:pPr>
        <w:ind w:firstLine="709"/>
        <w:contextualSpacing/>
        <w:jc w:val="both"/>
      </w:pPr>
      <w:r w:rsidRPr="00783F10">
        <w:t>Количество серверных лицензий – 10 шт</w:t>
      </w:r>
      <w:r w:rsidR="009A399B" w:rsidRPr="00783F10">
        <w:t>ук</w:t>
      </w:r>
      <w:r w:rsidRPr="00783F10">
        <w:t>;</w:t>
      </w:r>
    </w:p>
    <w:p w:rsidR="00ED4A03" w:rsidRPr="00783F10" w:rsidRDefault="00ED4A03" w:rsidP="00ED4A03">
      <w:pPr>
        <w:ind w:firstLine="709"/>
        <w:contextualSpacing/>
        <w:jc w:val="both"/>
      </w:pPr>
      <w:r w:rsidRPr="00783F10">
        <w:t xml:space="preserve">Количество клиентских лицензий – 300 </w:t>
      </w:r>
      <w:r w:rsidR="009A399B" w:rsidRPr="00783F10">
        <w:t>штук</w:t>
      </w:r>
      <w:r w:rsidRPr="00783F10">
        <w:t>;</w:t>
      </w:r>
    </w:p>
    <w:p w:rsidR="00ED4A03" w:rsidRPr="00783F10" w:rsidRDefault="00ED4A03" w:rsidP="00ED4A03">
      <w:pPr>
        <w:ind w:firstLine="709"/>
        <w:contextualSpacing/>
        <w:jc w:val="both"/>
      </w:pPr>
      <w:r w:rsidRPr="00783F10">
        <w:t>Наличие единого центра управления и сбора информации;</w:t>
      </w:r>
    </w:p>
    <w:p w:rsidR="00F137A8" w:rsidRPr="00783F10" w:rsidRDefault="00ED4A03" w:rsidP="00ED4A03">
      <w:pPr>
        <w:ind w:firstLine="709"/>
        <w:contextualSpacing/>
        <w:jc w:val="both"/>
      </w:pPr>
      <w:r w:rsidRPr="00783F10">
        <w:t xml:space="preserve">Все компоненты программного обеспечения  должны принадлежать одной торговой марке с единой  службой технической поддержки на русском языке. </w:t>
      </w:r>
    </w:p>
    <w:p w:rsidR="00ED4A03" w:rsidRPr="00783F10" w:rsidRDefault="00ED4A03" w:rsidP="00ED4A03">
      <w:pPr>
        <w:ind w:firstLine="709"/>
        <w:contextualSpacing/>
        <w:jc w:val="both"/>
        <w:rPr>
          <w:i/>
          <w:u w:val="single"/>
        </w:rPr>
      </w:pPr>
      <w:r w:rsidRPr="00783F10">
        <w:t>При оказании услуг должны использоваться единые антивирусные средства независимо от степени конфиденциальности обрабатываемой информации. Отдельно стоящие персональные компьютеры,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обеспечением, включающим в себя защиту от проникновения и активации всех типов вредоносных программ (антивирус), спама (персональный антиспам) и обеспечивать возможность их включения в еди</w:t>
      </w:r>
      <w:r w:rsidR="009A399B" w:rsidRPr="00783F10">
        <w:t>ную систему антивирусной защиты.</w:t>
      </w:r>
    </w:p>
    <w:p w:rsidR="00ED4A03" w:rsidRPr="00783F10" w:rsidRDefault="00ED4A03" w:rsidP="00ED4A03">
      <w:pPr>
        <w:ind w:firstLine="709"/>
        <w:contextualSpacing/>
        <w:jc w:val="both"/>
      </w:pPr>
      <w:r w:rsidRPr="00783F10">
        <w:t xml:space="preserve">Предоставляемые средства защиты должны представлять масштабируемое решение, обеспечивающее устойчивое функционирование в локальной сети </w:t>
      </w:r>
      <w:r w:rsidR="009A399B" w:rsidRPr="00783F10">
        <w:t>З</w:t>
      </w:r>
      <w:r w:rsidRPr="00783F10">
        <w:t>аказчика</w:t>
      </w:r>
      <w:r w:rsidR="009A399B" w:rsidRPr="00783F10">
        <w:t>.</w:t>
      </w:r>
    </w:p>
    <w:p w:rsidR="00ED4A03" w:rsidRPr="00783F10" w:rsidRDefault="00ED4A03" w:rsidP="00ED4A03">
      <w:pPr>
        <w:ind w:firstLine="709"/>
        <w:contextualSpacing/>
        <w:jc w:val="both"/>
      </w:pPr>
      <w:r w:rsidRPr="00783F10">
        <w:t>Программный интерфейс всех антивирусных средств, включая средства управления, должен быть на русском языке</w:t>
      </w:r>
      <w:r w:rsidR="009A399B" w:rsidRPr="00783F10">
        <w:t>.</w:t>
      </w:r>
    </w:p>
    <w:p w:rsidR="00ED4A03" w:rsidRPr="00783F10" w:rsidRDefault="00ED4A03" w:rsidP="00ED4A03">
      <w:pPr>
        <w:ind w:firstLine="709"/>
        <w:contextualSpacing/>
        <w:jc w:val="both"/>
      </w:pPr>
      <w:r w:rsidRPr="00783F10">
        <w:t>Все антивирусные средства, функционирующие под операционной системой типа Windows, включая средства управления, должны обладать контекстной справочной системой на русском языке</w:t>
      </w:r>
      <w:r w:rsidR="009A399B" w:rsidRPr="00783F10">
        <w:t>.</w:t>
      </w:r>
    </w:p>
    <w:p w:rsidR="00ED4A03" w:rsidRPr="00783F10" w:rsidRDefault="00ED4A03" w:rsidP="00ED4A03">
      <w:pPr>
        <w:ind w:firstLine="709"/>
        <w:contextualSpacing/>
        <w:jc w:val="both"/>
      </w:pPr>
      <w:r w:rsidRPr="00783F10">
        <w:t>Исполнитель должен предоставить комплект дистрибутивов и документации на физическом носителе, сертифицированный ФСТЭК России.</w:t>
      </w:r>
    </w:p>
    <w:p w:rsidR="00ED4A03" w:rsidRPr="00783F10" w:rsidRDefault="00ED4A03" w:rsidP="00ED4A03">
      <w:pPr>
        <w:ind w:firstLine="709"/>
        <w:contextualSpacing/>
        <w:jc w:val="both"/>
      </w:pPr>
      <w:r w:rsidRPr="00783F10">
        <w:t xml:space="preserve">Предоставляемый серийный номер должен иметь возможность отложенной активации. </w:t>
      </w:r>
    </w:p>
    <w:p w:rsidR="00ED4A03" w:rsidRPr="00783F10" w:rsidRDefault="00ED4A03" w:rsidP="00ED4A03">
      <w:pPr>
        <w:ind w:firstLine="709"/>
        <w:contextualSpacing/>
        <w:jc w:val="both"/>
      </w:pPr>
      <w:r w:rsidRPr="00783F10">
        <w:t>Срок действия лицензионных ключевых файлов на все продлеваемые программные продукты должен начинаться с момента активации серийного номера.</w:t>
      </w:r>
    </w:p>
    <w:p w:rsidR="00ED4A03" w:rsidRPr="00783F10" w:rsidRDefault="00ED4A03" w:rsidP="00ED4A03">
      <w:pPr>
        <w:ind w:firstLine="709"/>
        <w:jc w:val="both"/>
      </w:pPr>
      <w:r w:rsidRPr="00783F10">
        <w:t>Антивирусные средства должны включать:</w:t>
      </w:r>
    </w:p>
    <w:p w:rsidR="00ED4A03" w:rsidRPr="00783F10" w:rsidRDefault="00ED4A03" w:rsidP="00ED4A03">
      <w:pPr>
        <w:numPr>
          <w:ilvl w:val="0"/>
          <w:numId w:val="16"/>
        </w:numPr>
        <w:tabs>
          <w:tab w:val="left" w:pos="1080"/>
        </w:tabs>
        <w:ind w:left="0" w:firstLine="709"/>
        <w:jc w:val="both"/>
      </w:pPr>
      <w:r w:rsidRPr="00783F10">
        <w:t>программные средства защиты рабочих станций и файловых серверов;</w:t>
      </w:r>
    </w:p>
    <w:p w:rsidR="00ED4A03" w:rsidRPr="00783F10" w:rsidRDefault="00ED4A03" w:rsidP="00ED4A03">
      <w:pPr>
        <w:numPr>
          <w:ilvl w:val="0"/>
          <w:numId w:val="16"/>
        </w:numPr>
        <w:tabs>
          <w:tab w:val="left" w:pos="1080"/>
        </w:tabs>
        <w:ind w:left="0" w:firstLine="709"/>
        <w:jc w:val="both"/>
      </w:pPr>
      <w:r w:rsidRPr="00783F10">
        <w:t>программные средства централизованного управления, мониторинга и обновления;</w:t>
      </w:r>
    </w:p>
    <w:p w:rsidR="00ED4A03" w:rsidRPr="00783F10" w:rsidRDefault="00ED4A03" w:rsidP="00ED4A03">
      <w:pPr>
        <w:numPr>
          <w:ilvl w:val="0"/>
          <w:numId w:val="16"/>
        </w:numPr>
        <w:tabs>
          <w:tab w:val="left" w:pos="1080"/>
        </w:tabs>
        <w:ind w:left="0" w:firstLine="709"/>
        <w:jc w:val="both"/>
      </w:pPr>
      <w:r w:rsidRPr="00783F10">
        <w:t>обновляемые базы данных сигнатур вредоносных программ всех типов и атак;</w:t>
      </w:r>
    </w:p>
    <w:p w:rsidR="00ED4A03" w:rsidRPr="00783F10" w:rsidRDefault="00ED4A03" w:rsidP="00ED4A03">
      <w:pPr>
        <w:numPr>
          <w:ilvl w:val="0"/>
          <w:numId w:val="16"/>
        </w:numPr>
        <w:tabs>
          <w:tab w:val="left" w:pos="1080"/>
        </w:tabs>
        <w:ind w:left="0" w:firstLine="709"/>
        <w:jc w:val="both"/>
      </w:pPr>
      <w:r w:rsidRPr="00783F10">
        <w:t>эксплуатационную документацию на русском языке.</w:t>
      </w:r>
    </w:p>
    <w:p w:rsidR="0064124D" w:rsidRPr="00783F10" w:rsidRDefault="00ED4A03" w:rsidP="0064124D">
      <w:pPr>
        <w:ind w:firstLine="709"/>
        <w:jc w:val="both"/>
      </w:pPr>
      <w:r w:rsidRPr="00783F10">
        <w:t xml:space="preserve">Исполнитель должен иметь статус официального партнера компании производителя, что является подтверждением </w:t>
      </w:r>
      <w:proofErr w:type="gramStart"/>
      <w:r w:rsidRPr="00783F10">
        <w:t>их  прав</w:t>
      </w:r>
      <w:proofErr w:type="gramEnd"/>
      <w:r w:rsidRPr="00783F10">
        <w:t xml:space="preserve"> на предоставление  антивирусных продуктов и/или лицензий. </w:t>
      </w:r>
      <w:r w:rsidR="0064124D" w:rsidRPr="00783F10">
        <w:t xml:space="preserve">В течение 1 (одного) </w:t>
      </w:r>
      <w:proofErr w:type="gramStart"/>
      <w:r w:rsidR="0064124D" w:rsidRPr="00783F10">
        <w:t>дня  с</w:t>
      </w:r>
      <w:proofErr w:type="gramEnd"/>
      <w:r w:rsidR="0064124D" w:rsidRPr="00783F10">
        <w:t xml:space="preserve"> даты заключения контракта необходимо предоставить копии документов, подтверждающих статус официального партнера компании производителя.</w:t>
      </w:r>
    </w:p>
    <w:p w:rsidR="00ED4A03" w:rsidRPr="00783F10" w:rsidRDefault="00ED4A03" w:rsidP="00ED4A03">
      <w:pPr>
        <w:ind w:firstLine="709"/>
        <w:jc w:val="both"/>
        <w:rPr>
          <w:b/>
          <w:i/>
        </w:rPr>
      </w:pPr>
      <w:r w:rsidRPr="00783F10">
        <w:t>Техническая поддержка должна предоставляться непосредственно производителем предоставленных  программных продуктов.</w:t>
      </w:r>
    </w:p>
    <w:p w:rsidR="00ED4A03" w:rsidRPr="00783F10" w:rsidRDefault="00ED4A03" w:rsidP="00ED4A03">
      <w:pPr>
        <w:ind w:firstLine="709"/>
        <w:jc w:val="both"/>
      </w:pPr>
      <w:r w:rsidRPr="00783F10">
        <w:t xml:space="preserve">Системой называется антивирусное программное обеспечение(ПО), в которое входят </w:t>
      </w:r>
      <w:r w:rsidR="00700E1D" w:rsidRPr="00783F10">
        <w:rPr>
          <w:bCs/>
          <w:snapToGrid w:val="0"/>
        </w:rPr>
        <w:t xml:space="preserve">Защита рабочих станций </w:t>
      </w:r>
      <w:r w:rsidR="00700E1D" w:rsidRPr="00783F10">
        <w:rPr>
          <w:bCs/>
          <w:snapToGrid w:val="0"/>
          <w:lang w:val="en-US"/>
        </w:rPr>
        <w:t>Dr</w:t>
      </w:r>
      <w:r w:rsidR="00700E1D" w:rsidRPr="00783F10">
        <w:rPr>
          <w:bCs/>
          <w:snapToGrid w:val="0"/>
        </w:rPr>
        <w:t>.</w:t>
      </w:r>
      <w:r w:rsidR="00700E1D" w:rsidRPr="00783F10">
        <w:rPr>
          <w:bCs/>
          <w:snapToGrid w:val="0"/>
          <w:lang w:val="en-US"/>
        </w:rPr>
        <w:t>WebDesktopSecuritySuite</w:t>
      </w:r>
      <w:r w:rsidR="00700E1D" w:rsidRPr="00783F10">
        <w:rPr>
          <w:bCs/>
          <w:snapToGrid w:val="0"/>
        </w:rPr>
        <w:t xml:space="preserve"> и Защита серверов </w:t>
      </w:r>
      <w:r w:rsidR="00700E1D" w:rsidRPr="00783F10">
        <w:rPr>
          <w:bCs/>
          <w:snapToGrid w:val="0"/>
          <w:lang w:val="en-US"/>
        </w:rPr>
        <w:t>Dr</w:t>
      </w:r>
      <w:r w:rsidR="00700E1D" w:rsidRPr="00783F10">
        <w:rPr>
          <w:bCs/>
          <w:snapToGrid w:val="0"/>
        </w:rPr>
        <w:t>.</w:t>
      </w:r>
      <w:r w:rsidR="00700E1D" w:rsidRPr="00783F10">
        <w:rPr>
          <w:bCs/>
          <w:snapToGrid w:val="0"/>
          <w:lang w:val="en-US"/>
        </w:rPr>
        <w:t>WebDesktopSecuritySuite</w:t>
      </w:r>
      <w:r w:rsidRPr="00783F10">
        <w:t>, (далее –Система).</w:t>
      </w:r>
    </w:p>
    <w:p w:rsidR="00652BC2" w:rsidRPr="00783F10" w:rsidRDefault="00652BC2" w:rsidP="00652BC2">
      <w:pPr>
        <w:numPr>
          <w:ilvl w:val="0"/>
          <w:numId w:val="20"/>
        </w:numPr>
        <w:tabs>
          <w:tab w:val="left" w:pos="900"/>
        </w:tabs>
        <w:spacing w:after="120"/>
        <w:rPr>
          <w:rFonts w:eastAsia="Noto Sans CJK SC Regular"/>
          <w:b/>
          <w:bCs/>
          <w:color w:val="000000"/>
          <w:lang w:eastAsia="zh-CN" w:bidi="hi-IN"/>
        </w:rPr>
      </w:pPr>
      <w:r w:rsidRPr="00783F10">
        <w:rPr>
          <w:rFonts w:eastAsia="Noto Sans CJK SC Regular"/>
          <w:b/>
          <w:bCs/>
          <w:color w:val="000000"/>
          <w:lang w:eastAsia="zh-CN" w:bidi="hi-IN"/>
        </w:rPr>
        <w:t>Требования к программным средствам</w:t>
      </w:r>
    </w:p>
    <w:p w:rsidR="00652BC2" w:rsidRPr="00783F10" w:rsidRDefault="00652BC2" w:rsidP="00652BC2">
      <w:pPr>
        <w:numPr>
          <w:ilvl w:val="1"/>
          <w:numId w:val="20"/>
        </w:numPr>
        <w:tabs>
          <w:tab w:val="left" w:pos="900"/>
        </w:tabs>
        <w:spacing w:after="120"/>
        <w:rPr>
          <w:rFonts w:eastAsia="Noto Sans CJK SC Regular"/>
          <w:b/>
          <w:bCs/>
          <w:color w:val="000000"/>
          <w:lang w:eastAsia="zh-CN" w:bidi="hi-IN"/>
        </w:rPr>
      </w:pPr>
      <w:r w:rsidRPr="00783F10">
        <w:rPr>
          <w:rFonts w:eastAsia="Noto Sans CJK SC Regular"/>
          <w:b/>
          <w:bCs/>
          <w:color w:val="000000"/>
          <w:lang w:eastAsia="zh-CN" w:bidi="hi-IN"/>
        </w:rPr>
        <w:t>Общие требования к системе антивирусной защиты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Программные средства Системы должны обеспечивать определение угроз следующих типов:</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классических вирусов;</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lastRenderedPageBreak/>
        <w:t>троянских программ;</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proofErr w:type="spellStart"/>
      <w:r w:rsidRPr="00783F10">
        <w:rPr>
          <w:rFonts w:eastAsia="Noto Sans CJK SC Regular"/>
          <w:color w:val="000000"/>
          <w:lang w:eastAsia="zh-CN" w:bidi="hi-IN"/>
        </w:rPr>
        <w:t>руткитов</w:t>
      </w:r>
      <w:proofErr w:type="spellEnd"/>
      <w:r w:rsidRPr="00783F10">
        <w:rPr>
          <w:rFonts w:eastAsia="Noto Sans CJK SC Regular"/>
          <w:color w:val="000000"/>
          <w:lang w:eastAsia="zh-CN" w:bidi="hi-IN"/>
        </w:rPr>
        <w:t>;</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сетевых червей;</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рекламных программ;</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программ автодозвона на платные сайты;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потенциально опасных приложений</w:t>
      </w:r>
      <w:r w:rsidRPr="00783F10">
        <w:rPr>
          <w:rFonts w:eastAsia="Noto Sans CJK SC Regular"/>
          <w:color w:val="000000"/>
          <w:lang w:val="en-US" w:eastAsia="zh-CN" w:bidi="hi-IN"/>
        </w:rPr>
        <w:t>;</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прочих вредоносных программ</w:t>
      </w:r>
      <w:r w:rsidRPr="00783F10">
        <w:rPr>
          <w:rFonts w:eastAsia="Noto Sans CJK SC Regular"/>
          <w:color w:val="000000"/>
          <w:lang w:val="en-US" w:eastAsia="zh-CN" w:bidi="hi-IN"/>
        </w:rPr>
        <w:t>.</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Антивирусная защита должна обеспечивать:</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обнаружение и удаление вирусов из файлов, упакованных программами типа PKLITE, LZEXE, DIET, COM2EXE и т.п.;</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обнаружение и удаление вирусов, скрытых под неизвестными упаковщиками;</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eastAsia="zh-CN" w:bidi="hi-IN"/>
        </w:rPr>
        <w:t xml:space="preserve">обнаружение вирусов внутри контейнеров и архивных файлов формата ACE (до версии 2.0), BGA, 7-ZIP, BZIP2, CAB, GZIP, DZ, HA, HKI, LHA, RAR, TAR, ZIP, ARJ, </w:t>
      </w:r>
      <w:r w:rsidRPr="00783F10">
        <w:rPr>
          <w:rFonts w:eastAsia="Noto Sans CJK SC Regular"/>
          <w:color w:val="000000"/>
          <w:lang w:val="en-US" w:eastAsia="zh-CN" w:bidi="hi-IN"/>
        </w:rPr>
        <w:t>JAR</w:t>
      </w:r>
      <w:r w:rsidRPr="00783F10">
        <w:rPr>
          <w:rFonts w:eastAsia="Noto Sans CJK SC Regular"/>
          <w:color w:val="000000"/>
          <w:lang w:eastAsia="zh-CN" w:bidi="hi-IN"/>
        </w:rPr>
        <w:t xml:space="preserve">, </w:t>
      </w:r>
      <w:r w:rsidRPr="00783F10">
        <w:rPr>
          <w:rFonts w:eastAsia="Noto Sans CJK SC Regular"/>
          <w:lang w:eastAsia="zh-CN" w:bidi="hi-IN"/>
        </w:rPr>
        <w:t>ISO (включая NRG, образы с нестандартным форматом сектора и не имеющие сигнатур), ZLIB, VCLZIP, VISE, PST, DMG, PDF, GHOST INSTALLER с зашифрованными контейнерами и</w:t>
      </w:r>
      <w:r w:rsidRPr="00783F10">
        <w:rPr>
          <w:rFonts w:eastAsia="Noto Sans CJK SC Regular"/>
          <w:color w:val="000000"/>
          <w:lang w:eastAsia="zh-CN" w:bidi="hi-IN"/>
        </w:rPr>
        <w:t xml:space="preserve"> т.д. без ограничений на уровень вложенности проверяемых объектов;</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eastAsia="zh-CN" w:bidi="hi-IN"/>
        </w:rPr>
        <w:t>обнаружение вирусов внутри контейнеров</w:t>
      </w:r>
      <w:r w:rsidRPr="00783F10">
        <w:rPr>
          <w:rFonts w:eastAsia="Noto Sans CJK SC Regular"/>
          <w:lang w:eastAsia="zh-CN" w:bidi="hi-IN"/>
        </w:rPr>
        <w:t>, не имеющих строгого формата (HTML, MIME);</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eastAsia="zh-CN" w:bidi="hi-IN"/>
        </w:rPr>
        <w:t>обнаружение вирусов внутри</w:t>
      </w:r>
      <w:r w:rsidRPr="00783F10">
        <w:rPr>
          <w:rFonts w:eastAsia="Noto Sans CJK SC Regular"/>
          <w:lang w:eastAsia="zh-CN" w:bidi="hi-IN"/>
        </w:rPr>
        <w:t xml:space="preserve"> контейнеров с нечетким значением размера объекта (WISE, ACTIVE MARK, 7-ZIP, JAR, ASTRUM WIZARD, CHM, BINARYRES и т.д.);</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eastAsia="zh-CN" w:bidi="hi-IN"/>
        </w:rPr>
        <w:t xml:space="preserve">антивирусную проверку файлов и объектов, имеющих формат </w:t>
      </w:r>
      <w:r w:rsidRPr="00783F10">
        <w:rPr>
          <w:rFonts w:eastAsia="Noto Sans CJK SC Regular"/>
          <w:lang w:val="en-US" w:eastAsia="zh-CN" w:bidi="hi-IN"/>
        </w:rPr>
        <w:t>Smart</w:t>
      </w:r>
      <w:r w:rsidRPr="00783F10">
        <w:rPr>
          <w:rFonts w:eastAsia="Noto Sans CJK SC Regular"/>
          <w:lang w:eastAsia="zh-CN" w:bidi="hi-IN"/>
        </w:rPr>
        <w:t xml:space="preserve"> </w:t>
      </w:r>
      <w:r w:rsidRPr="00783F10">
        <w:rPr>
          <w:rFonts w:eastAsia="Noto Sans CJK SC Regular"/>
          <w:lang w:val="en-US" w:eastAsia="zh-CN" w:bidi="hi-IN"/>
        </w:rPr>
        <w:t>Install</w:t>
      </w:r>
      <w:r w:rsidRPr="00783F10">
        <w:rPr>
          <w:rFonts w:eastAsia="Noto Sans CJK SC Regular"/>
          <w:lang w:eastAsia="zh-CN" w:bidi="hi-IN"/>
        </w:rPr>
        <w:t xml:space="preserve"> </w:t>
      </w:r>
      <w:r w:rsidRPr="00783F10">
        <w:rPr>
          <w:rFonts w:eastAsia="Noto Sans CJK SC Regular"/>
          <w:lang w:val="en-US" w:eastAsia="zh-CN" w:bidi="hi-IN"/>
        </w:rPr>
        <w:t>Maker</w:t>
      </w:r>
      <w:r w:rsidRPr="00783F10">
        <w:rPr>
          <w:rFonts w:eastAsia="Noto Sans CJK SC Regular"/>
          <w:lang w:eastAsia="zh-CN" w:bidi="hi-IN"/>
        </w:rPr>
        <w:t xml:space="preserve"> (</w:t>
      </w:r>
      <w:r w:rsidRPr="00783F10">
        <w:rPr>
          <w:rFonts w:eastAsia="Noto Sans CJK SC Regular"/>
          <w:lang w:val="en-US" w:eastAsia="zh-CN" w:bidi="hi-IN"/>
        </w:rPr>
        <w:t>SIM</w:t>
      </w:r>
      <w:r w:rsidRPr="00783F10">
        <w:rPr>
          <w:rFonts w:eastAsia="Noto Sans CJK SC Regular"/>
          <w:lang w:eastAsia="zh-CN" w:bidi="hi-IN"/>
        </w:rPr>
        <w:t xml:space="preserve">); </w:t>
      </w:r>
      <w:r w:rsidRPr="00783F10">
        <w:rPr>
          <w:rFonts w:eastAsia="Noto Sans CJK SC Regular"/>
          <w:lang w:val="en-US" w:eastAsia="zh-CN" w:bidi="hi-IN"/>
        </w:rPr>
        <w:t>DMG</w:t>
      </w:r>
      <w:r w:rsidRPr="00783F10">
        <w:rPr>
          <w:rFonts w:eastAsia="Noto Sans CJK SC Regular"/>
          <w:lang w:eastAsia="zh-CN" w:bidi="hi-IN"/>
        </w:rPr>
        <w:t xml:space="preserve">, </w:t>
      </w:r>
      <w:r w:rsidRPr="00783F10">
        <w:rPr>
          <w:rFonts w:eastAsia="Noto Sans CJK SC Regular"/>
          <w:lang w:val="en-US" w:eastAsia="zh-CN" w:bidi="hi-IN"/>
        </w:rPr>
        <w:t>HFS</w:t>
      </w:r>
      <w:r w:rsidRPr="00783F10">
        <w:rPr>
          <w:rFonts w:eastAsia="Noto Sans CJK SC Regular"/>
          <w:lang w:eastAsia="zh-CN" w:bidi="hi-IN"/>
        </w:rPr>
        <w:t xml:space="preserve">, </w:t>
      </w:r>
      <w:r w:rsidRPr="00783F10">
        <w:rPr>
          <w:rFonts w:eastAsia="Noto Sans CJK SC Regular"/>
          <w:lang w:val="en-US" w:eastAsia="zh-CN" w:bidi="hi-IN"/>
        </w:rPr>
        <w:t>XAR</w:t>
      </w:r>
      <w:r w:rsidRPr="00783F10">
        <w:rPr>
          <w:rFonts w:eastAsia="Noto Sans CJK SC Regular"/>
          <w:lang w:eastAsia="zh-CN" w:bidi="hi-IN"/>
        </w:rPr>
        <w:t xml:space="preserve">, </w:t>
      </w:r>
      <w:r w:rsidRPr="00783F10">
        <w:rPr>
          <w:rFonts w:eastAsia="Noto Sans CJK SC Regular"/>
          <w:lang w:val="en-US" w:eastAsia="zh-CN" w:bidi="hi-IN"/>
        </w:rPr>
        <w:t>Universal</w:t>
      </w:r>
      <w:r w:rsidRPr="00783F10">
        <w:rPr>
          <w:rFonts w:eastAsia="Noto Sans CJK SC Regular"/>
          <w:lang w:eastAsia="zh-CN" w:bidi="hi-IN"/>
        </w:rPr>
        <w:t xml:space="preserve"> </w:t>
      </w:r>
      <w:r w:rsidRPr="00783F10">
        <w:rPr>
          <w:rFonts w:eastAsia="Noto Sans CJK SC Regular"/>
          <w:lang w:val="en-US" w:eastAsia="zh-CN" w:bidi="hi-IN"/>
        </w:rPr>
        <w:t>Binary</w:t>
      </w:r>
      <w:r w:rsidRPr="00783F10">
        <w:rPr>
          <w:rFonts w:eastAsia="Noto Sans CJK SC Regular"/>
          <w:lang w:eastAsia="zh-CN" w:bidi="hi-IN"/>
        </w:rPr>
        <w:t xml:space="preserve"> (</w:t>
      </w:r>
      <w:proofErr w:type="spellStart"/>
      <w:r w:rsidRPr="00783F10">
        <w:rPr>
          <w:rFonts w:eastAsia="Noto Sans CJK SC Regular"/>
          <w:lang w:val="en-US" w:eastAsia="zh-CN" w:bidi="hi-IN"/>
        </w:rPr>
        <w:t>MacOS</w:t>
      </w:r>
      <w:proofErr w:type="spellEnd"/>
      <w:r w:rsidRPr="00783F10">
        <w:rPr>
          <w:rFonts w:eastAsia="Noto Sans CJK SC Regular"/>
          <w:lang w:eastAsia="zh-CN" w:bidi="hi-IN"/>
        </w:rPr>
        <w:t xml:space="preserve">); </w:t>
      </w:r>
      <w:r w:rsidRPr="00783F10">
        <w:rPr>
          <w:rFonts w:eastAsia="Noto Sans CJK SC Regular"/>
          <w:lang w:val="en-US" w:eastAsia="zh-CN" w:bidi="hi-IN"/>
        </w:rPr>
        <w:t>SIS</w:t>
      </w:r>
      <w:r w:rsidRPr="00783F10">
        <w:rPr>
          <w:rFonts w:eastAsia="Noto Sans CJK SC Regular"/>
          <w:lang w:eastAsia="zh-CN" w:bidi="hi-IN"/>
        </w:rPr>
        <w:t xml:space="preserve"> (</w:t>
      </w:r>
      <w:r w:rsidRPr="00783F10">
        <w:rPr>
          <w:rFonts w:eastAsia="Noto Sans CJK SC Regular"/>
          <w:lang w:val="en-US" w:eastAsia="zh-CN" w:bidi="hi-IN"/>
        </w:rPr>
        <w:t>Symbian</w:t>
      </w:r>
      <w:r w:rsidRPr="00783F10">
        <w:rPr>
          <w:rFonts w:eastAsia="Noto Sans CJK SC Regular"/>
          <w:lang w:eastAsia="zh-CN" w:bidi="hi-IN"/>
        </w:rPr>
        <w:t xml:space="preserve"> 9); </w:t>
      </w:r>
      <w:r w:rsidRPr="00783F10">
        <w:rPr>
          <w:rFonts w:eastAsia="Noto Sans CJK SC Regular"/>
          <w:lang w:val="en-US" w:eastAsia="zh-CN" w:bidi="hi-IN"/>
        </w:rPr>
        <w:t>INNO</w:t>
      </w:r>
      <w:r w:rsidRPr="00783F10">
        <w:rPr>
          <w:rFonts w:eastAsia="Noto Sans CJK SC Regular"/>
          <w:lang w:eastAsia="zh-CN" w:bidi="hi-IN"/>
        </w:rPr>
        <w:t xml:space="preserve"> </w:t>
      </w:r>
      <w:r w:rsidRPr="00783F10">
        <w:rPr>
          <w:rFonts w:eastAsia="Noto Sans CJK SC Regular"/>
          <w:lang w:val="en-US" w:eastAsia="zh-CN" w:bidi="hi-IN"/>
        </w:rPr>
        <w:t>SETUP</w:t>
      </w:r>
      <w:r w:rsidRPr="00783F10">
        <w:rPr>
          <w:rFonts w:eastAsia="Noto Sans CJK SC Regular"/>
          <w:lang w:eastAsia="zh-CN" w:bidi="hi-IN"/>
        </w:rPr>
        <w:t xml:space="preserve"> (5.3.9 и выше); </w:t>
      </w:r>
      <w:r w:rsidRPr="00783F10">
        <w:rPr>
          <w:rFonts w:eastAsia="Noto Sans CJK SC Regular"/>
          <w:lang w:val="en-US" w:eastAsia="zh-CN" w:bidi="hi-IN"/>
        </w:rPr>
        <w:t>SETUP</w:t>
      </w:r>
      <w:r w:rsidRPr="00783F10">
        <w:rPr>
          <w:rFonts w:eastAsia="Noto Sans CJK SC Regular"/>
          <w:lang w:eastAsia="zh-CN" w:bidi="hi-IN"/>
        </w:rPr>
        <w:t xml:space="preserve"> </w:t>
      </w:r>
      <w:r w:rsidRPr="00783F10">
        <w:rPr>
          <w:rFonts w:eastAsia="Noto Sans CJK SC Regular"/>
          <w:lang w:val="en-US" w:eastAsia="zh-CN" w:bidi="hi-IN"/>
        </w:rPr>
        <w:t>FACTORY</w:t>
      </w:r>
      <w:r w:rsidRPr="00783F10">
        <w:rPr>
          <w:rFonts w:eastAsia="Noto Sans CJK SC Regular"/>
          <w:lang w:eastAsia="zh-CN" w:bidi="hi-IN"/>
        </w:rPr>
        <w:t xml:space="preserve"> (линейки 7,8); </w:t>
      </w:r>
      <w:r w:rsidRPr="00783F10">
        <w:rPr>
          <w:rFonts w:eastAsia="Noto Sans CJK SC Regular"/>
          <w:lang w:val="en-US" w:eastAsia="zh-CN" w:bidi="hi-IN"/>
        </w:rPr>
        <w:t>XENOCODE</w:t>
      </w:r>
      <w:r w:rsidRPr="00783F10">
        <w:rPr>
          <w:rFonts w:eastAsia="Noto Sans CJK SC Regular"/>
          <w:lang w:eastAsia="zh-CN" w:bidi="hi-IN"/>
        </w:rPr>
        <w:t xml:space="preserve">; </w:t>
      </w:r>
      <w:r w:rsidRPr="00783F10">
        <w:rPr>
          <w:rFonts w:eastAsia="Noto Sans CJK SC Regular"/>
          <w:lang w:val="en-US" w:eastAsia="zh-CN" w:bidi="hi-IN"/>
        </w:rPr>
        <w:t>TARMA</w:t>
      </w:r>
      <w:r w:rsidRPr="00783F10">
        <w:rPr>
          <w:rFonts w:eastAsia="Noto Sans CJK SC Regular"/>
          <w:lang w:eastAsia="zh-CN" w:bidi="hi-IN"/>
        </w:rPr>
        <w:t xml:space="preserve"> </w:t>
      </w:r>
      <w:r w:rsidRPr="00783F10">
        <w:rPr>
          <w:rFonts w:eastAsia="Noto Sans CJK SC Regular"/>
          <w:lang w:val="en-US" w:eastAsia="zh-CN" w:bidi="hi-IN"/>
        </w:rPr>
        <w:t>INSTALL</w:t>
      </w:r>
      <w:r w:rsidRPr="00783F10">
        <w:rPr>
          <w:rFonts w:eastAsia="Noto Sans CJK SC Regular"/>
          <w:lang w:eastAsia="zh-CN" w:bidi="hi-IN"/>
        </w:rPr>
        <w:t xml:space="preserve"> (линейка 3); </w:t>
      </w:r>
      <w:r w:rsidRPr="00783F10">
        <w:rPr>
          <w:rFonts w:eastAsia="Noto Sans CJK SC Regular"/>
          <w:lang w:val="en-US" w:eastAsia="zh-CN" w:bidi="hi-IN"/>
        </w:rPr>
        <w:t>XZ</w:t>
      </w:r>
      <w:r w:rsidRPr="00783F10">
        <w:rPr>
          <w:rFonts w:eastAsia="Noto Sans CJK SC Regular"/>
          <w:lang w:eastAsia="zh-CN" w:bidi="hi-IN"/>
        </w:rPr>
        <w:t xml:space="preserve"> (</w:t>
      </w:r>
      <w:r w:rsidRPr="00783F10">
        <w:rPr>
          <w:rFonts w:eastAsia="Noto Sans CJK SC Regular"/>
          <w:lang w:val="en-US" w:eastAsia="zh-CN" w:bidi="hi-IN"/>
        </w:rPr>
        <w:t>UNIX</w:t>
      </w:r>
      <w:r w:rsidRPr="00783F10">
        <w:rPr>
          <w:rFonts w:eastAsia="Noto Sans CJK SC Regular"/>
          <w:lang w:eastAsia="zh-CN" w:bidi="hi-IN"/>
        </w:rPr>
        <w:t xml:space="preserve">); </w:t>
      </w:r>
      <w:r w:rsidRPr="00783F10">
        <w:rPr>
          <w:rFonts w:eastAsia="Noto Sans CJK SC Regular"/>
          <w:lang w:val="en-US" w:eastAsia="zh-CN" w:bidi="hi-IN"/>
        </w:rPr>
        <w:t>COMPRESS</w:t>
      </w:r>
      <w:r w:rsidRPr="00783F10">
        <w:rPr>
          <w:rFonts w:eastAsia="Noto Sans CJK SC Regular"/>
          <w:lang w:eastAsia="zh-CN" w:bidi="hi-IN"/>
        </w:rPr>
        <w:t xml:space="preserve">; </w:t>
      </w:r>
      <w:r w:rsidRPr="00783F10">
        <w:rPr>
          <w:rFonts w:eastAsia="Noto Sans CJK SC Regular"/>
          <w:lang w:val="en-US" w:eastAsia="zh-CN" w:bidi="hi-IN"/>
        </w:rPr>
        <w:t>SQUAHFS</w:t>
      </w:r>
      <w:r w:rsidRPr="00783F10">
        <w:rPr>
          <w:rFonts w:eastAsia="Noto Sans CJK SC Regular"/>
          <w:lang w:eastAsia="zh-CN" w:bidi="hi-IN"/>
        </w:rPr>
        <w:t xml:space="preserve">; </w:t>
      </w:r>
      <w:r w:rsidRPr="00783F10">
        <w:rPr>
          <w:rFonts w:eastAsia="Noto Sans CJK SC Regular"/>
          <w:lang w:val="en-US" w:eastAsia="zh-CN" w:bidi="hi-IN"/>
        </w:rPr>
        <w:t>CHILKAT</w:t>
      </w:r>
      <w:r w:rsidRPr="00783F10">
        <w:rPr>
          <w:rFonts w:eastAsia="Noto Sans CJK SC Regular"/>
          <w:lang w:eastAsia="zh-CN" w:bidi="hi-IN"/>
        </w:rPr>
        <w:t xml:space="preserve"> </w:t>
      </w:r>
      <w:r w:rsidRPr="00783F10">
        <w:rPr>
          <w:rFonts w:eastAsia="Noto Sans CJK SC Regular"/>
          <w:lang w:val="en-US" w:eastAsia="zh-CN" w:bidi="hi-IN"/>
        </w:rPr>
        <w:t>ZIP</w:t>
      </w:r>
      <w:r w:rsidRPr="00783F10">
        <w:rPr>
          <w:rFonts w:eastAsia="Noto Sans CJK SC Regular"/>
          <w:lang w:eastAsia="zh-CN" w:bidi="hi-IN"/>
        </w:rPr>
        <w:t xml:space="preserve">; пакеты </w:t>
      </w:r>
      <w:r w:rsidRPr="00783F10">
        <w:rPr>
          <w:rFonts w:eastAsia="Noto Sans CJK SC Regular"/>
          <w:lang w:val="en-US" w:eastAsia="zh-CN" w:bidi="hi-IN"/>
        </w:rPr>
        <w:t>LHA</w:t>
      </w:r>
      <w:r w:rsidRPr="00783F10">
        <w:rPr>
          <w:rFonts w:eastAsia="Noto Sans CJK SC Regular"/>
          <w:lang w:eastAsia="zh-CN" w:bidi="hi-IN"/>
        </w:rPr>
        <w:t xml:space="preserve"> (</w:t>
      </w:r>
      <w:r w:rsidRPr="00783F10">
        <w:rPr>
          <w:rFonts w:eastAsia="Noto Sans CJK SC Regular"/>
          <w:lang w:val="en-US" w:eastAsia="zh-CN" w:bidi="hi-IN"/>
        </w:rPr>
        <w:t>AWARD</w:t>
      </w:r>
      <w:r w:rsidRPr="00783F10">
        <w:rPr>
          <w:rFonts w:eastAsia="Noto Sans CJK SC Regular"/>
          <w:lang w:eastAsia="zh-CN" w:bidi="hi-IN"/>
        </w:rPr>
        <w:t xml:space="preserve"> </w:t>
      </w:r>
      <w:r w:rsidRPr="00783F10">
        <w:rPr>
          <w:rFonts w:eastAsia="Noto Sans CJK SC Regular"/>
          <w:lang w:val="en-US" w:eastAsia="zh-CN" w:bidi="hi-IN"/>
        </w:rPr>
        <w:t>BIOS</w:t>
      </w:r>
      <w:r w:rsidRPr="00783F10">
        <w:rPr>
          <w:rFonts w:eastAsia="Noto Sans CJK SC Regular"/>
          <w:lang w:eastAsia="zh-CN" w:bidi="hi-IN"/>
        </w:rPr>
        <w:t>);</w:t>
      </w:r>
    </w:p>
    <w:p w:rsidR="00652BC2" w:rsidRPr="00783F10" w:rsidRDefault="00652BC2" w:rsidP="00652BC2">
      <w:pPr>
        <w:numPr>
          <w:ilvl w:val="3"/>
          <w:numId w:val="20"/>
        </w:numPr>
        <w:tabs>
          <w:tab w:val="left" w:pos="900"/>
        </w:tabs>
        <w:spacing w:after="120"/>
        <w:rPr>
          <w:rFonts w:eastAsia="Noto Sans CJK SC Regular"/>
          <w:lang w:val="en-US" w:eastAsia="zh-CN" w:bidi="hi-IN"/>
        </w:rPr>
      </w:pPr>
      <w:r w:rsidRPr="00783F10">
        <w:rPr>
          <w:rFonts w:eastAsia="Noto Sans CJK SC Regular"/>
          <w:color w:val="000000"/>
          <w:lang w:eastAsia="zh-CN" w:bidi="hi-IN"/>
        </w:rPr>
        <w:t>антивирусную</w:t>
      </w:r>
      <w:r w:rsidRPr="00783F10">
        <w:rPr>
          <w:rFonts w:eastAsia="Noto Sans CJK SC Regular"/>
          <w:color w:val="000000"/>
          <w:lang w:val="en-US" w:eastAsia="zh-CN" w:bidi="hi-IN"/>
        </w:rPr>
        <w:t xml:space="preserve"> </w:t>
      </w:r>
      <w:r w:rsidRPr="00783F10">
        <w:rPr>
          <w:rFonts w:eastAsia="Noto Sans CJK SC Regular"/>
          <w:color w:val="000000"/>
          <w:lang w:eastAsia="zh-CN" w:bidi="hi-IN"/>
        </w:rPr>
        <w:t>проверку</w:t>
      </w:r>
      <w:r w:rsidRPr="00783F10">
        <w:rPr>
          <w:rFonts w:eastAsia="Noto Sans CJK SC Regular"/>
          <w:color w:val="000000"/>
          <w:lang w:val="en-US" w:eastAsia="zh-CN" w:bidi="hi-IN"/>
        </w:rPr>
        <w:t xml:space="preserve"> </w:t>
      </w:r>
      <w:r w:rsidRPr="00783F10">
        <w:rPr>
          <w:rFonts w:eastAsia="Noto Sans CJK SC Regular"/>
          <w:color w:val="000000"/>
          <w:lang w:eastAsia="zh-CN" w:bidi="hi-IN"/>
        </w:rPr>
        <w:t>в</w:t>
      </w:r>
      <w:r w:rsidRPr="00783F10">
        <w:rPr>
          <w:rFonts w:eastAsia="Noto Sans CJK SC Regular"/>
          <w:color w:val="000000"/>
          <w:lang w:val="en-US" w:eastAsia="zh-CN" w:bidi="hi-IN"/>
        </w:rPr>
        <w:t xml:space="preserve"> </w:t>
      </w:r>
      <w:r w:rsidRPr="00783F10">
        <w:rPr>
          <w:rFonts w:eastAsia="Noto Sans CJK SC Regular"/>
          <w:color w:val="000000"/>
          <w:lang w:eastAsia="zh-CN" w:bidi="hi-IN"/>
        </w:rPr>
        <w:t>самораспаковывающихся</w:t>
      </w:r>
      <w:r w:rsidRPr="00783F10">
        <w:rPr>
          <w:rFonts w:eastAsia="Noto Sans CJK SC Regular"/>
          <w:color w:val="000000"/>
          <w:lang w:val="en-US" w:eastAsia="zh-CN" w:bidi="hi-IN"/>
        </w:rPr>
        <w:t xml:space="preserve"> </w:t>
      </w:r>
      <w:r w:rsidRPr="00783F10">
        <w:rPr>
          <w:rFonts w:eastAsia="Noto Sans CJK SC Regular"/>
          <w:color w:val="000000"/>
          <w:lang w:eastAsia="zh-CN" w:bidi="hi-IN"/>
        </w:rPr>
        <w:t>архивах</w:t>
      </w:r>
      <w:r w:rsidRPr="00783F10">
        <w:rPr>
          <w:rFonts w:eastAsia="Noto Sans CJK SC Regular"/>
          <w:color w:val="000000"/>
          <w:lang w:val="en-US" w:eastAsia="zh-CN" w:bidi="hi-IN"/>
        </w:rPr>
        <w:t xml:space="preserve">: </w:t>
      </w:r>
      <w:proofErr w:type="spellStart"/>
      <w:r w:rsidRPr="00783F10">
        <w:rPr>
          <w:rFonts w:eastAsia="Noto Sans CJK SC Regular"/>
          <w:color w:val="000000"/>
          <w:lang w:val="en-US" w:eastAsia="zh-CN" w:bidi="hi-IN"/>
        </w:rPr>
        <w:t>AppPackager</w:t>
      </w:r>
      <w:proofErr w:type="spellEnd"/>
      <w:r w:rsidRPr="00783F10">
        <w:rPr>
          <w:rFonts w:eastAsia="Noto Sans CJK SC Regular"/>
          <w:color w:val="000000"/>
          <w:lang w:val="en-US" w:eastAsia="zh-CN" w:bidi="hi-IN"/>
        </w:rPr>
        <w:t xml:space="preserve">, </w:t>
      </w:r>
      <w:proofErr w:type="spellStart"/>
      <w:r w:rsidRPr="00783F10">
        <w:rPr>
          <w:rFonts w:eastAsia="Noto Sans CJK SC Regular"/>
          <w:color w:val="000000"/>
          <w:lang w:val="en-US" w:eastAsia="zh-CN" w:bidi="hi-IN"/>
        </w:rPr>
        <w:t>Astrum</w:t>
      </w:r>
      <w:proofErr w:type="spellEnd"/>
      <w:r w:rsidRPr="00783F10">
        <w:rPr>
          <w:rFonts w:eastAsia="Noto Sans CJK SC Regular"/>
          <w:color w:val="000000"/>
          <w:lang w:val="en-US" w:eastAsia="zh-CN" w:bidi="hi-IN"/>
        </w:rPr>
        <w:t xml:space="preserve"> Install Wizard, Create Install, Fly Studio, GSFX, Hot Soup, </w:t>
      </w:r>
      <w:proofErr w:type="spellStart"/>
      <w:r w:rsidRPr="00783F10">
        <w:rPr>
          <w:rFonts w:eastAsia="Noto Sans CJK SC Regular"/>
          <w:color w:val="000000"/>
          <w:lang w:val="en-US" w:eastAsia="zh-CN" w:bidi="hi-IN"/>
        </w:rPr>
        <w:t>Inno</w:t>
      </w:r>
      <w:proofErr w:type="spellEnd"/>
      <w:r w:rsidRPr="00783F10">
        <w:rPr>
          <w:rFonts w:eastAsia="Noto Sans CJK SC Regular"/>
          <w:color w:val="000000"/>
          <w:lang w:val="en-US" w:eastAsia="zh-CN" w:bidi="hi-IN"/>
        </w:rPr>
        <w:t xml:space="preserve"> Setup, Install Essen, Install Factory, Linder Setup, NSIS (</w:t>
      </w:r>
      <w:proofErr w:type="spellStart"/>
      <w:r w:rsidRPr="00783F10">
        <w:rPr>
          <w:rFonts w:eastAsia="Noto Sans CJK SC Regular"/>
          <w:color w:val="000000"/>
          <w:lang w:val="en-US" w:eastAsia="zh-CN" w:bidi="hi-IN"/>
        </w:rPr>
        <w:t>NullSoft</w:t>
      </w:r>
      <w:proofErr w:type="spellEnd"/>
      <w:r w:rsidRPr="00783F10">
        <w:rPr>
          <w:rFonts w:eastAsia="Noto Sans CJK SC Regular"/>
          <w:color w:val="000000"/>
          <w:lang w:val="en-US" w:eastAsia="zh-CN" w:bidi="hi-IN"/>
        </w:rPr>
        <w:t xml:space="preserve"> Installation System), RSFX, SEA, Setup Factory, Setup Generator Pro, SXA ZIP, </w:t>
      </w:r>
      <w:proofErr w:type="spellStart"/>
      <w:r w:rsidRPr="00783F10">
        <w:rPr>
          <w:rFonts w:eastAsia="Noto Sans CJK SC Regular"/>
          <w:color w:val="000000"/>
          <w:lang w:val="en-US" w:eastAsia="zh-CN" w:bidi="hi-IN"/>
        </w:rPr>
        <w:t>Tarma</w:t>
      </w:r>
      <w:proofErr w:type="spellEnd"/>
      <w:r w:rsidRPr="00783F10">
        <w:rPr>
          <w:rFonts w:eastAsia="Noto Sans CJK SC Regular"/>
          <w:color w:val="000000"/>
          <w:lang w:val="en-US" w:eastAsia="zh-CN" w:bidi="hi-IN"/>
        </w:rPr>
        <w:t xml:space="preserve"> Install, Thunder Setup System, Wise Installation System, Alloy;</w:t>
      </w:r>
    </w:p>
    <w:p w:rsidR="00652BC2" w:rsidRPr="00783F10" w:rsidRDefault="00652BC2" w:rsidP="00652BC2">
      <w:pPr>
        <w:numPr>
          <w:ilvl w:val="3"/>
          <w:numId w:val="20"/>
        </w:numPr>
        <w:tabs>
          <w:tab w:val="left" w:pos="900"/>
        </w:tabs>
        <w:spacing w:after="120"/>
        <w:rPr>
          <w:rFonts w:eastAsia="Noto Sans CJK SC Regular"/>
          <w:lang w:val="en-US" w:eastAsia="zh-CN" w:bidi="hi-IN"/>
        </w:rPr>
      </w:pPr>
      <w:r w:rsidRPr="00783F10">
        <w:rPr>
          <w:rFonts w:eastAsia="Noto Sans CJK SC Regular"/>
          <w:bCs/>
          <w:lang w:eastAsia="zh-CN" w:bidi="hi-IN"/>
        </w:rPr>
        <w:t>проверку</w:t>
      </w:r>
      <w:r w:rsidRPr="00783F10">
        <w:rPr>
          <w:rFonts w:eastAsia="Noto Sans CJK SC Regular"/>
          <w:bCs/>
          <w:lang w:val="en-US" w:eastAsia="zh-CN" w:bidi="hi-IN"/>
        </w:rPr>
        <w:t xml:space="preserve"> </w:t>
      </w:r>
      <w:r w:rsidRPr="00783F10">
        <w:rPr>
          <w:rFonts w:eastAsia="Noto Sans CJK SC Regular"/>
          <w:lang w:eastAsia="zh-CN" w:bidi="hi-IN"/>
        </w:rPr>
        <w:t>исполняемых</w:t>
      </w:r>
      <w:r w:rsidRPr="00783F10">
        <w:rPr>
          <w:rFonts w:eastAsia="Noto Sans CJK SC Regular"/>
          <w:lang w:val="en-US" w:eastAsia="zh-CN" w:bidi="hi-IN"/>
        </w:rPr>
        <w:t xml:space="preserve"> </w:t>
      </w:r>
      <w:r w:rsidRPr="00783F10">
        <w:rPr>
          <w:rFonts w:eastAsia="Noto Sans CJK SC Regular"/>
          <w:lang w:eastAsia="zh-CN" w:bidi="hi-IN"/>
        </w:rPr>
        <w:t>файлов</w:t>
      </w:r>
      <w:r w:rsidRPr="00783F10">
        <w:rPr>
          <w:rFonts w:eastAsia="Noto Sans CJK SC Regular"/>
          <w:lang w:val="en-US" w:eastAsia="zh-CN" w:bidi="hi-IN"/>
        </w:rPr>
        <w:t xml:space="preserve"> </w:t>
      </w:r>
      <w:r w:rsidRPr="00783F10">
        <w:rPr>
          <w:rFonts w:eastAsia="Noto Sans CJK SC Regular"/>
          <w:lang w:eastAsia="zh-CN" w:bidi="hi-IN"/>
        </w:rPr>
        <w:t>упакованных</w:t>
      </w:r>
      <w:r w:rsidRPr="00783F10">
        <w:rPr>
          <w:rFonts w:eastAsia="Noto Sans CJK SC Regular"/>
          <w:lang w:val="en-US" w:eastAsia="zh-CN" w:bidi="hi-IN"/>
        </w:rPr>
        <w:t xml:space="preserve"> </w:t>
      </w:r>
      <w:r w:rsidRPr="00783F10">
        <w:rPr>
          <w:rFonts w:eastAsia="Noto Sans CJK SC Regular"/>
          <w:lang w:eastAsia="zh-CN" w:bidi="hi-IN"/>
        </w:rPr>
        <w:t>следующими</w:t>
      </w:r>
      <w:r w:rsidRPr="00783F10">
        <w:rPr>
          <w:rFonts w:eastAsia="Noto Sans CJK SC Regular"/>
          <w:lang w:val="en-US" w:eastAsia="zh-CN" w:bidi="hi-IN"/>
        </w:rPr>
        <w:t xml:space="preserve"> </w:t>
      </w:r>
      <w:r w:rsidRPr="00783F10">
        <w:rPr>
          <w:rFonts w:eastAsia="Noto Sans CJK SC Regular"/>
          <w:lang w:eastAsia="zh-CN" w:bidi="hi-IN"/>
        </w:rPr>
        <w:t>упаковщиками</w:t>
      </w:r>
      <w:r w:rsidRPr="00783F10">
        <w:rPr>
          <w:rFonts w:eastAsia="Noto Sans CJK SC Regular"/>
          <w:bCs/>
          <w:lang w:val="en-US" w:eastAsia="zh-CN" w:bidi="hi-IN"/>
        </w:rPr>
        <w:t xml:space="preserve">: PELOCK, ENIGMA </w:t>
      </w:r>
      <w:r w:rsidRPr="00783F10">
        <w:rPr>
          <w:rFonts w:eastAsia="Noto Sans CJK SC Regular"/>
          <w:color w:val="000000"/>
          <w:lang w:val="en-US" w:eastAsia="zh-CN" w:bidi="hi-IN"/>
        </w:rPr>
        <w:t>Protector</w:t>
      </w:r>
      <w:r w:rsidRPr="00783F10">
        <w:rPr>
          <w:rFonts w:eastAsia="Noto Sans CJK SC Regular"/>
          <w:lang w:val="en-US" w:eastAsia="zh-CN" w:bidi="hi-IN"/>
        </w:rPr>
        <w:t xml:space="preserve">, NSPACK, NTKRNL, EXECRYPTOR, PESPIN, EXPRESSOR, ASPROTECT, PECOMPACT, PACKMAN, SEA, ULTRAPROTECT, ASPACK, PETITE, NEOLITE, GENPACKER, BERO, RCRYPTOR, PECRYPT, </w:t>
      </w:r>
      <w:r w:rsidRPr="00783F10">
        <w:rPr>
          <w:rFonts w:eastAsia="Noto Sans CJK SC Regular"/>
          <w:lang w:eastAsia="zh-CN" w:bidi="hi-IN"/>
        </w:rPr>
        <w:t>а</w:t>
      </w:r>
      <w:r w:rsidRPr="00783F10">
        <w:rPr>
          <w:rFonts w:eastAsia="Noto Sans CJK SC Regular"/>
          <w:lang w:val="en-US" w:eastAsia="zh-CN" w:bidi="hi-IN"/>
        </w:rPr>
        <w:t xml:space="preserve"> </w:t>
      </w:r>
      <w:r w:rsidRPr="00783F10">
        <w:rPr>
          <w:rFonts w:eastAsia="Noto Sans CJK SC Regular"/>
          <w:lang w:eastAsia="zh-CN" w:bidi="hi-IN"/>
        </w:rPr>
        <w:t>также</w:t>
      </w:r>
      <w:r w:rsidRPr="00783F10">
        <w:rPr>
          <w:rFonts w:eastAsia="Noto Sans CJK SC Regular"/>
          <w:lang w:val="en-US" w:eastAsia="zh-CN" w:bidi="hi-IN"/>
        </w:rPr>
        <w:t xml:space="preserve"> </w:t>
      </w:r>
      <w:r w:rsidRPr="00783F10">
        <w:rPr>
          <w:rFonts w:eastAsia="Noto Sans CJK SC Regular"/>
          <w:lang w:eastAsia="zh-CN" w:bidi="hi-IN"/>
        </w:rPr>
        <w:t>почтовых</w:t>
      </w:r>
      <w:r w:rsidRPr="00783F10">
        <w:rPr>
          <w:rFonts w:eastAsia="Noto Sans CJK SC Regular"/>
          <w:lang w:val="en-US" w:eastAsia="zh-CN" w:bidi="hi-IN"/>
        </w:rPr>
        <w:t xml:space="preserve"> </w:t>
      </w:r>
      <w:r w:rsidRPr="00783F10">
        <w:rPr>
          <w:rFonts w:eastAsia="Noto Sans CJK SC Regular"/>
          <w:lang w:eastAsia="zh-CN" w:bidi="hi-IN"/>
        </w:rPr>
        <w:t>файлов</w:t>
      </w:r>
      <w:r w:rsidRPr="00783F10">
        <w:rPr>
          <w:rFonts w:eastAsia="Noto Sans CJK SC Regular"/>
          <w:lang w:val="en-US" w:eastAsia="zh-CN" w:bidi="hi-IN"/>
        </w:rPr>
        <w:t xml:space="preserve"> Mozilla Thunderbird</w:t>
      </w:r>
      <w:r w:rsidRPr="00783F10">
        <w:rPr>
          <w:rFonts w:eastAsia="Noto Sans CJK SC Regular"/>
          <w:bCs/>
          <w:lang w:val="en-US" w:eastAsia="zh-CN" w:bidi="hi-IN"/>
        </w:rPr>
        <w:t xml:space="preserve">- </w:t>
      </w:r>
      <w:r w:rsidRPr="00783F10">
        <w:rPr>
          <w:rFonts w:eastAsia="Noto Sans CJK SC Regular"/>
          <w:bCs/>
          <w:lang w:eastAsia="zh-CN" w:bidi="hi-IN"/>
        </w:rPr>
        <w:t>вне</w:t>
      </w:r>
      <w:r w:rsidRPr="00783F10">
        <w:rPr>
          <w:rFonts w:eastAsia="Noto Sans CJK SC Regular"/>
          <w:bCs/>
          <w:lang w:val="en-US" w:eastAsia="zh-CN" w:bidi="hi-IN"/>
        </w:rPr>
        <w:t xml:space="preserve"> </w:t>
      </w:r>
      <w:r w:rsidRPr="00783F10">
        <w:rPr>
          <w:rFonts w:eastAsia="Noto Sans CJK SC Regular"/>
          <w:bCs/>
          <w:lang w:eastAsia="zh-CN" w:bidi="hi-IN"/>
        </w:rPr>
        <w:t>зависимости</w:t>
      </w:r>
      <w:r w:rsidRPr="00783F10">
        <w:rPr>
          <w:rFonts w:eastAsia="Noto Sans CJK SC Regular"/>
          <w:bCs/>
          <w:lang w:val="en-US" w:eastAsia="zh-CN" w:bidi="hi-IN"/>
        </w:rPr>
        <w:t xml:space="preserve"> </w:t>
      </w:r>
      <w:r w:rsidRPr="00783F10">
        <w:rPr>
          <w:rFonts w:eastAsia="Noto Sans CJK SC Regular"/>
          <w:bCs/>
          <w:lang w:eastAsia="zh-CN" w:bidi="hi-IN"/>
        </w:rPr>
        <w:t>от</w:t>
      </w:r>
      <w:r w:rsidRPr="00783F10">
        <w:rPr>
          <w:rFonts w:eastAsia="Noto Sans CJK SC Regular"/>
          <w:bCs/>
          <w:lang w:val="en-US" w:eastAsia="zh-CN" w:bidi="hi-IN"/>
        </w:rPr>
        <w:t xml:space="preserve"> </w:t>
      </w:r>
      <w:r w:rsidRPr="00783F10">
        <w:rPr>
          <w:rFonts w:eastAsia="Noto Sans CJK SC Regular"/>
          <w:bCs/>
          <w:lang w:eastAsia="zh-CN" w:bidi="hi-IN"/>
        </w:rPr>
        <w:t>их</w:t>
      </w:r>
      <w:r w:rsidRPr="00783F10">
        <w:rPr>
          <w:rFonts w:eastAsia="Noto Sans CJK SC Regular"/>
          <w:bCs/>
          <w:lang w:val="en-US" w:eastAsia="zh-CN" w:bidi="hi-IN"/>
        </w:rPr>
        <w:t xml:space="preserve"> </w:t>
      </w:r>
      <w:r w:rsidRPr="00783F10">
        <w:rPr>
          <w:rFonts w:eastAsia="Noto Sans CJK SC Regular"/>
          <w:bCs/>
          <w:lang w:eastAsia="zh-CN" w:bidi="hi-IN"/>
        </w:rPr>
        <w:t>размера</w:t>
      </w:r>
      <w:r w:rsidRPr="00783F10">
        <w:rPr>
          <w:rFonts w:eastAsia="Noto Sans CJK SC Regular"/>
          <w:lang w:val="en-US" w:eastAsia="zh-CN" w:bidi="hi-IN"/>
        </w:rPr>
        <w:t>;</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eastAsia="zh-CN" w:bidi="hi-IN"/>
        </w:rPr>
        <w:t>з</w:t>
      </w:r>
      <w:r w:rsidRPr="00783F10">
        <w:rPr>
          <w:rFonts w:eastAsia="Noto Sans CJK SC Regular"/>
          <w:lang w:eastAsia="zh-CN" w:bidi="hi-IN"/>
        </w:rPr>
        <w:t xml:space="preserve">ащиту от вредоносных программ, принадлежащих семействам вредоносных программ, информация о которых имеется в антивирусных базах, созданных после занесения соответствующей информации в антивирусные базы и еще не попавших на анализ в антивирусные лаборатории - как на основе эвристического </w:t>
      </w:r>
      <w:r w:rsidRPr="00783F10">
        <w:rPr>
          <w:rFonts w:eastAsia="Noto Sans CJK SC Regular"/>
          <w:lang w:eastAsia="zh-CN" w:bidi="hi-IN"/>
        </w:rPr>
        <w:lastRenderedPageBreak/>
        <w:t>анализа, так и с помощью технологии поиска похожих вирусов, основанной на анализе расположения участков кода в файле;</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eastAsia="zh-CN" w:bidi="hi-IN"/>
        </w:rPr>
        <w:t xml:space="preserve">обнаружение вредоносных объектов в HTML- и PDF-документах, включая </w:t>
      </w:r>
      <w:proofErr w:type="spellStart"/>
      <w:r w:rsidRPr="00783F10">
        <w:rPr>
          <w:rFonts w:eastAsia="Noto Sans CJK SC Regular"/>
          <w:color w:val="000000"/>
          <w:lang w:eastAsia="zh-CN" w:bidi="hi-IN"/>
        </w:rPr>
        <w:t>обфусцированные</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эксплойты</w:t>
      </w:r>
      <w:proofErr w:type="spellEnd"/>
      <w:r w:rsidRPr="00783F10">
        <w:rPr>
          <w:rFonts w:eastAsia="Noto Sans CJK SC Regular"/>
          <w:color w:val="000000"/>
          <w:lang w:eastAsia="zh-CN" w:bidi="hi-IN"/>
        </w:rPr>
        <w:t xml:space="preserve"> в </w:t>
      </w:r>
      <w:proofErr w:type="spellStart"/>
      <w:r w:rsidRPr="00783F10">
        <w:rPr>
          <w:rFonts w:eastAsia="Noto Sans CJK SC Regular"/>
          <w:color w:val="000000"/>
          <w:lang w:eastAsia="zh-CN" w:bidi="hi-IN"/>
        </w:rPr>
        <w:t>JavaScript</w:t>
      </w:r>
      <w:proofErr w:type="spellEnd"/>
      <w:r w:rsidRPr="00783F10">
        <w:rPr>
          <w:rFonts w:eastAsia="Noto Sans CJK SC Regular"/>
          <w:color w:val="000000"/>
          <w:lang w:eastAsia="zh-CN" w:bidi="hi-IN"/>
        </w:rPr>
        <w:t xml:space="preserve">, находящиеся в документах данных типов. Возможность извлечения и анализа «невидимых» </w:t>
      </w:r>
      <w:r w:rsidRPr="00783F10">
        <w:rPr>
          <w:rFonts w:eastAsia="Noto Sans CJK SC Regular"/>
          <w:color w:val="000000"/>
          <w:lang w:val="en-US" w:eastAsia="zh-CN" w:bidi="hi-IN"/>
        </w:rPr>
        <w:t>IFRAME</w:t>
      </w:r>
      <w:r w:rsidRPr="00783F10">
        <w:rPr>
          <w:rFonts w:eastAsia="Noto Sans CJK SC Regular"/>
          <w:color w:val="000000"/>
          <w:lang w:eastAsia="zh-CN" w:bidi="hi-IN"/>
        </w:rPr>
        <w:t xml:space="preserve">-элементов. Возможность </w:t>
      </w:r>
      <w:r w:rsidRPr="00783F10">
        <w:rPr>
          <w:rFonts w:eastAsia="Noto Sans CJK SC Regular"/>
          <w:lang w:eastAsia="zh-CN" w:bidi="hi-IN"/>
        </w:rPr>
        <w:t>извлечения для проверки скриптов любой сложности и снятие с них защиты;</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обнаружение угроз по лицензионным данным (ASPROTECT, PEP и ENIGMA);</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обнаружение </w:t>
      </w:r>
      <w:proofErr w:type="gramStart"/>
      <w:r w:rsidRPr="00783F10">
        <w:rPr>
          <w:rFonts w:eastAsia="Noto Sans CJK SC Regular"/>
          <w:color w:val="000000"/>
          <w:lang w:eastAsia="zh-CN" w:bidi="hi-IN"/>
        </w:rPr>
        <w:t>угроз</w:t>
      </w:r>
      <w:proofErr w:type="gramEnd"/>
      <w:r w:rsidRPr="00783F10">
        <w:rPr>
          <w:rFonts w:eastAsia="Noto Sans CJK SC Regular"/>
          <w:color w:val="000000"/>
          <w:lang w:eastAsia="zh-CN" w:bidi="hi-IN"/>
        </w:rPr>
        <w:t xml:space="preserve"> направленных на 64-разрядные операционные системы, в том числе с помощью специальной 64-битной версии </w:t>
      </w:r>
      <w:proofErr w:type="spellStart"/>
      <w:r w:rsidRPr="00783F10">
        <w:rPr>
          <w:rFonts w:eastAsia="Noto Sans CJK SC Regular"/>
          <w:color w:val="000000"/>
          <w:lang w:eastAsia="zh-CN" w:bidi="hi-IN"/>
        </w:rPr>
        <w:t>антируткит</w:t>
      </w:r>
      <w:proofErr w:type="spellEnd"/>
      <w:r w:rsidRPr="00783F10">
        <w:rPr>
          <w:rFonts w:eastAsia="Noto Sans CJK SC Regular"/>
          <w:color w:val="000000"/>
          <w:lang w:eastAsia="zh-CN" w:bidi="hi-IN"/>
        </w:rPr>
        <w:t xml:space="preserve"> модуля</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обнаружение вредоносных объектов в DEX-файлах (</w:t>
      </w:r>
      <w:proofErr w:type="spellStart"/>
      <w:r w:rsidRPr="00783F10">
        <w:rPr>
          <w:rFonts w:eastAsia="Noto Sans CJK SC Regular"/>
          <w:color w:val="000000"/>
          <w:lang w:eastAsia="zh-CN" w:bidi="hi-IN"/>
        </w:rPr>
        <w:t>Android</w:t>
      </w:r>
      <w:proofErr w:type="spellEnd"/>
      <w:r w:rsidRPr="00783F10">
        <w:rPr>
          <w:rFonts w:eastAsia="Noto Sans CJK SC Regular"/>
          <w:color w:val="000000"/>
          <w:lang w:eastAsia="zh-CN" w:bidi="hi-IN"/>
        </w:rPr>
        <w:t>).</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Используемое антивирусное ядро:</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не должно допускать снижение скорости проверки при увеличении размера антивирусных баз;</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в связи с возможностью исчерпания ресурсов ОС (в том числе места на диске, памяти) в ходе обработки специальным образом сформированных архивов автоматически выбирать уровень анализа упакованных объектов, а также механизм уменьшения размера промежуточных файлов. При выборе уровня анализа должен учитываться уровень загрузки системы</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в целях ускорения проверки архивов и упакованных файлов должно обеспечивать опознание вредоносных программ без запуска распаковщика;</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eastAsia="zh-CN" w:bidi="hi-IN"/>
        </w:rPr>
        <w:t>должно обеспечивать защиту от так наз</w:t>
      </w:r>
      <w:r w:rsidRPr="00783F10">
        <w:rPr>
          <w:rFonts w:eastAsia="Noto Sans CJK SC Regular"/>
          <w:lang w:eastAsia="zh-CN" w:bidi="hi-IN"/>
        </w:rPr>
        <w:t>ываемых «почтовых бомб»;</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eastAsia="zh-CN" w:bidi="hi-IN"/>
        </w:rPr>
        <w:t xml:space="preserve">должно обеспечивать работу с </w:t>
      </w:r>
      <w:r w:rsidRPr="00783F10">
        <w:rPr>
          <w:rFonts w:eastAsia="Noto Sans CJK SC Regular"/>
          <w:lang w:eastAsia="zh-CN" w:bidi="hi-IN"/>
        </w:rPr>
        <w:t>файлами размером как менее, так и больше 2 ГБ;</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eastAsia="zh-CN" w:bidi="hi-IN"/>
        </w:rPr>
        <w:t xml:space="preserve">должно поддерживать работу с </w:t>
      </w:r>
      <w:r w:rsidRPr="00783F10">
        <w:rPr>
          <w:rFonts w:eastAsia="Noto Sans CJK SC Regular"/>
          <w:lang w:eastAsia="zh-CN" w:bidi="hi-IN"/>
        </w:rPr>
        <w:t>дисками с LBA-адресацией;</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в целях исключения «утечки» оперативной памяти должно использовать механизм распределения динамической памяти уровня антивирусного ядра.</w:t>
      </w:r>
    </w:p>
    <w:p w:rsidR="00652BC2" w:rsidRPr="00783F10" w:rsidRDefault="00652BC2" w:rsidP="00652BC2">
      <w:pPr>
        <w:numPr>
          <w:ilvl w:val="1"/>
          <w:numId w:val="20"/>
        </w:numPr>
        <w:tabs>
          <w:tab w:val="left" w:pos="900"/>
        </w:tabs>
        <w:spacing w:after="120"/>
        <w:rPr>
          <w:rFonts w:eastAsia="Noto Sans CJK SC Regular"/>
          <w:b/>
          <w:bCs/>
          <w:color w:val="000000"/>
          <w:lang w:eastAsia="zh-CN" w:bidi="hi-IN"/>
        </w:rPr>
      </w:pPr>
      <w:r w:rsidRPr="00783F10">
        <w:rPr>
          <w:rFonts w:eastAsia="Noto Sans CJK SC Regular"/>
          <w:b/>
          <w:bCs/>
          <w:color w:val="000000"/>
          <w:lang w:eastAsia="zh-CN" w:bidi="hi-IN"/>
        </w:rPr>
        <w:t>Требования к системе управления антивирусной защитой (далее - Сервер управления)</w:t>
      </w:r>
    </w:p>
    <w:p w:rsidR="00652BC2" w:rsidRPr="00783F10" w:rsidRDefault="00652BC2" w:rsidP="00652BC2">
      <w:pPr>
        <w:numPr>
          <w:ilvl w:val="2"/>
          <w:numId w:val="20"/>
        </w:numPr>
        <w:tabs>
          <w:tab w:val="left" w:pos="900"/>
        </w:tabs>
        <w:spacing w:after="120"/>
        <w:ind w:left="714"/>
        <w:rPr>
          <w:rFonts w:eastAsia="Noto Sans CJK SC Regular"/>
          <w:bCs/>
          <w:color w:val="000000"/>
          <w:lang w:eastAsia="zh-CN" w:bidi="hi-IN"/>
        </w:rPr>
      </w:pPr>
      <w:r w:rsidRPr="00783F10">
        <w:rPr>
          <w:rFonts w:eastAsia="Noto Sans CJK SC Regular"/>
          <w:bCs/>
          <w:color w:val="000000"/>
          <w:lang w:eastAsia="zh-CN" w:bidi="hi-IN"/>
        </w:rPr>
        <w:t xml:space="preserve">Система управления должна быть построена по клиент-серверной архитектуре с возможностью построения иерархической системы серверов – с возможностью использования в системе антивирусного управления как главных, так подчиненных серверов.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bCs/>
          <w:color w:val="000000"/>
          <w:lang w:eastAsia="zh-CN" w:bidi="hi-IN"/>
        </w:rPr>
        <w:t xml:space="preserve">Система управления должна быть реализована на основе </w:t>
      </w:r>
      <w:proofErr w:type="spellStart"/>
      <w:r w:rsidRPr="00783F10">
        <w:rPr>
          <w:rFonts w:eastAsia="Noto Sans CJK SC Regular"/>
          <w:bCs/>
          <w:color w:val="000000"/>
          <w:lang w:eastAsia="zh-CN" w:bidi="hi-IN"/>
        </w:rPr>
        <w:t>Web</w:t>
      </w:r>
      <w:proofErr w:type="spellEnd"/>
      <w:r w:rsidRPr="00783F10">
        <w:rPr>
          <w:rFonts w:eastAsia="Noto Sans CJK SC Regular"/>
          <w:bCs/>
          <w:color w:val="000000"/>
          <w:lang w:eastAsia="zh-CN" w:bidi="hi-IN"/>
        </w:rPr>
        <w:t>-интерфейса, поддерживающего</w:t>
      </w:r>
      <w:r w:rsidRPr="00783F10">
        <w:rPr>
          <w:rFonts w:eastAsia="Noto Sans CJK SC Regular"/>
          <w:color w:val="000000"/>
          <w:lang w:eastAsia="zh-CN" w:bidi="hi-IN"/>
        </w:rPr>
        <w:t xml:space="preserve"> </w:t>
      </w:r>
      <w:proofErr w:type="spellStart"/>
      <w:r w:rsidRPr="00783F10">
        <w:rPr>
          <w:rFonts w:eastAsia="Noto Sans CJK SC Regular"/>
          <w:bCs/>
          <w:color w:val="000000"/>
          <w:lang w:eastAsia="zh-CN" w:bidi="hi-IN"/>
        </w:rPr>
        <w:t>Web</w:t>
      </w:r>
      <w:proofErr w:type="spellEnd"/>
      <w:r w:rsidRPr="00783F10">
        <w:rPr>
          <w:rFonts w:eastAsia="Noto Sans CJK SC Regular"/>
          <w:bCs/>
          <w:color w:val="000000"/>
          <w:lang w:eastAsia="zh-CN" w:bidi="hi-IN"/>
        </w:rPr>
        <w:t xml:space="preserve">-браузеры, используемые как в корпоративной сети, так и </w:t>
      </w:r>
      <w:proofErr w:type="spellStart"/>
      <w:r w:rsidRPr="00783F10">
        <w:rPr>
          <w:rFonts w:eastAsia="Noto Sans CJK SC Regular"/>
          <w:bCs/>
          <w:color w:val="000000"/>
          <w:lang w:eastAsia="zh-CN" w:bidi="hi-IN"/>
        </w:rPr>
        <w:t>Web</w:t>
      </w:r>
      <w:proofErr w:type="spellEnd"/>
      <w:r w:rsidRPr="00783F10">
        <w:rPr>
          <w:rFonts w:eastAsia="Noto Sans CJK SC Regular"/>
          <w:bCs/>
          <w:color w:val="000000"/>
          <w:lang w:eastAsia="zh-CN" w:bidi="hi-IN"/>
        </w:rPr>
        <w:t xml:space="preserve">-браузеры, используемые на устройствах и компьютерах, имеющих доступ к сервисам управления антивирусной защитой извне корпоративной сети - в том числе </w:t>
      </w:r>
      <w:proofErr w:type="spellStart"/>
      <w:r w:rsidRPr="00783F10">
        <w:rPr>
          <w:rFonts w:eastAsia="Noto Sans CJK SC Regular"/>
          <w:bCs/>
          <w:color w:val="000000"/>
          <w:lang w:eastAsia="zh-CN" w:bidi="hi-IN"/>
        </w:rPr>
        <w:t>Mozilla</w:t>
      </w:r>
      <w:proofErr w:type="spellEnd"/>
      <w:r w:rsidRPr="00783F10">
        <w:rPr>
          <w:rFonts w:eastAsia="Noto Sans CJK SC Regular"/>
          <w:bCs/>
          <w:color w:val="000000"/>
          <w:lang w:eastAsia="zh-CN" w:bidi="hi-IN"/>
        </w:rPr>
        <w:t xml:space="preserve"> </w:t>
      </w:r>
      <w:proofErr w:type="spellStart"/>
      <w:r w:rsidRPr="00783F10">
        <w:rPr>
          <w:rFonts w:eastAsia="Noto Sans CJK SC Regular"/>
          <w:bCs/>
          <w:color w:val="000000"/>
          <w:lang w:eastAsia="zh-CN" w:bidi="hi-IN"/>
        </w:rPr>
        <w:t>Firefox</w:t>
      </w:r>
      <w:proofErr w:type="spellEnd"/>
      <w:r w:rsidRPr="00783F10">
        <w:rPr>
          <w:rFonts w:eastAsia="Noto Sans CJK SC Regular"/>
          <w:bCs/>
          <w:color w:val="000000"/>
          <w:lang w:eastAsia="zh-CN" w:bidi="hi-IN"/>
        </w:rPr>
        <w:t xml:space="preserve"> или </w:t>
      </w:r>
      <w:proofErr w:type="spellStart"/>
      <w:r w:rsidRPr="00783F10">
        <w:rPr>
          <w:rFonts w:eastAsia="Noto Sans CJK SC Regular"/>
          <w:bCs/>
          <w:color w:val="000000"/>
          <w:lang w:eastAsia="zh-CN" w:bidi="hi-IN"/>
        </w:rPr>
        <w:t>Internet</w:t>
      </w:r>
      <w:proofErr w:type="spellEnd"/>
      <w:r w:rsidRPr="00783F10">
        <w:rPr>
          <w:rFonts w:eastAsia="Noto Sans CJK SC Regular"/>
          <w:bCs/>
          <w:color w:val="000000"/>
          <w:lang w:eastAsia="zh-CN" w:bidi="hi-IN"/>
        </w:rPr>
        <w:t xml:space="preserve"> </w:t>
      </w:r>
      <w:proofErr w:type="spellStart"/>
      <w:r w:rsidRPr="00783F10">
        <w:rPr>
          <w:rFonts w:eastAsia="Noto Sans CJK SC Regular"/>
          <w:bCs/>
          <w:color w:val="000000"/>
          <w:lang w:eastAsia="zh-CN" w:bidi="hi-IN"/>
        </w:rPr>
        <w:t>Explorer</w:t>
      </w:r>
      <w:proofErr w:type="spellEnd"/>
      <w:r w:rsidRPr="00783F10">
        <w:rPr>
          <w:rFonts w:eastAsia="Noto Sans CJK SC Regular"/>
          <w:bCs/>
          <w:color w:val="000000"/>
          <w:lang w:eastAsia="zh-CN" w:bidi="hi-IN"/>
        </w:rPr>
        <w:t>. Управление через данные браузеры должно быть доступно с любых ОС, имеющих возможность их установки и запуска</w:t>
      </w:r>
      <w:r w:rsidRPr="00783F10">
        <w:rPr>
          <w:rFonts w:eastAsia="Noto Sans CJK SC Regular"/>
          <w:color w:val="000000"/>
          <w:lang w:eastAsia="zh-CN" w:bidi="hi-IN"/>
        </w:rPr>
        <w:t>.</w:t>
      </w:r>
    </w:p>
    <w:p w:rsidR="00652BC2" w:rsidRPr="00783F10" w:rsidRDefault="00652BC2" w:rsidP="00652BC2">
      <w:pPr>
        <w:numPr>
          <w:ilvl w:val="2"/>
          <w:numId w:val="20"/>
        </w:numPr>
        <w:tabs>
          <w:tab w:val="left" w:pos="900"/>
        </w:tabs>
        <w:spacing w:after="120"/>
        <w:ind w:left="714"/>
        <w:rPr>
          <w:rFonts w:eastAsia="Noto Sans CJK SC Regular"/>
          <w:bCs/>
          <w:color w:val="000000"/>
          <w:lang w:eastAsia="zh-CN" w:bidi="hi-IN"/>
        </w:rPr>
      </w:pPr>
      <w:r w:rsidRPr="00783F10">
        <w:rPr>
          <w:rFonts w:eastAsia="Noto Sans CJK SC Regular"/>
          <w:bCs/>
          <w:color w:val="000000"/>
          <w:lang w:eastAsia="zh-CN" w:bidi="hi-IN"/>
        </w:rPr>
        <w:t>Система должна включать поддержку кластерного протокола, с помощью которого координируются действия над агентами защиты с разных антивирусных серверов</w:t>
      </w:r>
    </w:p>
    <w:p w:rsidR="00652BC2" w:rsidRPr="00783F10" w:rsidRDefault="00652BC2" w:rsidP="00652BC2">
      <w:pPr>
        <w:numPr>
          <w:ilvl w:val="2"/>
          <w:numId w:val="20"/>
        </w:numPr>
        <w:tabs>
          <w:tab w:val="left" w:pos="900"/>
        </w:tabs>
        <w:spacing w:after="120"/>
        <w:ind w:left="714"/>
        <w:rPr>
          <w:rFonts w:eastAsia="Noto Sans CJK SC Regular"/>
          <w:bCs/>
          <w:color w:val="000000"/>
          <w:lang w:eastAsia="zh-CN" w:bidi="hi-IN"/>
        </w:rPr>
      </w:pPr>
      <w:r w:rsidRPr="00783F10">
        <w:rPr>
          <w:rFonts w:eastAsia="Noto Sans CJK SC Regular"/>
          <w:bCs/>
          <w:color w:val="000000"/>
          <w:lang w:eastAsia="zh-CN" w:bidi="hi-IN"/>
        </w:rPr>
        <w:t xml:space="preserve">Система управления должна быть доступной с любой операционной системы, поддерживающей браузеры </w:t>
      </w:r>
      <w:proofErr w:type="spellStart"/>
      <w:r w:rsidRPr="00783F10">
        <w:rPr>
          <w:rFonts w:eastAsia="Noto Sans CJK SC Regular"/>
          <w:bCs/>
          <w:color w:val="000000"/>
          <w:lang w:eastAsia="zh-CN" w:bidi="hi-IN"/>
        </w:rPr>
        <w:t>Mozilla</w:t>
      </w:r>
      <w:proofErr w:type="spellEnd"/>
      <w:r w:rsidRPr="00783F10">
        <w:rPr>
          <w:rFonts w:eastAsia="Noto Sans CJK SC Regular"/>
          <w:bCs/>
          <w:color w:val="000000"/>
          <w:lang w:eastAsia="zh-CN" w:bidi="hi-IN"/>
        </w:rPr>
        <w:t xml:space="preserve"> </w:t>
      </w:r>
      <w:proofErr w:type="spellStart"/>
      <w:r w:rsidRPr="00783F10">
        <w:rPr>
          <w:rFonts w:eastAsia="Noto Sans CJK SC Regular"/>
          <w:bCs/>
          <w:color w:val="000000"/>
          <w:lang w:eastAsia="zh-CN" w:bidi="hi-IN"/>
        </w:rPr>
        <w:t>Firefox</w:t>
      </w:r>
      <w:proofErr w:type="spellEnd"/>
      <w:r w:rsidRPr="00783F10">
        <w:rPr>
          <w:rFonts w:eastAsia="Noto Sans CJK SC Regular"/>
          <w:bCs/>
          <w:color w:val="000000"/>
          <w:lang w:eastAsia="zh-CN" w:bidi="hi-IN"/>
        </w:rPr>
        <w:t xml:space="preserve"> или </w:t>
      </w:r>
      <w:proofErr w:type="spellStart"/>
      <w:r w:rsidRPr="00783F10">
        <w:rPr>
          <w:rFonts w:eastAsia="Noto Sans CJK SC Regular"/>
          <w:bCs/>
          <w:color w:val="000000"/>
          <w:lang w:eastAsia="zh-CN" w:bidi="hi-IN"/>
        </w:rPr>
        <w:t>Internet</w:t>
      </w:r>
      <w:proofErr w:type="spellEnd"/>
      <w:r w:rsidRPr="00783F10">
        <w:rPr>
          <w:rFonts w:eastAsia="Noto Sans CJK SC Regular"/>
          <w:bCs/>
          <w:color w:val="000000"/>
          <w:lang w:eastAsia="zh-CN" w:bidi="hi-IN"/>
        </w:rPr>
        <w:t xml:space="preserve"> </w:t>
      </w:r>
      <w:proofErr w:type="spellStart"/>
      <w:r w:rsidRPr="00783F10">
        <w:rPr>
          <w:rFonts w:eastAsia="Noto Sans CJK SC Regular"/>
          <w:bCs/>
          <w:color w:val="000000"/>
          <w:lang w:eastAsia="zh-CN" w:bidi="hi-IN"/>
        </w:rPr>
        <w:t>Explorer</w:t>
      </w:r>
      <w:proofErr w:type="spellEnd"/>
      <w:r w:rsidRPr="00783F10">
        <w:rPr>
          <w:rFonts w:eastAsia="Noto Sans CJK SC Regular"/>
          <w:bCs/>
          <w:color w:val="000000"/>
          <w:lang w:eastAsia="zh-CN" w:bidi="hi-IN"/>
        </w:rPr>
        <w:t xml:space="preserve"> (в том числе с ОС </w:t>
      </w:r>
      <w:proofErr w:type="spellStart"/>
      <w:r w:rsidRPr="00783F10">
        <w:rPr>
          <w:rFonts w:eastAsia="Noto Sans CJK SC Regular"/>
          <w:bCs/>
          <w:color w:val="000000"/>
          <w:lang w:eastAsia="zh-CN" w:bidi="hi-IN"/>
        </w:rPr>
        <w:t>Microsoft</w:t>
      </w:r>
      <w:proofErr w:type="spellEnd"/>
      <w:r w:rsidRPr="00783F10">
        <w:rPr>
          <w:rFonts w:eastAsia="Noto Sans CJK SC Regular"/>
          <w:bCs/>
          <w:color w:val="000000"/>
          <w:lang w:eastAsia="zh-CN" w:bidi="hi-IN"/>
        </w:rPr>
        <w:t xml:space="preserve"> </w:t>
      </w:r>
      <w:proofErr w:type="spellStart"/>
      <w:r w:rsidRPr="00783F10">
        <w:rPr>
          <w:rFonts w:eastAsia="Noto Sans CJK SC Regular"/>
          <w:bCs/>
          <w:color w:val="000000"/>
          <w:lang w:eastAsia="zh-CN" w:bidi="hi-IN"/>
        </w:rPr>
        <w:t>Windows</w:t>
      </w:r>
      <w:proofErr w:type="spellEnd"/>
      <w:r w:rsidRPr="00783F10">
        <w:rPr>
          <w:rFonts w:eastAsia="Noto Sans CJK SC Regular"/>
          <w:bCs/>
          <w:color w:val="000000"/>
          <w:lang w:eastAsia="zh-CN" w:bidi="hi-IN"/>
        </w:rPr>
        <w:t xml:space="preserve"> и ОС типа UNIX (</w:t>
      </w:r>
      <w:proofErr w:type="spellStart"/>
      <w:r w:rsidRPr="00783F10">
        <w:rPr>
          <w:rFonts w:eastAsia="Noto Sans CJK SC Regular"/>
          <w:bCs/>
          <w:color w:val="000000"/>
          <w:lang w:eastAsia="zh-CN" w:bidi="hi-IN"/>
        </w:rPr>
        <w:t>Linux</w:t>
      </w:r>
      <w:proofErr w:type="spellEnd"/>
      <w:r w:rsidRPr="00783F10">
        <w:rPr>
          <w:rFonts w:eastAsia="Noto Sans CJK SC Regular"/>
          <w:bCs/>
          <w:color w:val="000000"/>
          <w:lang w:eastAsia="zh-CN" w:bidi="hi-IN"/>
        </w:rPr>
        <w:t xml:space="preserve">, </w:t>
      </w:r>
      <w:proofErr w:type="spellStart"/>
      <w:r w:rsidRPr="00783F10">
        <w:rPr>
          <w:rFonts w:eastAsia="Noto Sans CJK SC Regular"/>
          <w:bCs/>
          <w:color w:val="000000"/>
          <w:lang w:eastAsia="zh-CN" w:bidi="hi-IN"/>
        </w:rPr>
        <w:t>FreeBSD</w:t>
      </w:r>
      <w:proofErr w:type="spellEnd"/>
      <w:r w:rsidRPr="00783F10">
        <w:rPr>
          <w:rFonts w:eastAsia="Noto Sans CJK SC Regular"/>
          <w:bCs/>
          <w:color w:val="000000"/>
          <w:lang w:eastAsia="zh-CN" w:bidi="hi-IN"/>
        </w:rPr>
        <w:t xml:space="preserve">, </w:t>
      </w:r>
      <w:proofErr w:type="spellStart"/>
      <w:r w:rsidRPr="00783F10">
        <w:rPr>
          <w:rFonts w:eastAsia="Noto Sans CJK SC Regular"/>
          <w:bCs/>
          <w:color w:val="000000"/>
          <w:lang w:eastAsia="zh-CN" w:bidi="hi-IN"/>
        </w:rPr>
        <w:t>Solaris</w:t>
      </w:r>
      <w:proofErr w:type="spellEnd"/>
      <w:r w:rsidRPr="00783F10">
        <w:rPr>
          <w:rFonts w:eastAsia="Noto Sans CJK SC Regular"/>
          <w:bCs/>
          <w:color w:val="000000"/>
          <w:lang w:eastAsia="zh-CN" w:bidi="hi-IN"/>
        </w:rPr>
        <w:t xml:space="preserve">)), без ограничений на использование последних версий браузеров и без </w:t>
      </w:r>
      <w:proofErr w:type="spellStart"/>
      <w:r w:rsidRPr="00783F10">
        <w:rPr>
          <w:rFonts w:eastAsia="Noto Sans CJK SC Regular"/>
          <w:bCs/>
          <w:color w:val="000000"/>
          <w:lang w:eastAsia="zh-CN" w:bidi="hi-IN"/>
        </w:rPr>
        <w:t>доустановки</w:t>
      </w:r>
      <w:proofErr w:type="spellEnd"/>
      <w:r w:rsidRPr="00783F10">
        <w:rPr>
          <w:rFonts w:eastAsia="Noto Sans CJK SC Regular"/>
          <w:bCs/>
          <w:color w:val="000000"/>
          <w:lang w:eastAsia="zh-CN" w:bidi="hi-IN"/>
        </w:rPr>
        <w:t xml:space="preserve"> какого-либо </w:t>
      </w:r>
      <w:r w:rsidRPr="00783F10">
        <w:rPr>
          <w:rFonts w:eastAsia="Noto Sans CJK SC Regular"/>
          <w:bCs/>
          <w:color w:val="000000"/>
          <w:lang w:eastAsia="zh-CN" w:bidi="hi-IN"/>
        </w:rPr>
        <w:lastRenderedPageBreak/>
        <w:t xml:space="preserve">программного обеспечения как на стороне сервера управления, так и на стороне администратора Системы. Контроль работы Системы должен быть также возможен консоли управления, функционирующей на мобильных устройствах </w:t>
      </w:r>
      <w:proofErr w:type="spellStart"/>
      <w:r w:rsidRPr="00783F10">
        <w:rPr>
          <w:rFonts w:eastAsia="Noto Sans CJK SC Regular"/>
          <w:bCs/>
          <w:color w:val="000000"/>
          <w:lang w:eastAsia="zh-CN" w:bidi="hi-IN"/>
        </w:rPr>
        <w:t>iPhone</w:t>
      </w:r>
      <w:proofErr w:type="spellEnd"/>
    </w:p>
    <w:p w:rsidR="00652BC2" w:rsidRPr="00783F10" w:rsidRDefault="00652BC2" w:rsidP="00652BC2">
      <w:pPr>
        <w:numPr>
          <w:ilvl w:val="2"/>
          <w:numId w:val="20"/>
        </w:numPr>
        <w:tabs>
          <w:tab w:val="left" w:pos="900"/>
        </w:tabs>
        <w:spacing w:after="120"/>
        <w:ind w:left="714"/>
        <w:rPr>
          <w:rFonts w:eastAsia="Noto Sans CJK SC Regular"/>
          <w:bCs/>
          <w:color w:val="000000"/>
          <w:lang w:eastAsia="zh-CN" w:bidi="hi-IN"/>
        </w:rPr>
      </w:pPr>
      <w:r w:rsidRPr="00783F10">
        <w:rPr>
          <w:rFonts w:eastAsia="Noto Sans CJK SC Regular"/>
          <w:bCs/>
          <w:color w:val="000000"/>
          <w:lang w:eastAsia="zh-CN" w:bidi="hi-IN"/>
        </w:rPr>
        <w:t>В целях безопасности все ПО, входящее в состав антивирусного сервера (в том числе необходимое для доступа с помощью браузера) должно поставляться в виде единого дистрибутива и принадлежать одной торговой марке.</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bCs/>
          <w:color w:val="000000"/>
          <w:lang w:eastAsia="zh-CN" w:bidi="hi-IN"/>
        </w:rPr>
        <w:t>Система управления должна включать систему управления лицензиями, позволяющую распределять между серверами в рамках иерархической сети необходимое количество лицензий</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Установка антивирусного сервера Системы должна быть возможна на:</w:t>
      </w:r>
    </w:p>
    <w:p w:rsidR="00652BC2" w:rsidRPr="00783F10" w:rsidRDefault="00652BC2" w:rsidP="00652BC2">
      <w:pPr>
        <w:numPr>
          <w:ilvl w:val="3"/>
          <w:numId w:val="20"/>
        </w:numPr>
        <w:tabs>
          <w:tab w:val="left" w:pos="900"/>
        </w:tabs>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Server 2003;</w:t>
      </w:r>
    </w:p>
    <w:p w:rsidR="00652BC2" w:rsidRPr="00783F10" w:rsidRDefault="00652BC2" w:rsidP="00652BC2">
      <w:pPr>
        <w:numPr>
          <w:ilvl w:val="3"/>
          <w:numId w:val="20"/>
        </w:numPr>
        <w:tabs>
          <w:tab w:val="left" w:pos="900"/>
        </w:tabs>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Server 2008;</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val="en-US" w:eastAsia="zh-CN" w:bidi="hi-IN"/>
        </w:rPr>
        <w:t>Microsoft Windows Server 2012;</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val="en-US" w:eastAsia="zh-CN" w:bidi="hi-IN"/>
        </w:rPr>
        <w:t>Microsoft Windows Server 2016;</w:t>
      </w:r>
    </w:p>
    <w:p w:rsidR="00652BC2" w:rsidRPr="00783F10" w:rsidRDefault="00652BC2" w:rsidP="00652BC2">
      <w:pPr>
        <w:numPr>
          <w:ilvl w:val="3"/>
          <w:numId w:val="20"/>
        </w:numPr>
        <w:spacing w:after="120"/>
        <w:rPr>
          <w:rFonts w:eastAsia="Noto Sans CJK SC Regular"/>
          <w:lang w:val="en-US" w:eastAsia="zh-CN" w:bidi="hi-IN"/>
        </w:rPr>
      </w:pPr>
      <w:r w:rsidRPr="00783F10">
        <w:rPr>
          <w:rFonts w:eastAsia="Noto Sans CJK SC Regular"/>
          <w:color w:val="000000"/>
          <w:lang w:val="en-US" w:eastAsia="zh-CN" w:bidi="hi-IN"/>
        </w:rPr>
        <w:t>Microsoft Windows XP Professional</w:t>
      </w:r>
      <w:r w:rsidRPr="00783F10">
        <w:rPr>
          <w:rFonts w:eastAsia="Noto Sans CJK SC Regular"/>
          <w:lang w:val="en-US" w:eastAsia="zh-CN" w:bidi="hi-IN"/>
        </w:rPr>
        <w:t>;</w:t>
      </w:r>
    </w:p>
    <w:p w:rsidR="00652BC2" w:rsidRPr="00783F10" w:rsidRDefault="00652BC2" w:rsidP="00652BC2">
      <w:pPr>
        <w:numPr>
          <w:ilvl w:val="3"/>
          <w:numId w:val="20"/>
        </w:numPr>
        <w:spacing w:after="120"/>
        <w:rPr>
          <w:rFonts w:eastAsia="Noto Sans CJK SC Regular"/>
          <w:lang w:val="en-US" w:eastAsia="zh-CN" w:bidi="hi-IN"/>
        </w:rPr>
      </w:pPr>
      <w:r w:rsidRPr="00783F10">
        <w:rPr>
          <w:rFonts w:eastAsia="Noto Sans CJK SC Regular"/>
          <w:color w:val="000000"/>
          <w:lang w:val="en-US" w:eastAsia="zh-CN" w:bidi="hi-IN"/>
        </w:rPr>
        <w:t>Microsoft Windows Vista</w:t>
      </w:r>
      <w:r w:rsidRPr="00783F10">
        <w:rPr>
          <w:rFonts w:eastAsia="Noto Sans CJK SC Regular"/>
          <w:lang w:val="en-US" w:eastAsia="zh-CN" w:bidi="hi-IN"/>
        </w:rPr>
        <w:t>;</w:t>
      </w:r>
    </w:p>
    <w:p w:rsidR="00652BC2" w:rsidRPr="00783F10" w:rsidRDefault="00652BC2" w:rsidP="00652BC2">
      <w:pPr>
        <w:numPr>
          <w:ilvl w:val="3"/>
          <w:numId w:val="20"/>
        </w:numPr>
        <w:spacing w:after="120"/>
        <w:rPr>
          <w:rFonts w:eastAsia="Noto Sans CJK SC Regular"/>
          <w:lang w:val="en-US" w:eastAsia="zh-CN" w:bidi="hi-IN"/>
        </w:rPr>
      </w:pPr>
      <w:r w:rsidRPr="00783F10">
        <w:rPr>
          <w:rFonts w:eastAsia="Noto Sans CJK SC Regular"/>
          <w:color w:val="000000"/>
          <w:lang w:val="en-US" w:eastAsia="zh-CN" w:bidi="hi-IN"/>
        </w:rPr>
        <w:t>Microsoft Windows 7;</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lang w:eastAsia="zh-CN" w:bidi="hi-IN"/>
        </w:rPr>
        <w:t>Windows</w:t>
      </w:r>
      <w:proofErr w:type="spellEnd"/>
      <w:r w:rsidRPr="00783F10">
        <w:rPr>
          <w:rFonts w:eastAsia="Noto Sans CJK SC Regular"/>
          <w:lang w:eastAsia="zh-CN" w:bidi="hi-IN"/>
        </w:rPr>
        <w:t xml:space="preserve"> 8</w:t>
      </w:r>
      <w:r w:rsidRPr="00783F10">
        <w:rPr>
          <w:rFonts w:eastAsia="Noto Sans CJK SC Regular"/>
          <w:lang w:val="en-US" w:eastAsia="zh-CN" w:bidi="hi-IN"/>
        </w:rPr>
        <w:t>;</w:t>
      </w:r>
    </w:p>
    <w:p w:rsidR="00652BC2" w:rsidRPr="00783F10" w:rsidRDefault="00652BC2" w:rsidP="00652BC2">
      <w:pPr>
        <w:numPr>
          <w:ilvl w:val="3"/>
          <w:numId w:val="20"/>
        </w:numPr>
        <w:tabs>
          <w:tab w:val="left" w:pos="900"/>
        </w:tabs>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10</w:t>
      </w:r>
    </w:p>
    <w:p w:rsidR="00652BC2" w:rsidRPr="00783F10" w:rsidRDefault="00652BC2" w:rsidP="00652BC2">
      <w:pPr>
        <w:numPr>
          <w:ilvl w:val="3"/>
          <w:numId w:val="20"/>
        </w:numPr>
        <w:tabs>
          <w:tab w:val="left" w:pos="900"/>
        </w:tabs>
        <w:spacing w:after="120"/>
        <w:rPr>
          <w:rFonts w:eastAsia="Noto Sans CJK SC Regular"/>
          <w:color w:val="000000"/>
          <w:lang w:val="en-US"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11</w:t>
      </w:r>
      <w:r w:rsidRPr="00783F10">
        <w:rPr>
          <w:rFonts w:eastAsia="Noto Sans CJK SC Regular"/>
          <w:color w:val="000000"/>
          <w:lang w:val="en-US" w:eastAsia="zh-CN" w:bidi="hi-IN"/>
        </w:rPr>
        <w:t>;</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val="en-US" w:eastAsia="zh-CN" w:bidi="hi-IN"/>
        </w:rPr>
        <w:t xml:space="preserve">FreeBSD 11 и </w:t>
      </w:r>
      <w:proofErr w:type="spellStart"/>
      <w:r w:rsidRPr="00783F10">
        <w:rPr>
          <w:rFonts w:eastAsia="Noto Sans CJK SC Regular"/>
          <w:lang w:val="en-US" w:eastAsia="zh-CN" w:bidi="hi-IN"/>
        </w:rPr>
        <w:t>выше</w:t>
      </w:r>
      <w:proofErr w:type="spellEnd"/>
      <w:r w:rsidRPr="00783F10">
        <w:rPr>
          <w:rFonts w:eastAsia="Noto Sans CJK SC Regular"/>
          <w:lang w:val="en-US" w:eastAsia="zh-CN" w:bidi="hi-IN"/>
        </w:rPr>
        <w:t>;</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val="en-US" w:eastAsia="zh-CN" w:bidi="hi-IN"/>
        </w:rPr>
        <w:t xml:space="preserve">Linux </w:t>
      </w:r>
      <w:proofErr w:type="spellStart"/>
      <w:r w:rsidRPr="00783F10">
        <w:rPr>
          <w:rFonts w:eastAsia="Noto Sans CJK SC Regular"/>
          <w:lang w:val="en-US" w:eastAsia="zh-CN" w:bidi="hi-IN"/>
        </w:rPr>
        <w:t>glibc</w:t>
      </w:r>
      <w:proofErr w:type="spellEnd"/>
      <w:r w:rsidRPr="00783F10">
        <w:rPr>
          <w:rFonts w:eastAsia="Noto Sans CJK SC Regular"/>
          <w:lang w:val="en-US" w:eastAsia="zh-CN" w:bidi="hi-IN"/>
        </w:rPr>
        <w:t xml:space="preserve"> 2.13 и </w:t>
      </w:r>
      <w:proofErr w:type="spellStart"/>
      <w:r w:rsidRPr="00783F10">
        <w:rPr>
          <w:rFonts w:eastAsia="Noto Sans CJK SC Regular"/>
          <w:lang w:val="en-US" w:eastAsia="zh-CN" w:bidi="hi-IN"/>
        </w:rPr>
        <w:t>выше</w:t>
      </w:r>
      <w:proofErr w:type="spellEnd"/>
      <w:r w:rsidRPr="00783F10">
        <w:rPr>
          <w:rFonts w:eastAsia="Noto Sans CJK SC Regular"/>
          <w:lang w:val="en-US" w:eastAsia="zh-CN" w:bidi="hi-IN"/>
        </w:rPr>
        <w:t>.</w:t>
      </w:r>
    </w:p>
    <w:p w:rsidR="00652BC2" w:rsidRPr="00783F10" w:rsidRDefault="00652BC2" w:rsidP="00652BC2">
      <w:pPr>
        <w:numPr>
          <w:ilvl w:val="2"/>
          <w:numId w:val="20"/>
        </w:numPr>
        <w:spacing w:after="120"/>
        <w:ind w:left="714"/>
        <w:rPr>
          <w:rFonts w:eastAsia="Noto Sans CJK SC Regular"/>
          <w:lang w:eastAsia="zh-CN" w:bidi="hi-IN"/>
        </w:rPr>
      </w:pPr>
      <w:r w:rsidRPr="00783F10">
        <w:rPr>
          <w:rFonts w:eastAsia="Noto Sans CJK SC Regular"/>
          <w:color w:val="000000"/>
          <w:lang w:eastAsia="zh-CN" w:bidi="hi-IN"/>
        </w:rPr>
        <w:t>Установка агента управления антивирусной защиты должна быть возможна на:</w:t>
      </w:r>
    </w:p>
    <w:p w:rsidR="00652BC2" w:rsidRPr="00783F10" w:rsidRDefault="00652BC2" w:rsidP="00652BC2">
      <w:pPr>
        <w:numPr>
          <w:ilvl w:val="3"/>
          <w:numId w:val="20"/>
        </w:numPr>
        <w:spacing w:after="120"/>
        <w:rPr>
          <w:rFonts w:eastAsia="Noto Sans CJK SC Regular"/>
          <w:lang w:eastAsia="zh-CN" w:bidi="hi-IN"/>
        </w:rPr>
      </w:pPr>
      <w:proofErr w:type="spellStart"/>
      <w:r w:rsidRPr="00783F10">
        <w:rPr>
          <w:rFonts w:eastAsia="Noto Sans CJK SC Regular"/>
          <w:lang w:eastAsia="zh-CN" w:bidi="hi-IN"/>
        </w:rPr>
        <w:t>Linux</w:t>
      </w:r>
      <w:proofErr w:type="spellEnd"/>
      <w:r w:rsidRPr="00783F10">
        <w:rPr>
          <w:rFonts w:eastAsia="Noto Sans CJK SC Regular"/>
          <w:lang w:eastAsia="zh-CN" w:bidi="hi-IN"/>
        </w:rPr>
        <w:t xml:space="preserve"> </w:t>
      </w:r>
      <w:proofErr w:type="spellStart"/>
      <w:r w:rsidRPr="00783F10">
        <w:rPr>
          <w:rFonts w:eastAsia="Noto Sans CJK SC Regular"/>
          <w:lang w:eastAsia="zh-CN" w:bidi="hi-IN"/>
        </w:rPr>
        <w:t>glibc</w:t>
      </w:r>
      <w:proofErr w:type="spellEnd"/>
      <w:r w:rsidRPr="00783F10">
        <w:rPr>
          <w:rFonts w:eastAsia="Noto Sans CJK SC Regular"/>
          <w:lang w:eastAsia="zh-CN" w:bidi="hi-IN"/>
        </w:rPr>
        <w:t xml:space="preserve"> 2.13 и выше для платформ </w:t>
      </w:r>
      <w:proofErr w:type="spellStart"/>
      <w:r w:rsidRPr="00783F10">
        <w:rPr>
          <w:rFonts w:eastAsia="Noto Sans CJK SC Regular"/>
          <w:lang w:eastAsia="zh-CN" w:bidi="hi-IN"/>
        </w:rPr>
        <w:t>Intel</w:t>
      </w:r>
      <w:proofErr w:type="spellEnd"/>
      <w:r w:rsidRPr="00783F10">
        <w:rPr>
          <w:rFonts w:eastAsia="Noto Sans CJK SC Regular"/>
          <w:lang w:eastAsia="zh-CN" w:bidi="hi-IN"/>
        </w:rPr>
        <w:t xml:space="preserve"> x86/amd64;</w:t>
      </w:r>
    </w:p>
    <w:p w:rsidR="00652BC2" w:rsidRPr="00783F10" w:rsidRDefault="00652BC2" w:rsidP="00652BC2">
      <w:pPr>
        <w:numPr>
          <w:ilvl w:val="3"/>
          <w:numId w:val="20"/>
        </w:numPr>
        <w:spacing w:after="120"/>
        <w:rPr>
          <w:rFonts w:eastAsia="Noto Sans CJK SC Regular"/>
          <w:lang w:val="en-US"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 xml:space="preserve">Windows XP Professional SP2 </w:t>
      </w:r>
      <w:r w:rsidRPr="00783F10">
        <w:rPr>
          <w:rFonts w:eastAsia="Noto Sans CJK SC Regular"/>
          <w:lang w:eastAsia="zh-CN" w:bidi="hi-IN"/>
        </w:rPr>
        <w:t>и</w:t>
      </w:r>
      <w:r w:rsidRPr="00783F10">
        <w:rPr>
          <w:rFonts w:eastAsia="Noto Sans CJK SC Regular"/>
          <w:lang w:val="en-US" w:eastAsia="zh-CN" w:bidi="hi-IN"/>
        </w:rPr>
        <w:t xml:space="preserve"> </w:t>
      </w:r>
      <w:r w:rsidRPr="00783F10">
        <w:rPr>
          <w:rFonts w:eastAsia="Noto Sans CJK SC Regular"/>
          <w:lang w:eastAsia="zh-CN" w:bidi="hi-IN"/>
        </w:rPr>
        <w:t>выше</w:t>
      </w:r>
      <w:r w:rsidRPr="00783F10">
        <w:rPr>
          <w:rFonts w:eastAsia="Noto Sans CJK SC Regular"/>
          <w:lang w:val="en-US"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Server</w:t>
      </w:r>
      <w:r w:rsidRPr="00783F10">
        <w:rPr>
          <w:rFonts w:eastAsia="Noto Sans CJK SC Regular"/>
          <w:lang w:eastAsia="zh-CN" w:bidi="hi-IN"/>
        </w:rPr>
        <w:t xml:space="preserve"> 2003 </w:t>
      </w:r>
      <w:r w:rsidRPr="00783F10">
        <w:rPr>
          <w:rFonts w:eastAsia="Noto Sans CJK SC Regular"/>
          <w:lang w:val="en-US" w:eastAsia="zh-CN" w:bidi="hi-IN"/>
        </w:rPr>
        <w:t>SP</w:t>
      </w:r>
      <w:r w:rsidRPr="00783F10">
        <w:rPr>
          <w:rFonts w:eastAsia="Noto Sans CJK SC Regular"/>
          <w:lang w:eastAsia="zh-CN" w:bidi="hi-IN"/>
        </w:rPr>
        <w:t>2</w:t>
      </w:r>
      <w:r w:rsidRPr="00783F10">
        <w:rPr>
          <w:rFonts w:eastAsia="Noto Sans CJK SC Regular"/>
          <w:lang w:val="en-US"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Vista</w:t>
      </w:r>
      <w:r w:rsidRPr="00783F10">
        <w:rPr>
          <w:rFonts w:eastAsia="Noto Sans CJK SC Regular"/>
          <w:lang w:eastAsia="zh-CN" w:bidi="hi-IN"/>
        </w:rPr>
        <w:t xml:space="preserve"> (также с </w:t>
      </w:r>
      <w:r w:rsidRPr="00783F10">
        <w:rPr>
          <w:rFonts w:eastAsia="Noto Sans CJK SC Regular"/>
          <w:lang w:val="en-US" w:eastAsia="zh-CN" w:bidi="hi-IN"/>
        </w:rPr>
        <w:t>SP</w:t>
      </w:r>
      <w:r w:rsidRPr="00783F10">
        <w:rPr>
          <w:rFonts w:eastAsia="Noto Sans CJK SC Regular"/>
          <w:lang w:eastAsia="zh-CN" w:bidi="hi-IN"/>
        </w:rPr>
        <w:t>1 и выше) ;</w:t>
      </w:r>
    </w:p>
    <w:p w:rsidR="00652BC2" w:rsidRPr="00783F10" w:rsidRDefault="00652BC2" w:rsidP="00652BC2">
      <w:pPr>
        <w:numPr>
          <w:ilvl w:val="3"/>
          <w:numId w:val="20"/>
        </w:numPr>
        <w:spacing w:after="120"/>
        <w:rPr>
          <w:rFonts w:eastAsia="Noto Sans CJK SC Regular"/>
          <w:lang w:val="en-US"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Server 2008 (</w:t>
      </w:r>
      <w:r w:rsidRPr="00783F10">
        <w:rPr>
          <w:rFonts w:eastAsia="Noto Sans CJK SC Regular"/>
          <w:lang w:eastAsia="zh-CN" w:bidi="hi-IN"/>
        </w:rPr>
        <w:t>также</w:t>
      </w:r>
      <w:r w:rsidRPr="00783F10">
        <w:rPr>
          <w:rFonts w:eastAsia="Noto Sans CJK SC Regular"/>
          <w:lang w:val="en-US" w:eastAsia="zh-CN" w:bidi="hi-IN"/>
        </w:rPr>
        <w:t xml:space="preserve"> </w:t>
      </w:r>
      <w:r w:rsidRPr="00783F10">
        <w:rPr>
          <w:rFonts w:eastAsia="Noto Sans CJK SC Regular"/>
          <w:lang w:eastAsia="zh-CN" w:bidi="hi-IN"/>
        </w:rPr>
        <w:t>с</w:t>
      </w:r>
      <w:r w:rsidRPr="00783F10">
        <w:rPr>
          <w:rFonts w:eastAsia="Noto Sans CJK SC Regular"/>
          <w:lang w:val="en-US" w:eastAsia="zh-CN" w:bidi="hi-IN"/>
        </w:rPr>
        <w:t xml:space="preserve"> SP1 </w:t>
      </w:r>
      <w:r w:rsidRPr="00783F10">
        <w:rPr>
          <w:rFonts w:eastAsia="Noto Sans CJK SC Regular"/>
          <w:lang w:eastAsia="zh-CN" w:bidi="hi-IN"/>
        </w:rPr>
        <w:t>и</w:t>
      </w:r>
      <w:r w:rsidRPr="00783F10">
        <w:rPr>
          <w:rFonts w:eastAsia="Noto Sans CJK SC Regular"/>
          <w:lang w:val="en-US" w:eastAsia="zh-CN" w:bidi="hi-IN"/>
        </w:rPr>
        <w:t xml:space="preserve"> </w:t>
      </w:r>
      <w:r w:rsidRPr="00783F10">
        <w:rPr>
          <w:rFonts w:eastAsia="Noto Sans CJK SC Regular"/>
          <w:lang w:eastAsia="zh-CN" w:bidi="hi-IN"/>
        </w:rPr>
        <w:t>выше</w:t>
      </w:r>
      <w:r w:rsidRPr="00783F10">
        <w:rPr>
          <w:rFonts w:eastAsia="Noto Sans CJK SC Regular"/>
          <w:lang w:val="en-US" w:eastAsia="zh-CN" w:bidi="hi-IN"/>
        </w:rPr>
        <w:t>) ;</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lang w:eastAsia="zh-CN" w:bidi="hi-IN"/>
        </w:rPr>
        <w:t>Windows</w:t>
      </w:r>
      <w:proofErr w:type="spellEnd"/>
      <w:r w:rsidRPr="00783F10">
        <w:rPr>
          <w:rFonts w:eastAsia="Noto Sans CJK SC Regular"/>
          <w:lang w:eastAsia="zh-CN" w:bidi="hi-IN"/>
        </w:rPr>
        <w:t xml:space="preserve"> 7</w:t>
      </w:r>
      <w:r w:rsidRPr="00783F10">
        <w:rPr>
          <w:rFonts w:eastAsia="Noto Sans CJK SC Regular"/>
          <w:lang w:val="en-US" w:eastAsia="zh-CN" w:bidi="hi-IN"/>
        </w:rPr>
        <w:t>;</w:t>
      </w:r>
    </w:p>
    <w:p w:rsidR="00652BC2" w:rsidRPr="00783F10" w:rsidRDefault="00652BC2" w:rsidP="00652BC2">
      <w:pPr>
        <w:numPr>
          <w:ilvl w:val="3"/>
          <w:numId w:val="20"/>
        </w:numPr>
        <w:spacing w:after="120"/>
        <w:rPr>
          <w:rFonts w:eastAsia="Noto Sans CJK SC Regular"/>
          <w:lang w:val="en-US"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Server 2012 (</w:t>
      </w:r>
      <w:r w:rsidRPr="00783F10">
        <w:rPr>
          <w:rFonts w:eastAsia="Noto Sans CJK SC Regular"/>
          <w:lang w:eastAsia="zh-CN" w:bidi="hi-IN"/>
        </w:rPr>
        <w:t>также</w:t>
      </w:r>
      <w:r w:rsidRPr="00783F10">
        <w:rPr>
          <w:rFonts w:eastAsia="Noto Sans CJK SC Regular"/>
          <w:lang w:val="en-US" w:eastAsia="zh-CN" w:bidi="hi-IN"/>
        </w:rPr>
        <w:t xml:space="preserve"> </w:t>
      </w:r>
      <w:r w:rsidRPr="00783F10">
        <w:rPr>
          <w:rFonts w:eastAsia="Noto Sans CJK SC Regular"/>
          <w:lang w:eastAsia="zh-CN" w:bidi="hi-IN"/>
        </w:rPr>
        <w:t>с</w:t>
      </w:r>
      <w:r w:rsidRPr="00783F10">
        <w:rPr>
          <w:rFonts w:eastAsia="Noto Sans CJK SC Regular"/>
          <w:lang w:val="en-US" w:eastAsia="zh-CN" w:bidi="hi-IN"/>
        </w:rPr>
        <w:t xml:space="preserve"> R2);</w:t>
      </w:r>
    </w:p>
    <w:p w:rsidR="00652BC2" w:rsidRPr="00783F10" w:rsidRDefault="00652BC2" w:rsidP="00652BC2">
      <w:pPr>
        <w:numPr>
          <w:ilvl w:val="3"/>
          <w:numId w:val="20"/>
        </w:numPr>
        <w:spacing w:after="120"/>
        <w:rPr>
          <w:rFonts w:eastAsia="Noto Sans CJK SC Regular"/>
          <w:lang w:val="en-US"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Server 2016;</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lang w:eastAsia="zh-CN" w:bidi="hi-IN"/>
        </w:rPr>
        <w:t>Windows</w:t>
      </w:r>
      <w:proofErr w:type="spellEnd"/>
      <w:r w:rsidRPr="00783F10">
        <w:rPr>
          <w:rFonts w:eastAsia="Noto Sans CJK SC Regular"/>
          <w:lang w:eastAsia="zh-CN" w:bidi="hi-IN"/>
        </w:rPr>
        <w:t xml:space="preserve"> 8</w:t>
      </w:r>
      <w:r w:rsidRPr="00783F10">
        <w:rPr>
          <w:rFonts w:eastAsia="Noto Sans CJK SC Regular"/>
          <w:lang w:val="en-US"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lang w:eastAsia="zh-CN" w:bidi="hi-IN"/>
        </w:rPr>
        <w:t>Windows</w:t>
      </w:r>
      <w:proofErr w:type="spellEnd"/>
      <w:r w:rsidRPr="00783F10">
        <w:rPr>
          <w:rFonts w:eastAsia="Noto Sans CJK SC Regular"/>
          <w:lang w:eastAsia="zh-CN" w:bidi="hi-IN"/>
        </w:rPr>
        <w:t xml:space="preserve"> 10</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11;</w:t>
      </w:r>
    </w:p>
    <w:p w:rsidR="00652BC2" w:rsidRPr="00783F10" w:rsidRDefault="00652BC2" w:rsidP="00652BC2">
      <w:pPr>
        <w:numPr>
          <w:ilvl w:val="3"/>
          <w:numId w:val="20"/>
        </w:numPr>
        <w:spacing w:after="120"/>
        <w:rPr>
          <w:rFonts w:eastAsia="Noto Sans CJK SC Regular"/>
          <w:lang w:eastAsia="zh-CN" w:bidi="hi-IN"/>
        </w:rPr>
      </w:pPr>
      <w:proofErr w:type="spellStart"/>
      <w:r w:rsidRPr="00783F10">
        <w:rPr>
          <w:rFonts w:eastAsia="Noto Sans CJK SC Regular"/>
          <w:lang w:eastAsia="zh-CN" w:bidi="hi-IN"/>
        </w:rPr>
        <w:t>Mac</w:t>
      </w:r>
      <w:proofErr w:type="spellEnd"/>
      <w:r w:rsidRPr="00783F10">
        <w:rPr>
          <w:rFonts w:eastAsia="Noto Sans CJK SC Regular"/>
          <w:lang w:eastAsia="zh-CN" w:bidi="hi-IN"/>
        </w:rPr>
        <w:t xml:space="preserve"> OS X 10.6 и выше.</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 xml:space="preserve">Система управления должна иметь </w:t>
      </w:r>
      <w:proofErr w:type="gramStart"/>
      <w:r w:rsidRPr="00783F10">
        <w:rPr>
          <w:rFonts w:eastAsia="Noto Sans CJK SC Regular"/>
          <w:color w:val="000000"/>
          <w:lang w:eastAsia="zh-CN" w:bidi="hi-IN"/>
        </w:rPr>
        <w:t>возможность:</w:t>
      </w:r>
      <w:r w:rsidRPr="00783F10">
        <w:rPr>
          <w:rFonts w:eastAsia="Noto Sans CJK SC Regular"/>
          <w:lang w:eastAsia="zh-CN" w:bidi="hi-IN"/>
        </w:rPr>
        <w:t>.</w:t>
      </w:r>
      <w:proofErr w:type="gramEnd"/>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просмотра и сравнения состава аппаратно-программного обеспечения на станциях антивирусной сети</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контроля неактивных станций антивирусной сети</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lastRenderedPageBreak/>
        <w:t>просмотра сессий пользователей антивирусной сети</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замены системного DNS</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 xml:space="preserve">использования как внутренней СУБД (поставляемой в составе дистрибутива антивирусного сервера), так и внешней (устанавливаемой отдельно до или после развертывания антивирусного сервера). При использовании внешней СУБД Система должна иметь возможность работы с ней как без установки дополнительное ПО (с СУБД MS SQL, </w:t>
      </w:r>
      <w:proofErr w:type="spellStart"/>
      <w:r w:rsidRPr="00783F10">
        <w:rPr>
          <w:rFonts w:eastAsia="Noto Sans CJK SC Regular"/>
          <w:color w:val="000000"/>
          <w:lang w:eastAsia="zh-CN" w:bidi="hi-IN"/>
        </w:rPr>
        <w:t>Oracle</w:t>
      </w:r>
      <w:proofErr w:type="spellEnd"/>
      <w:r w:rsidRPr="00783F10">
        <w:rPr>
          <w:rFonts w:eastAsia="Noto Sans CJK SC Regular"/>
          <w:color w:val="000000"/>
          <w:lang w:eastAsia="zh-CN" w:bidi="hi-IN"/>
        </w:rPr>
        <w:t xml:space="preserve">), так и с помощью драйверов ODBC для операционных систем </w:t>
      </w:r>
      <w:proofErr w:type="spellStart"/>
      <w:r w:rsidRPr="00783F10">
        <w:rPr>
          <w:rFonts w:eastAsia="Noto Sans CJK SC Regular"/>
          <w:color w:val="000000"/>
          <w:lang w:eastAsia="zh-CN" w:bidi="hi-IN"/>
        </w:rPr>
        <w:t>Windows</w:t>
      </w:r>
      <w:proofErr w:type="spellEnd"/>
      <w:r w:rsidRPr="00783F10">
        <w:rPr>
          <w:rFonts w:eastAsia="Noto Sans CJK SC Regular"/>
          <w:color w:val="000000"/>
          <w:lang w:eastAsia="zh-CN" w:bidi="hi-IN"/>
        </w:rPr>
        <w:t xml:space="preserve"> и </w:t>
      </w:r>
      <w:proofErr w:type="spellStart"/>
      <w:r w:rsidRPr="00783F10">
        <w:rPr>
          <w:rFonts w:eastAsia="Noto Sans CJK SC Regular"/>
          <w:color w:val="000000"/>
          <w:lang w:eastAsia="zh-CN" w:bidi="hi-IN"/>
        </w:rPr>
        <w:t>Linux</w:t>
      </w:r>
      <w:proofErr w:type="spellEnd"/>
      <w:r w:rsidRPr="00783F10">
        <w:rPr>
          <w:rFonts w:eastAsia="Noto Sans CJK SC Regular"/>
          <w:color w:val="000000"/>
          <w:lang w:eastAsia="zh-CN" w:bidi="hi-IN"/>
        </w:rPr>
        <w:t xml:space="preserve"> (в том числе с СУБД </w:t>
      </w:r>
      <w:proofErr w:type="spellStart"/>
      <w:r w:rsidRPr="00783F10">
        <w:rPr>
          <w:rFonts w:eastAsia="Noto Sans CJK SC Regular"/>
          <w:color w:val="000000"/>
          <w:lang w:eastAsia="zh-CN" w:bidi="hi-IN"/>
        </w:rPr>
        <w:t>PostgreSQL</w:t>
      </w:r>
      <w:proofErr w:type="spellEnd"/>
      <w:r w:rsidRPr="00783F10">
        <w:rPr>
          <w:rFonts w:eastAsia="Noto Sans CJK SC Regular"/>
          <w:color w:val="000000"/>
          <w:lang w:eastAsia="zh-CN" w:bidi="hi-IN"/>
        </w:rPr>
        <w:t>). Система должна иметь возможность замены типа используемой СУБД после установки серверной части – без необходимости переустановки серверной части Системы</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управления базой данных средствами системы управления, в том числе возможности очистки базы данных, ее анализа, выполнения произвольных SQL-запросов</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экспорта и импорта базы данных антивирусного сервера в XML-файл.</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создания иерархической сети антивирусных серверов. В случае реализации иерархической сети Система должна иметь возможность:</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объединения информации от нескольких серверов на одном.</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распределения рабочих станций между серверами для получения обновлений в целях снижения общей нагрузки на сеть.</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обмена статистикой в рамках одной иерархической сети между антивирусными серверами различных версий</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контроля отсутствия связанных серверов в расписании антивирусного сервера.</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установки антивирусных агентов в сети, не использующей единого пароля доступа к рабочим станциям;</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централизованной настройки параметров защиты, уникальных для различных групп, в том числе для рабочих станций, находящихся в режиме </w:t>
      </w:r>
      <w:proofErr w:type="spellStart"/>
      <w:r w:rsidRPr="00783F10">
        <w:rPr>
          <w:rFonts w:eastAsia="Noto Sans CJK SC Regular"/>
          <w:color w:val="000000"/>
          <w:lang w:eastAsia="zh-CN" w:bidi="hi-IN"/>
        </w:rPr>
        <w:t>off-line</w:t>
      </w:r>
      <w:proofErr w:type="spellEnd"/>
      <w:r w:rsidRPr="00783F10">
        <w:rPr>
          <w:rFonts w:eastAsia="Noto Sans CJK SC Regular"/>
          <w:color w:val="000000"/>
          <w:lang w:eastAsia="zh-CN" w:bidi="hi-IN"/>
        </w:rPr>
        <w:t>.</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централизованного сбора и просмотра статистической информации и создания отчетов о состоянии антивирусной защиты и их консолидации;</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интеграции в системы управления и информационные системы с помощью встроенного в систему API</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наличия множественных путей уведомления пользователей и администраторов путем посылки почтового сообщения, звукового оповещения, всплывающего окна, записи в журнал событий, SNMP-</w:t>
      </w:r>
      <w:proofErr w:type="spellStart"/>
      <w:r w:rsidRPr="00783F10">
        <w:rPr>
          <w:rFonts w:eastAsia="Noto Sans CJK SC Regular"/>
          <w:color w:val="000000"/>
          <w:lang w:eastAsia="zh-CN" w:bidi="hi-IN"/>
        </w:rPr>
        <w:t>trap</w:t>
      </w:r>
      <w:proofErr w:type="spellEnd"/>
      <w:r w:rsidRPr="00783F10">
        <w:rPr>
          <w:rFonts w:eastAsia="Noto Sans CJK SC Regular"/>
          <w:color w:val="000000"/>
          <w:lang w:eastAsia="zh-CN" w:bidi="hi-IN"/>
        </w:rPr>
        <w:t>;</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оповещения о возникновении эпидемий (множественных инфекций)</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оповещения о наличии обновлений сервера</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отправки информационных сообщений пользователям по сети в режиме реального времени через </w:t>
      </w:r>
      <w:proofErr w:type="spellStart"/>
      <w:r w:rsidRPr="00783F10">
        <w:rPr>
          <w:rFonts w:eastAsia="Noto Sans CJK SC Regular"/>
          <w:color w:val="000000"/>
          <w:lang w:eastAsia="zh-CN" w:bidi="hi-IN"/>
        </w:rPr>
        <w:t>Web</w:t>
      </w:r>
      <w:proofErr w:type="spellEnd"/>
      <w:r w:rsidRPr="00783F10">
        <w:rPr>
          <w:rFonts w:eastAsia="Noto Sans CJK SC Regular"/>
          <w:color w:val="000000"/>
          <w:lang w:eastAsia="zh-CN" w:bidi="hi-IN"/>
        </w:rPr>
        <w:t>-интерфейс Системы;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обеспечения связи антивирусного сервера и клиентских частей через встроенный модуль в случае, когда они расположены в различных сетях, работающих по </w:t>
      </w:r>
      <w:r w:rsidRPr="00783F10">
        <w:rPr>
          <w:rFonts w:eastAsia="Noto Sans CJK SC Regular"/>
          <w:color w:val="000000"/>
          <w:lang w:eastAsia="zh-CN" w:bidi="hi-IN"/>
        </w:rPr>
        <w:lastRenderedPageBreak/>
        <w:t xml:space="preserve">протоколам </w:t>
      </w:r>
      <w:r w:rsidRPr="00783F10">
        <w:rPr>
          <w:rFonts w:eastAsia="Noto Sans CJK SC Regular"/>
          <w:lang w:eastAsia="zh-CN" w:bidi="hi-IN"/>
        </w:rPr>
        <w:t xml:space="preserve">TCP/IP (в </w:t>
      </w:r>
      <w:proofErr w:type="spellStart"/>
      <w:r w:rsidRPr="00783F10">
        <w:rPr>
          <w:rFonts w:eastAsia="Noto Sans CJK SC Regular"/>
          <w:lang w:eastAsia="zh-CN" w:bidi="hi-IN"/>
        </w:rPr>
        <w:t>т.ч</w:t>
      </w:r>
      <w:proofErr w:type="spellEnd"/>
      <w:r w:rsidRPr="00783F10">
        <w:rPr>
          <w:rFonts w:eastAsia="Noto Sans CJK SC Regular"/>
          <w:lang w:eastAsia="zh-CN" w:bidi="hi-IN"/>
        </w:rPr>
        <w:t xml:space="preserve">. IPv6), </w:t>
      </w:r>
      <w:r w:rsidRPr="00783F10">
        <w:rPr>
          <w:rFonts w:eastAsia="Noto Sans CJK SC Regular"/>
          <w:color w:val="000000"/>
          <w:lang w:eastAsia="zh-CN" w:bidi="hi-IN"/>
        </w:rPr>
        <w:t>между которыми отсутствует маршрутизация пакетов</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самостоятельного написания обработчиков событий на языке </w:t>
      </w:r>
      <w:proofErr w:type="spellStart"/>
      <w:r w:rsidRPr="00783F10">
        <w:rPr>
          <w:rFonts w:eastAsia="Noto Sans CJK SC Regular"/>
          <w:color w:val="000000"/>
          <w:lang w:eastAsia="zh-CN" w:bidi="hi-IN"/>
        </w:rPr>
        <w:t>Lua</w:t>
      </w:r>
      <w:proofErr w:type="spellEnd"/>
      <w:r w:rsidRPr="00783F10">
        <w:rPr>
          <w:rFonts w:eastAsia="Noto Sans CJK SC Regular"/>
          <w:color w:val="000000"/>
          <w:lang w:eastAsia="zh-CN" w:bidi="hi-IN"/>
        </w:rPr>
        <w:t xml:space="preserve">, а также выполнения произвольных </w:t>
      </w:r>
      <w:proofErr w:type="spellStart"/>
      <w:r w:rsidRPr="00783F10">
        <w:rPr>
          <w:rFonts w:eastAsia="Noto Sans CJK SC Regular"/>
          <w:color w:val="000000"/>
          <w:lang w:eastAsia="zh-CN" w:bidi="hi-IN"/>
        </w:rPr>
        <w:t>Lua</w:t>
      </w:r>
      <w:proofErr w:type="spellEnd"/>
      <w:r w:rsidRPr="00783F10">
        <w:rPr>
          <w:rFonts w:eastAsia="Noto Sans CJK SC Regular"/>
          <w:color w:val="000000"/>
          <w:lang w:eastAsia="zh-CN" w:bidi="hi-IN"/>
        </w:rPr>
        <w:t>-скриптов с помощью средств системы управления.</w:t>
      </w:r>
    </w:p>
    <w:p w:rsidR="00652BC2" w:rsidRPr="00783F10" w:rsidRDefault="00652BC2" w:rsidP="00652BC2">
      <w:pPr>
        <w:numPr>
          <w:ilvl w:val="2"/>
          <w:numId w:val="20"/>
        </w:numPr>
        <w:tabs>
          <w:tab w:val="left" w:pos="864"/>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В случае интеграции с внешними подсистемами с помощью встроенного </w:t>
      </w:r>
      <w:proofErr w:type="spellStart"/>
      <w:r w:rsidRPr="00783F10">
        <w:rPr>
          <w:rFonts w:eastAsia="Noto Sans CJK SC Regular"/>
          <w:color w:val="000000"/>
          <w:lang w:eastAsia="zh-CN" w:bidi="hi-IN"/>
        </w:rPr>
        <w:t>Web</w:t>
      </w:r>
      <w:proofErr w:type="spellEnd"/>
      <w:r w:rsidRPr="00783F10">
        <w:rPr>
          <w:rFonts w:eastAsia="Noto Sans CJK SC Regular"/>
          <w:color w:val="000000"/>
          <w:lang w:eastAsia="zh-CN" w:bidi="hi-IN"/>
        </w:rPr>
        <w:t xml:space="preserve"> API, должна иметься возможность аудита действий, произведенных с помощью функций данного </w:t>
      </w:r>
      <w:proofErr w:type="spellStart"/>
      <w:r w:rsidRPr="00783F10">
        <w:rPr>
          <w:rFonts w:eastAsia="Noto Sans CJK SC Regular"/>
          <w:color w:val="000000"/>
          <w:lang w:eastAsia="zh-CN" w:bidi="hi-IN"/>
        </w:rPr>
        <w:t>Web</w:t>
      </w:r>
      <w:proofErr w:type="spellEnd"/>
      <w:r w:rsidRPr="00783F10">
        <w:rPr>
          <w:rFonts w:eastAsia="Noto Sans CJK SC Regular"/>
          <w:color w:val="000000"/>
          <w:lang w:eastAsia="zh-CN" w:bidi="hi-IN"/>
        </w:rPr>
        <w:t xml:space="preserve"> API</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Вне зависимости от типа антивирусного агента и защищаемой системы, Система должна обеспечивать реализацию следующих функциональных возможностей </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экспорта, импорта и распространения конфигураций групп, станций антивирусной сети или компонентов антивирусной защиты на другие группы, станции и компоненты, в том числе в целях изменения политик, применения их к определенным группам</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скачивания конфигурационных файлов с настройками подключения антивирусных агентов для ОС </w:t>
      </w:r>
      <w:proofErr w:type="spellStart"/>
      <w:r w:rsidRPr="00783F10">
        <w:rPr>
          <w:rFonts w:eastAsia="Noto Sans CJK SC Regular"/>
          <w:color w:val="000000"/>
          <w:lang w:eastAsia="zh-CN" w:bidi="hi-IN"/>
        </w:rPr>
        <w:t>Android</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Mac</w:t>
      </w:r>
      <w:proofErr w:type="spellEnd"/>
      <w:r w:rsidRPr="00783F10">
        <w:rPr>
          <w:rFonts w:eastAsia="Noto Sans CJK SC Regular"/>
          <w:color w:val="000000"/>
          <w:lang w:eastAsia="zh-CN" w:bidi="hi-IN"/>
        </w:rPr>
        <w:t xml:space="preserve"> OS X и ОС семейства UNIX</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восстановления рабочих станций, случайно удаленных из системы защиты;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централизованного обновления антивирусных баз на всех защищенных рабочих станциях, в том числе мобильных и находящихся в режиме </w:t>
      </w:r>
      <w:proofErr w:type="spellStart"/>
      <w:r w:rsidRPr="00783F10">
        <w:rPr>
          <w:rFonts w:eastAsia="Noto Sans CJK SC Regular"/>
          <w:color w:val="000000"/>
          <w:lang w:eastAsia="zh-CN" w:bidi="hi-IN"/>
        </w:rPr>
        <w:t>off-line</w:t>
      </w:r>
      <w:proofErr w:type="spellEnd"/>
      <w:r w:rsidRPr="00783F10">
        <w:rPr>
          <w:rFonts w:eastAsia="Noto Sans CJK SC Regular"/>
          <w:color w:val="000000"/>
          <w:lang w:eastAsia="zh-CN" w:bidi="hi-IN"/>
        </w:rPr>
        <w:t>. Доставки обновлений на рабочие места пользователей как по расписанию, так сразу после их получения;</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обновления программных средств и антивирусных баз из разных источников, доставляемые как автоматически по каналам связи в пределах антивирусной сети, так и на отчуждаемых машинных носителях информации – путем ручной синхронизации информации между серверами и рабочими станциями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обновления программных средств и антивирусных баз с помощью мобильного сервера обновлений, представляющего собой Сервер управления, развернутый на </w:t>
      </w:r>
      <w:proofErr w:type="spellStart"/>
      <w:r w:rsidRPr="00783F10">
        <w:rPr>
          <w:rFonts w:eastAsia="Noto Sans CJK SC Regular"/>
          <w:color w:val="000000"/>
          <w:lang w:eastAsia="zh-CN" w:bidi="hi-IN"/>
        </w:rPr>
        <w:t>flash</w:t>
      </w:r>
      <w:proofErr w:type="spellEnd"/>
      <w:r w:rsidRPr="00783F10">
        <w:rPr>
          <w:rFonts w:eastAsia="Noto Sans CJK SC Regular"/>
          <w:color w:val="000000"/>
          <w:lang w:eastAsia="zh-CN" w:bidi="hi-IN"/>
        </w:rPr>
        <w:t>-диске;</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управления ревизиями обновлений продуктов, находящихся в </w:t>
      </w:r>
      <w:proofErr w:type="spellStart"/>
      <w:r w:rsidRPr="00783F10">
        <w:rPr>
          <w:rFonts w:eastAsia="Noto Sans CJK SC Regular"/>
          <w:color w:val="000000"/>
          <w:lang w:eastAsia="zh-CN" w:bidi="hi-IN"/>
        </w:rPr>
        <w:t>репозитории</w:t>
      </w:r>
      <w:proofErr w:type="spellEnd"/>
      <w:r w:rsidRPr="00783F10">
        <w:rPr>
          <w:rFonts w:eastAsia="Noto Sans CJK SC Regular"/>
          <w:color w:val="000000"/>
          <w:lang w:eastAsia="zh-CN" w:bidi="hi-IN"/>
        </w:rPr>
        <w:t xml:space="preserve"> антивирусного сервера, включая откат обновлений</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контроля результатов обновления антивирусного ПО на станциях антивирусной сети.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организации </w:t>
      </w:r>
      <w:proofErr w:type="spellStart"/>
      <w:r w:rsidRPr="00783F10">
        <w:rPr>
          <w:rFonts w:eastAsia="Noto Sans CJK SC Regular"/>
          <w:color w:val="000000"/>
          <w:lang w:eastAsia="zh-CN" w:bidi="hi-IN"/>
        </w:rPr>
        <w:t>межсерверного</w:t>
      </w:r>
      <w:proofErr w:type="spellEnd"/>
      <w:r w:rsidRPr="00783F10">
        <w:rPr>
          <w:rFonts w:eastAsia="Noto Sans CJK SC Regular"/>
          <w:color w:val="000000"/>
          <w:lang w:eastAsia="zh-CN" w:bidi="hi-IN"/>
        </w:rPr>
        <w:t xml:space="preserve"> обмена согласно расписанию</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ограничения канала связи по группам</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наличия возможности групповых обновлений</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обновлений по защищенному каналу с использованием SSL-сертификатов</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организации отложенного обновления</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проверки обновлений на выбранных администратором компьютерах/группах перед распространением их на все клиентские компьютеры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proofErr w:type="gramStart"/>
      <w:r w:rsidRPr="00783F10">
        <w:rPr>
          <w:rFonts w:eastAsia="Noto Sans CJK SC Regular"/>
          <w:color w:val="000000"/>
          <w:lang w:eastAsia="zh-CN" w:bidi="hi-IN"/>
        </w:rPr>
        <w:t>автоматического перехода</w:t>
      </w:r>
      <w:proofErr w:type="gramEnd"/>
      <w:r w:rsidRPr="00783F10">
        <w:rPr>
          <w:rFonts w:eastAsia="Noto Sans CJK SC Regular"/>
          <w:color w:val="000000"/>
          <w:lang w:eastAsia="zh-CN" w:bidi="hi-IN"/>
        </w:rPr>
        <w:t xml:space="preserve"> установленного ПО на более новые версии, в том числе с возможностью выбора обновляемых компонентов;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Программные средства управления для всех защищаемых ресурсов, реализованных на платформах ОС </w:t>
      </w:r>
      <w:proofErr w:type="spellStart"/>
      <w:r w:rsidRPr="00783F10">
        <w:rPr>
          <w:rFonts w:eastAsia="Noto Sans CJK SC Regular"/>
          <w:color w:val="000000"/>
          <w:lang w:eastAsia="zh-CN" w:bidi="hi-IN"/>
        </w:rPr>
        <w:t>Microsoft</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Windows</w:t>
      </w:r>
      <w:proofErr w:type="spellEnd"/>
      <w:r w:rsidRPr="00783F10">
        <w:rPr>
          <w:rFonts w:eastAsia="Noto Sans CJK SC Regular"/>
          <w:color w:val="000000"/>
          <w:lang w:eastAsia="zh-CN" w:bidi="hi-IN"/>
        </w:rPr>
        <w:t xml:space="preserve"> должны обеспечивать реализацию следующих функциональных возможностей:</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lastRenderedPageBreak/>
        <w:t>централизованной удаленной установки и деинсталляции программных средств, антивирусных баз и антивирусного ядра на защищаемые узлы сети – в том числе на станции, находящиеся в разных доменах.</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создания инсталляционных пакетов для конкретных защищаемых рабочих станций;</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выбора и настройки устанавливаемых компонентов до начала установки антивирусного пакета на клиентские части;</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t>
      </w:r>
      <w:proofErr w:type="spellStart"/>
      <w:r w:rsidRPr="00783F10">
        <w:rPr>
          <w:rFonts w:eastAsia="Noto Sans CJK SC Regular"/>
          <w:color w:val="000000"/>
          <w:lang w:eastAsia="zh-CN" w:bidi="hi-IN"/>
        </w:rPr>
        <w:t>Web</w:t>
      </w:r>
      <w:proofErr w:type="spellEnd"/>
      <w:r w:rsidRPr="00783F10">
        <w:rPr>
          <w:rFonts w:eastAsia="Noto Sans CJK SC Regular"/>
          <w:color w:val="000000"/>
          <w:lang w:eastAsia="zh-CN" w:bidi="hi-IN"/>
        </w:rPr>
        <w:t>-интерфейс, без необходимости использования файлов конфигурации типа *.</w:t>
      </w:r>
      <w:proofErr w:type="spellStart"/>
      <w:r w:rsidRPr="00783F10">
        <w:rPr>
          <w:rFonts w:eastAsia="Noto Sans CJK SC Regular"/>
          <w:color w:val="000000"/>
          <w:lang w:eastAsia="zh-CN" w:bidi="hi-IN"/>
        </w:rPr>
        <w:t>xml</w:t>
      </w:r>
      <w:proofErr w:type="spellEnd"/>
      <w:r w:rsidRPr="00783F10">
        <w:rPr>
          <w:rFonts w:eastAsia="Noto Sans CJK SC Regular"/>
          <w:color w:val="000000"/>
          <w:lang w:eastAsia="zh-CN" w:bidi="hi-IN"/>
        </w:rPr>
        <w:t>.</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управления должна поддерживать возможность:</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создания точки восстановления перед установкой антивирусного пакета на защищаемые рабочие станции и сервера;</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восстановления удаленных станций.</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поддерживать множественную возможность установки своих компонентов на защищаемые рабочие станции – в том числе с помощью:</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 xml:space="preserve">прямого их указания в системе управления в результате сканирования локальной сети, </w:t>
      </w:r>
      <w:proofErr w:type="spellStart"/>
      <w:r w:rsidRPr="00783F10">
        <w:rPr>
          <w:rFonts w:eastAsia="Noto Sans CJK SC Regular"/>
          <w:color w:val="000000"/>
          <w:lang w:eastAsia="zh-CN" w:bidi="hi-IN"/>
        </w:rPr>
        <w:t>Microsoft</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Active</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Directory</w:t>
      </w:r>
      <w:proofErr w:type="spellEnd"/>
      <w:r w:rsidRPr="00783F10">
        <w:rPr>
          <w:rFonts w:eastAsia="Noto Sans CJK SC Regular"/>
          <w:color w:val="000000"/>
          <w:lang w:eastAsia="zh-CN" w:bidi="hi-IN"/>
        </w:rPr>
        <w:t xml:space="preserve">, </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 xml:space="preserve">политик </w:t>
      </w:r>
      <w:proofErr w:type="spellStart"/>
      <w:r w:rsidRPr="00783F10">
        <w:rPr>
          <w:rFonts w:eastAsia="Noto Sans CJK SC Regular"/>
          <w:color w:val="000000"/>
          <w:lang w:eastAsia="zh-CN" w:bidi="hi-IN"/>
        </w:rPr>
        <w:t>Microsoft</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Active</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Directory</w:t>
      </w:r>
      <w:proofErr w:type="spellEnd"/>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установки с помощью дистрибутива, содержащего все компоненты защиты</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рассылки инсталляционных файлов из системы управления по электронной почте</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возможностей службы распределенной файловой системы (DFS).</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должна поддерживать возможность настройки правил автоматического распределения станций по пользовательским группам, а также возможность изменения первичной группы при автоматическом подтверждении доступа станций к антивирусному серверу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управления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w:t>
      </w:r>
      <w:proofErr w:type="spellStart"/>
      <w:r w:rsidRPr="00783F10">
        <w:rPr>
          <w:rFonts w:eastAsia="Noto Sans CJK SC Regular"/>
          <w:color w:val="000000"/>
          <w:lang w:eastAsia="zh-CN" w:bidi="hi-IN"/>
        </w:rPr>
        <w:t>xml</w:t>
      </w:r>
      <w:proofErr w:type="spellEnd"/>
      <w:r w:rsidRPr="00783F10">
        <w:rPr>
          <w:rFonts w:eastAsia="Noto Sans CJK SC Regular"/>
          <w:color w:val="000000"/>
          <w:lang w:eastAsia="zh-CN" w:bidi="hi-IN"/>
        </w:rPr>
        <w:t>.</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иметь возможность минимизации трафика:</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за счет применения специальных алгоритмов сжатия;</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ограничения трафика по пропускной способности и по времени в определенных IP-подсетях.</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должна иметь возможность интеграции с платформой </w:t>
      </w:r>
      <w:proofErr w:type="spellStart"/>
      <w:r w:rsidRPr="00783F10">
        <w:rPr>
          <w:rFonts w:eastAsia="Noto Sans CJK SC Regular"/>
          <w:color w:val="000000"/>
          <w:lang w:eastAsia="zh-CN" w:bidi="hi-IN"/>
        </w:rPr>
        <w:t>Microsoft</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Network</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Access</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Protection</w:t>
      </w:r>
      <w:proofErr w:type="spellEnd"/>
      <w:r w:rsidRPr="00783F10">
        <w:rPr>
          <w:rFonts w:eastAsia="Noto Sans CJK SC Regular"/>
          <w:color w:val="000000"/>
          <w:lang w:eastAsia="zh-CN" w:bidi="hi-IN"/>
        </w:rPr>
        <w:t xml:space="preserve"> (NAP), обеспечивающей автоматическую систему реагирования на инциденты безопасности.</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должна иметь возможность выбора уровня подробности протоколирования своих компонентов. </w:t>
      </w:r>
      <w:proofErr w:type="spellStart"/>
      <w:r w:rsidRPr="00783F10">
        <w:rPr>
          <w:rFonts w:eastAsia="Noto Sans CJK SC Regular"/>
          <w:color w:val="000000"/>
          <w:lang w:eastAsia="zh-CN" w:bidi="hi-IN"/>
        </w:rPr>
        <w:t>cистема</w:t>
      </w:r>
      <w:proofErr w:type="spellEnd"/>
      <w:r w:rsidRPr="00783F10">
        <w:rPr>
          <w:rFonts w:eastAsia="Noto Sans CJK SC Regular"/>
          <w:color w:val="000000"/>
          <w:lang w:eastAsia="zh-CN" w:bidi="hi-IN"/>
        </w:rPr>
        <w:t xml:space="preserve"> управления должна иметь </w:t>
      </w:r>
      <w:r w:rsidRPr="00783F10">
        <w:rPr>
          <w:rFonts w:eastAsia="Noto Sans CJK SC Regular"/>
          <w:color w:val="000000"/>
          <w:lang w:eastAsia="zh-CN" w:bidi="hi-IN"/>
        </w:rPr>
        <w:lastRenderedPageBreak/>
        <w:t>возможность загрузки архивированных файлов журнала работы всех антивирусных серверов иерархической сети</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целях ограничения использования серверного пространства должна иметься возможность ротации файлов журнала антивирусного сервера по времени (час, день, неделя)</w:t>
      </w:r>
    </w:p>
    <w:p w:rsidR="00652BC2" w:rsidRPr="00783F10" w:rsidRDefault="00652BC2" w:rsidP="00652BC2">
      <w:pPr>
        <w:numPr>
          <w:ilvl w:val="2"/>
          <w:numId w:val="20"/>
        </w:numPr>
        <w:tabs>
          <w:tab w:val="left" w:pos="864"/>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управления должна обеспечивать защиту от несанкционированного доступа. Авторизация должна обеспечиваться парой логин/пароль.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Администраторы Системы должны иметь возможность авторизации с помощью </w:t>
      </w:r>
      <w:proofErr w:type="spellStart"/>
      <w:r w:rsidRPr="00783F10">
        <w:rPr>
          <w:rFonts w:eastAsia="Noto Sans CJK SC Regular"/>
          <w:color w:val="000000"/>
          <w:lang w:eastAsia="zh-CN" w:bidi="hi-IN"/>
        </w:rPr>
        <w:t>ActiveDirectory</w:t>
      </w:r>
      <w:proofErr w:type="spellEnd"/>
      <w:r w:rsidRPr="00783F10">
        <w:rPr>
          <w:rFonts w:eastAsia="Noto Sans CJK SC Regular"/>
          <w:color w:val="000000"/>
          <w:lang w:eastAsia="zh-CN" w:bidi="hi-IN"/>
        </w:rPr>
        <w:t xml:space="preserve">, LDAP, RADIUS, PAM. Система управления должна иметь возможность предварительного тестирования настроек авторизации внешних администраторов </w:t>
      </w:r>
      <w:proofErr w:type="spellStart"/>
      <w:r w:rsidRPr="00783F10">
        <w:rPr>
          <w:rFonts w:eastAsia="Noto Sans CJK SC Regular"/>
          <w:color w:val="000000"/>
          <w:lang w:eastAsia="zh-CN" w:bidi="hi-IN"/>
        </w:rPr>
        <w:t>Active</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Directory</w:t>
      </w:r>
      <w:proofErr w:type="spellEnd"/>
      <w:r w:rsidRPr="00783F10">
        <w:rPr>
          <w:rFonts w:eastAsia="Noto Sans CJK SC Regular"/>
          <w:color w:val="000000"/>
          <w:lang w:eastAsia="zh-CN" w:bidi="hi-IN"/>
        </w:rPr>
        <w:t>, LDAP и RADIUS</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системы управления.</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обеспечивать:</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возможность экспорта выбранных файлов из карантина рабочей станции и/или файлового сервера на антивирусный сервер для дальнейшего анализа;</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возможность задания групповых политик в зависимости от группы IP-адресов.</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возможность просмотра новостей безопасности, в том числе информирующих об актуальных угрозах</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случае включения какого-либо компонента Системы в единую систему управления антивирусной защиты локальной сети:</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обновления компонента Системы должны происходить через сервер обновления системы управления антивирусной защиты;</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статистика работы компонентов Системы должна:</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собираться на сервере системы управления антивирусной защиты;</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 xml:space="preserve">быть доступной с любой операционной системы, поддерживающей браузеры </w:t>
      </w:r>
      <w:proofErr w:type="spellStart"/>
      <w:r w:rsidRPr="00783F10">
        <w:rPr>
          <w:rFonts w:eastAsia="Noto Sans CJK SC Regular"/>
          <w:color w:val="000000"/>
          <w:lang w:eastAsia="zh-CN" w:bidi="hi-IN"/>
        </w:rPr>
        <w:t>Mozilla</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Firefox</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Internet</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Explorer</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Safari</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Opera</w:t>
      </w:r>
      <w:proofErr w:type="spellEnd"/>
      <w:r w:rsidRPr="00783F10">
        <w:rPr>
          <w:rFonts w:eastAsia="Noto Sans CJK SC Regular"/>
          <w:color w:val="000000"/>
          <w:lang w:eastAsia="zh-CN" w:bidi="hi-IN"/>
        </w:rPr>
        <w:t xml:space="preserve"> без ограничений на использование последних версий браузеров и без </w:t>
      </w:r>
      <w:proofErr w:type="spellStart"/>
      <w:r w:rsidRPr="00783F10">
        <w:rPr>
          <w:rFonts w:eastAsia="Noto Sans CJK SC Regular"/>
          <w:color w:val="000000"/>
          <w:lang w:eastAsia="zh-CN" w:bidi="hi-IN"/>
        </w:rPr>
        <w:t>доустановки</w:t>
      </w:r>
      <w:proofErr w:type="spellEnd"/>
      <w:r w:rsidRPr="00783F10">
        <w:rPr>
          <w:rFonts w:eastAsia="Noto Sans CJK SC Regular"/>
          <w:color w:val="000000"/>
          <w:lang w:eastAsia="zh-CN" w:bidi="hi-IN"/>
        </w:rPr>
        <w:t xml:space="preserve"> какого-либо программного обеспечения за исключением устанавливаемого автоматически с антивирусного сервера модуля, необходимого для отображения статистики.</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Иметь возможность экспорта в формат PDF</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 xml:space="preserve">Иметь возможность отправки по </w:t>
      </w:r>
      <w:proofErr w:type="spellStart"/>
      <w:r w:rsidRPr="00783F10">
        <w:rPr>
          <w:rFonts w:eastAsia="Noto Sans CJK SC Regular"/>
          <w:color w:val="000000"/>
          <w:lang w:eastAsia="zh-CN" w:bidi="hi-IN"/>
        </w:rPr>
        <w:t>по</w:t>
      </w:r>
      <w:proofErr w:type="spellEnd"/>
      <w:r w:rsidRPr="00783F10">
        <w:rPr>
          <w:rFonts w:eastAsia="Noto Sans CJK SC Regular"/>
          <w:color w:val="000000"/>
          <w:lang w:eastAsia="zh-CN" w:bidi="hi-IN"/>
        </w:rPr>
        <w:t xml:space="preserve"> электронной почте согласно расписанию работы антивирусного сервера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обеспечивать реализацию следующих функциональных возможностей по обновлению:</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получения ежедневных обновлений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а также возможность мгновенного распространения этих обновлений;</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возможность множественности путей обновления, в том числе по каналам связи и на съемных электронных носителях информации;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lastRenderedPageBreak/>
        <w:t xml:space="preserve">возможность обновления через прокси-серверы, в том числе прокси-серверы MS </w:t>
      </w:r>
      <w:r w:rsidRPr="00783F10">
        <w:rPr>
          <w:rFonts w:eastAsia="Noto Sans CJK SC Regular"/>
          <w:lang w:eastAsia="zh-CN" w:bidi="hi-IN"/>
        </w:rPr>
        <w:t>ISA/TMG.</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проверка целостности и подлинности обновлений средствами электронной цифровой подписи.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обновления компонентов и вирусных баз по защищенному каналу, с использованием протокола HTTPS.</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 утилиты автономной загрузки </w:t>
      </w:r>
      <w:proofErr w:type="spellStart"/>
      <w:r w:rsidRPr="00783F10">
        <w:rPr>
          <w:rFonts w:eastAsia="Noto Sans CJK SC Regular"/>
          <w:color w:val="000000"/>
          <w:lang w:eastAsia="zh-CN" w:bidi="hi-IN"/>
        </w:rPr>
        <w:t>репозитория</w:t>
      </w:r>
      <w:proofErr w:type="spellEnd"/>
      <w:r w:rsidRPr="00783F10">
        <w:rPr>
          <w:rFonts w:eastAsia="Noto Sans CJK SC Regular"/>
          <w:color w:val="000000"/>
          <w:lang w:eastAsia="zh-CN" w:bidi="hi-IN"/>
        </w:rPr>
        <w:t>;</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иметь возможность перезагрузки защищаемой станции через систему управления</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w:t>
      </w:r>
    </w:p>
    <w:p w:rsidR="00652BC2" w:rsidRPr="00783F10" w:rsidRDefault="00652BC2" w:rsidP="00652BC2">
      <w:pPr>
        <w:numPr>
          <w:ilvl w:val="1"/>
          <w:numId w:val="20"/>
        </w:numPr>
        <w:tabs>
          <w:tab w:val="left" w:pos="900"/>
        </w:tabs>
        <w:spacing w:after="120"/>
        <w:rPr>
          <w:rFonts w:eastAsia="Noto Sans CJK SC Regular"/>
          <w:b/>
          <w:bCs/>
          <w:color w:val="000000"/>
          <w:lang w:eastAsia="zh-CN" w:bidi="hi-IN"/>
        </w:rPr>
      </w:pPr>
      <w:r w:rsidRPr="00783F10">
        <w:rPr>
          <w:rFonts w:eastAsia="Noto Sans CJK SC Regular"/>
          <w:b/>
          <w:bCs/>
          <w:color w:val="000000"/>
          <w:lang w:eastAsia="zh-CN" w:bidi="hi-IN"/>
        </w:rPr>
        <w:t xml:space="preserve">Требования к программным средствам антивирусной защиты рабочих станций под управлением ОС семейства </w:t>
      </w:r>
      <w:proofErr w:type="spellStart"/>
      <w:r w:rsidRPr="00783F10">
        <w:rPr>
          <w:rFonts w:eastAsia="Noto Sans CJK SC Regular"/>
          <w:b/>
          <w:bCs/>
          <w:color w:val="000000"/>
          <w:lang w:eastAsia="zh-CN" w:bidi="hi-IN"/>
        </w:rPr>
        <w:t>Microsoft</w:t>
      </w:r>
      <w:proofErr w:type="spellEnd"/>
      <w:r w:rsidRPr="00783F10">
        <w:rPr>
          <w:rFonts w:eastAsia="Noto Sans CJK SC Regular"/>
          <w:b/>
          <w:bCs/>
          <w:color w:val="000000"/>
          <w:lang w:eastAsia="zh-CN" w:bidi="hi-IN"/>
        </w:rPr>
        <w:t xml:space="preserve"> </w:t>
      </w:r>
      <w:proofErr w:type="spellStart"/>
      <w:r w:rsidRPr="00783F10">
        <w:rPr>
          <w:rFonts w:eastAsia="Noto Sans CJK SC Regular"/>
          <w:b/>
          <w:bCs/>
          <w:color w:val="000000"/>
          <w:lang w:eastAsia="zh-CN" w:bidi="hi-IN"/>
        </w:rPr>
        <w:t>Windows</w:t>
      </w:r>
      <w:proofErr w:type="spellEnd"/>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Программные средства Системы должны обеспечивать реализацию следующих функциональных возможностей:</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 xml:space="preserve">осуществление антивирусной (включая постоянную защиту от </w:t>
      </w:r>
      <w:proofErr w:type="spellStart"/>
      <w:r w:rsidRPr="00783F10">
        <w:rPr>
          <w:rFonts w:eastAsia="Noto Sans CJK SC Regular"/>
          <w:color w:val="000000"/>
          <w:lang w:eastAsia="zh-CN" w:bidi="hi-IN"/>
        </w:rPr>
        <w:t>руткит</w:t>
      </w:r>
      <w:proofErr w:type="spellEnd"/>
      <w:r w:rsidRPr="00783F10">
        <w:rPr>
          <w:rFonts w:eastAsia="Noto Sans CJK SC Regular"/>
          <w:color w:val="000000"/>
          <w:lang w:eastAsia="zh-CN" w:bidi="hi-IN"/>
        </w:rPr>
        <w:t xml:space="preserve">-технологий) и </w:t>
      </w:r>
      <w:proofErr w:type="spellStart"/>
      <w:r w:rsidRPr="00783F10">
        <w:rPr>
          <w:rFonts w:eastAsia="Noto Sans CJK SC Regular"/>
          <w:color w:val="000000"/>
          <w:lang w:eastAsia="zh-CN" w:bidi="hi-IN"/>
        </w:rPr>
        <w:t>антиспам</w:t>
      </w:r>
      <w:proofErr w:type="spellEnd"/>
      <w:r w:rsidRPr="00783F10">
        <w:rPr>
          <w:rFonts w:eastAsia="Noto Sans CJK SC Regular"/>
          <w:color w:val="000000"/>
          <w:lang w:eastAsia="zh-CN" w:bidi="hi-IN"/>
        </w:rPr>
        <w:t xml:space="preserve"> защиты на рабочих станциях.</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Программные средства Системы должны обеспечивать определение в объектах файловой системы вредоносных программ всех типов:</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Система (в том числе с помощью системы централизованного управления), используя актуальную на момент проведения тендера версию ПО должна обеспечивать защиту рабочих станций под управлением операционных систем:</w:t>
      </w:r>
    </w:p>
    <w:p w:rsidR="00652BC2" w:rsidRPr="00783F10" w:rsidRDefault="00652BC2" w:rsidP="00652BC2">
      <w:pPr>
        <w:numPr>
          <w:ilvl w:val="3"/>
          <w:numId w:val="20"/>
        </w:numPr>
        <w:tabs>
          <w:tab w:val="left" w:pos="900"/>
        </w:tabs>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XP Professional;</w:t>
      </w:r>
    </w:p>
    <w:p w:rsidR="00652BC2" w:rsidRPr="00783F10" w:rsidRDefault="00652BC2" w:rsidP="00652BC2">
      <w:pPr>
        <w:numPr>
          <w:ilvl w:val="3"/>
          <w:numId w:val="20"/>
        </w:numPr>
        <w:tabs>
          <w:tab w:val="left" w:pos="900"/>
        </w:tabs>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Vista;</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color w:val="000000"/>
          <w:lang w:eastAsia="zh-CN" w:bidi="hi-IN"/>
        </w:rPr>
        <w:t>Windows</w:t>
      </w:r>
      <w:proofErr w:type="spellEnd"/>
      <w:r w:rsidRPr="00783F10">
        <w:rPr>
          <w:rFonts w:eastAsia="Noto Sans CJK SC Regular"/>
          <w:color w:val="000000"/>
          <w:lang w:eastAsia="zh-CN" w:bidi="hi-IN"/>
        </w:rPr>
        <w:t xml:space="preserve"> 7</w:t>
      </w:r>
      <w:r w:rsidRPr="00783F10">
        <w:rPr>
          <w:rFonts w:eastAsia="Noto Sans CJK SC Regular"/>
          <w:color w:val="000000"/>
          <w:lang w:val="en-US" w:eastAsia="zh-CN" w:bidi="hi-IN"/>
        </w:rPr>
        <w:t>;</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val="en-US" w:eastAsia="zh-CN" w:bidi="hi-IN"/>
        </w:rPr>
        <w:t>Microsoft Windows 8;</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lang w:eastAsia="zh-CN" w:bidi="hi-IN"/>
        </w:rPr>
        <w:t>Windows</w:t>
      </w:r>
      <w:proofErr w:type="spellEnd"/>
      <w:r w:rsidRPr="00783F10">
        <w:rPr>
          <w:rFonts w:eastAsia="Noto Sans CJK SC Regular"/>
          <w:lang w:eastAsia="zh-CN" w:bidi="hi-IN"/>
        </w:rPr>
        <w:t xml:space="preserve"> 8.1</w:t>
      </w:r>
      <w:r w:rsidRPr="00783F10">
        <w:rPr>
          <w:rFonts w:eastAsia="Noto Sans CJK SC Regular"/>
          <w:lang w:val="en-US"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10;</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11.</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Компоненты антивирусной защиты Системы должны устойчиво функционировать на компьютерах класса </w:t>
      </w:r>
      <w:proofErr w:type="spellStart"/>
      <w:r w:rsidRPr="00783F10">
        <w:rPr>
          <w:rFonts w:eastAsia="Noto Sans CJK SC Regular"/>
          <w:color w:val="000000"/>
          <w:lang w:eastAsia="zh-CN" w:bidi="hi-IN"/>
        </w:rPr>
        <w:t>Pentium</w:t>
      </w:r>
      <w:proofErr w:type="spellEnd"/>
      <w:r w:rsidRPr="00783F10">
        <w:rPr>
          <w:rFonts w:eastAsia="Noto Sans CJK SC Regular"/>
          <w:color w:val="000000"/>
          <w:lang w:eastAsia="zh-CN" w:bidi="hi-IN"/>
        </w:rPr>
        <w:t> IV с частотой 1.6 ГГц в условиях их минимальной и максимальной загрузки.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lastRenderedPageBreak/>
        <w:t xml:space="preserve">Система должна поставляться в конфигурации, обеспечивающей антивирусную защиту при работе в локальной сети и в Интернет с </w:t>
      </w:r>
      <w:r w:rsidRPr="00783F10">
        <w:rPr>
          <w:rFonts w:eastAsia="Noto Sans CJK SC Regular"/>
          <w:color w:val="000000"/>
          <w:lang w:val="en-US" w:eastAsia="zh-CN" w:bidi="hi-IN"/>
        </w:rPr>
        <w:t>Web</w:t>
      </w:r>
      <w:r w:rsidRPr="00783F10">
        <w:rPr>
          <w:rFonts w:eastAsia="Noto Sans CJK SC Regular"/>
          <w:color w:val="000000"/>
          <w:lang w:eastAsia="zh-CN" w:bidi="hi-IN"/>
        </w:rPr>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обеспечиваться обнаружение и удаление вирусов всех типов, как из тела сообщения, так и</w:t>
      </w:r>
      <w:r w:rsidRPr="00783F10">
        <w:rPr>
          <w:rFonts w:eastAsia="Noto Sans CJK SC Regular"/>
          <w:lang w:eastAsia="zh-CN" w:bidi="hi-IN"/>
        </w:rPr>
        <w:t>, если это возможно,</w:t>
      </w:r>
      <w:r w:rsidRPr="00783F10">
        <w:rPr>
          <w:rFonts w:eastAsia="Noto Sans CJK SC Regular"/>
          <w:color w:val="000000"/>
          <w:lang w:eastAsia="zh-CN" w:bidi="hi-IN"/>
        </w:rPr>
        <w:t xml:space="preserve"> из вложенных файлов.</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 xml:space="preserve">В случае наличия системы централизованного управления права доступа к настройкам компонентов антивирусного пакета для пользователей должны определяться администратором </w:t>
      </w:r>
      <w:r w:rsidRPr="00783F10">
        <w:rPr>
          <w:rFonts w:eastAsia="Noto Sans CJK SC Regular"/>
          <w:lang w:eastAsia="zh-CN" w:bidi="hi-IN"/>
        </w:rPr>
        <w:t>Системы</w:t>
      </w:r>
      <w:r w:rsidRPr="00783F10">
        <w:rPr>
          <w:rFonts w:eastAsia="Noto Sans CJK SC Regular"/>
          <w:color w:val="000000"/>
          <w:lang w:eastAsia="zh-CN" w:bidi="hi-IN"/>
        </w:rPr>
        <w:t xml:space="preserve"> с возможностью самостоятельной настройки пользователями только в пределах делегированных администратором прав и без применения пароля.</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пользователями и администраторами Системы </w:t>
      </w:r>
      <w:proofErr w:type="gramStart"/>
      <w:r w:rsidRPr="00783F10">
        <w:rPr>
          <w:rFonts w:eastAsia="Noto Sans CJK SC Regular"/>
          <w:color w:val="000000"/>
          <w:lang w:eastAsia="zh-CN" w:bidi="hi-IN"/>
        </w:rPr>
        <w:t>в рамках</w:t>
      </w:r>
      <w:proofErr w:type="gramEnd"/>
      <w:r w:rsidRPr="00783F10">
        <w:rPr>
          <w:rFonts w:eastAsia="Noto Sans CJK SC Regular"/>
          <w:color w:val="000000"/>
          <w:lang w:eastAsia="zh-CN" w:bidi="hi-IN"/>
        </w:rPr>
        <w:t xml:space="preserve"> имеющихся у них прав.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Системе должна быть реализована возможность выбора приоритета сканирования, а также приостановки выполняющихся заданий (в том числе антивирусного сканирования) в целях высвобождения системных ресурсов.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Дополнительно к вышеперечисленному система должна обеспечивать на рабочих станциях:</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поиск и удаление вирусов всех известных типов в файлах, загрузочных секторах и оперативной памяти компьютера;</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непрерывное фоновое сканирование в целях нейтрализации активных угроз</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iCs/>
          <w:color w:val="000000"/>
          <w:lang w:eastAsia="zh-CN" w:bidi="hi-IN"/>
        </w:rPr>
        <w:t xml:space="preserve">проверку </w:t>
      </w:r>
      <w:r w:rsidRPr="00783F10">
        <w:rPr>
          <w:rFonts w:eastAsia="Noto Sans CJK SC Regular"/>
          <w:color w:val="000000"/>
          <w:lang w:eastAsia="zh-CN" w:bidi="hi-IN"/>
        </w:rPr>
        <w:t xml:space="preserve">всех скриптов, обрабатываемых в </w:t>
      </w:r>
      <w:proofErr w:type="spellStart"/>
      <w:r w:rsidRPr="00783F10">
        <w:rPr>
          <w:rFonts w:eastAsia="Noto Sans CJK SC Regular"/>
          <w:color w:val="000000"/>
          <w:lang w:eastAsia="zh-CN" w:bidi="hi-IN"/>
        </w:rPr>
        <w:t>Microsoft</w:t>
      </w:r>
      <w:proofErr w:type="spellEnd"/>
      <w:r w:rsidRPr="00783F10">
        <w:rPr>
          <w:rFonts w:eastAsia="Noto Sans CJK SC Regular"/>
          <w:color w:val="000000"/>
          <w:lang w:eastAsia="zh-CN" w:bidi="hi-IN"/>
        </w:rPr>
        <w:t xml:space="preserve"> </w:t>
      </w:r>
      <w:r w:rsidRPr="00783F10">
        <w:rPr>
          <w:rFonts w:eastAsia="Noto Sans CJK SC Regular"/>
          <w:color w:val="000000"/>
          <w:lang w:val="en-US" w:eastAsia="zh-CN" w:bidi="hi-IN"/>
        </w:rPr>
        <w:t>Internet</w:t>
      </w:r>
      <w:r w:rsidRPr="00783F10">
        <w:rPr>
          <w:rFonts w:eastAsia="Noto Sans CJK SC Regular"/>
          <w:color w:val="000000"/>
          <w:lang w:eastAsia="zh-CN" w:bidi="hi-IN"/>
        </w:rPr>
        <w:t xml:space="preserve"> </w:t>
      </w:r>
      <w:r w:rsidRPr="00783F10">
        <w:rPr>
          <w:rFonts w:eastAsia="Noto Sans CJK SC Regular"/>
          <w:color w:val="000000"/>
          <w:lang w:val="en-US" w:eastAsia="zh-CN" w:bidi="hi-IN"/>
        </w:rPr>
        <w:t>Explorer</w:t>
      </w:r>
      <w:r w:rsidRPr="00783F10">
        <w:rPr>
          <w:rFonts w:eastAsia="Noto Sans CJK SC Regular"/>
          <w:color w:val="000000"/>
          <w:lang w:eastAsia="zh-CN" w:bidi="hi-IN"/>
        </w:rPr>
        <w:t xml:space="preserve">, а также любых </w:t>
      </w:r>
      <w:r w:rsidRPr="00783F10">
        <w:rPr>
          <w:rFonts w:eastAsia="Noto Sans CJK SC Regular"/>
          <w:color w:val="000000"/>
          <w:lang w:val="en-US" w:eastAsia="zh-CN" w:bidi="hi-IN"/>
        </w:rPr>
        <w:t>WSH</w:t>
      </w:r>
      <w:r w:rsidRPr="00783F10">
        <w:rPr>
          <w:rFonts w:eastAsia="Noto Sans CJK SC Regular"/>
          <w:color w:val="000000"/>
          <w:lang w:eastAsia="zh-CN" w:bidi="hi-IN"/>
        </w:rPr>
        <w:t>-скриптов (</w:t>
      </w:r>
      <w:r w:rsidRPr="00783F10">
        <w:rPr>
          <w:rFonts w:eastAsia="Noto Sans CJK SC Regular"/>
          <w:color w:val="000000"/>
          <w:lang w:val="en-US" w:eastAsia="zh-CN" w:bidi="hi-IN"/>
        </w:rPr>
        <w:t>JavaScript</w:t>
      </w:r>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Visual</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Basic</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Script</w:t>
      </w:r>
      <w:proofErr w:type="spellEnd"/>
      <w:r w:rsidRPr="00783F10">
        <w:rPr>
          <w:rFonts w:eastAsia="Noto Sans CJK SC Regular"/>
          <w:color w:val="000000"/>
          <w:lang w:eastAsia="zh-CN" w:bidi="hi-IN"/>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блокировку опасных макросов VBA в реальном времени;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защиту от вредоносных сценариев, загружаемых с </w:t>
      </w:r>
      <w:proofErr w:type="spellStart"/>
      <w:r w:rsidRPr="00783F10">
        <w:rPr>
          <w:rFonts w:eastAsia="Noto Sans CJK SC Regular"/>
          <w:color w:val="000000"/>
          <w:lang w:eastAsia="zh-CN" w:bidi="hi-IN"/>
        </w:rPr>
        <w:t>Web</w:t>
      </w:r>
      <w:proofErr w:type="spellEnd"/>
      <w:r w:rsidRPr="00783F10">
        <w:rPr>
          <w:rFonts w:eastAsia="Noto Sans CJK SC Regular"/>
          <w:color w:val="000000"/>
          <w:lang w:eastAsia="zh-CN" w:bidi="hi-IN"/>
        </w:rPr>
        <w:t>-страниц;</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защиту от проникновения вредоносных программ и использования уязвимостей за счет использования персонального межсетевого экрана;</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проверку трафика как до получения его программными клиентами, так и после, с целью исключения использования уязвимостей прикладного ПО;</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eastAsia="zh-CN" w:bidi="hi-IN"/>
        </w:rPr>
        <w:t xml:space="preserve">защиту от намеренных/непреднамеренных действий пользователей посредством блокировки доступа к локальным и сетевым ресурсам. В том числе отдельным типам </w:t>
      </w:r>
      <w:r w:rsidRPr="00783F10">
        <w:rPr>
          <w:rFonts w:eastAsia="Noto Sans CJK SC Regular"/>
          <w:bCs/>
          <w:color w:val="000000"/>
          <w:lang w:eastAsia="zh-CN" w:bidi="hi-IN"/>
        </w:rPr>
        <w:t>сменных носителей информации</w:t>
      </w:r>
      <w:r w:rsidRPr="00783F10">
        <w:rPr>
          <w:rFonts w:eastAsia="Noto Sans CJK SC Regular"/>
          <w:color w:val="000000"/>
          <w:lang w:eastAsia="zh-CN" w:bidi="hi-IN"/>
        </w:rPr>
        <w:t>, локальным файлам и каталогам, сайтам в сети Интернет;</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lastRenderedPageBreak/>
        <w:t>ограничения доступа к сети Интернет или к компьютеру в определенный момент времени по расписанию</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помещение найденных зараженных файлов в специальное место на жестком диске - «карантин»;</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просмотр местоположения станций и серверов на карте, если заданы географические координаты станции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автоматический запуск антивирусного программного обеспечения и других необходимых компонентов вместе с загрузкой ОС;</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запуск задач по расписанию и/или сразу после загрузки операционной системы;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возможность запуска проверки при обращении пользователя, операционной системы или какой-либо программы к любому объекту, подлежащему проверке.</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защиты рабочих станций должна обеспечивать проверку протоколов: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HTTP;</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IMAP, SMTP, POP3 независимо от используемого почтового клиента;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NNTP (только проверка на вирусы), независимо от почтового клиента.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w:t>
      </w:r>
      <w:proofErr w:type="gramStart"/>
      <w:r w:rsidRPr="00783F10">
        <w:rPr>
          <w:rFonts w:eastAsia="Noto Sans CJK SC Regular"/>
          <w:color w:val="000000"/>
          <w:lang w:eastAsia="zh-CN" w:bidi="hi-IN"/>
        </w:rPr>
        <w:t>макро-вирусов</w:t>
      </w:r>
      <w:proofErr w:type="gramEnd"/>
      <w:r w:rsidRPr="00783F10">
        <w:rPr>
          <w:rFonts w:eastAsia="Noto Sans CJK SC Regular"/>
          <w:color w:val="000000"/>
          <w:lang w:eastAsia="zh-CN" w:bidi="hi-IN"/>
        </w:rPr>
        <w:t xml:space="preserve">, опасных </w:t>
      </w:r>
      <w:proofErr w:type="spellStart"/>
      <w:r w:rsidRPr="00783F10">
        <w:rPr>
          <w:rFonts w:eastAsia="Noto Sans CJK SC Regular"/>
          <w:color w:val="000000"/>
          <w:lang w:eastAsia="zh-CN" w:bidi="hi-IN"/>
        </w:rPr>
        <w:t>Java</w:t>
      </w:r>
      <w:proofErr w:type="spellEnd"/>
      <w:r w:rsidRPr="00783F10">
        <w:rPr>
          <w:rFonts w:eastAsia="Noto Sans CJK SC Regular"/>
          <w:color w:val="000000"/>
          <w:lang w:eastAsia="zh-CN" w:bidi="hi-IN"/>
        </w:rPr>
        <w:t xml:space="preserve">-апплетов, </w:t>
      </w:r>
      <w:proofErr w:type="spellStart"/>
      <w:r w:rsidRPr="00783F10">
        <w:rPr>
          <w:rFonts w:eastAsia="Noto Sans CJK SC Regular"/>
          <w:color w:val="000000"/>
          <w:lang w:eastAsia="zh-CN" w:bidi="hi-IN"/>
        </w:rPr>
        <w:t>ActiveX</w:t>
      </w:r>
      <w:proofErr w:type="spellEnd"/>
      <w:r w:rsidRPr="00783F10">
        <w:rPr>
          <w:rFonts w:eastAsia="Noto Sans CJK SC Regular"/>
          <w:color w:val="000000"/>
          <w:lang w:eastAsia="zh-CN" w:bidi="hi-IN"/>
        </w:rPr>
        <w:t xml:space="preserve"> и др.) посредством:</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проверки объектов «на лету», при доступе к ним с помощью антивирусной резидентной программы.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Система должна обеспечивать защиту от еще не поступивших на анализ в антивирусную лабораторию вредоносных файлов (</w:t>
      </w:r>
      <w:r w:rsidRPr="00783F10">
        <w:rPr>
          <w:rFonts w:eastAsia="Noto Sans CJK SC Regular"/>
          <w:bCs/>
          <w:lang w:eastAsia="zh-CN" w:bidi="hi-IN"/>
        </w:rPr>
        <w:t xml:space="preserve">в том числе шифровальщиков, а также </w:t>
      </w:r>
      <w:proofErr w:type="spellStart"/>
      <w:r w:rsidRPr="00783F10">
        <w:rPr>
          <w:rFonts w:eastAsia="Noto Sans CJK SC Regular"/>
          <w:bCs/>
          <w:lang w:eastAsia="zh-CN" w:bidi="hi-IN"/>
        </w:rPr>
        <w:t>блокировщиков</w:t>
      </w:r>
      <w:proofErr w:type="spellEnd"/>
      <w:r w:rsidRPr="00783F10">
        <w:rPr>
          <w:rFonts w:eastAsia="Noto Sans CJK SC Regular"/>
          <w:bCs/>
          <w:lang w:eastAsia="zh-CN" w:bidi="hi-IN"/>
        </w:rPr>
        <w:t xml:space="preserve"> экрана</w:t>
      </w:r>
      <w:r w:rsidRPr="00783F10">
        <w:rPr>
          <w:rFonts w:eastAsia="Noto Sans CJK SC Regular"/>
          <w:lang w:eastAsia="zh-CN" w:bidi="hi-IN"/>
        </w:rPr>
        <w:t xml:space="preserve">) с помощью превентивной защиты, отслеживающей попытки внедрения вредоносных файлов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Системе должна быть реализована защита работы собственных модулей от сбоев и случайного изменения.</w:t>
      </w:r>
    </w:p>
    <w:p w:rsidR="00652BC2" w:rsidRPr="00783F10" w:rsidRDefault="00652BC2" w:rsidP="00652BC2">
      <w:pPr>
        <w:numPr>
          <w:ilvl w:val="1"/>
          <w:numId w:val="20"/>
        </w:numPr>
        <w:tabs>
          <w:tab w:val="left" w:pos="900"/>
        </w:tabs>
        <w:spacing w:after="120"/>
        <w:rPr>
          <w:rFonts w:eastAsia="Noto Sans CJK SC Regular"/>
          <w:b/>
          <w:bCs/>
          <w:color w:val="000000"/>
          <w:lang w:eastAsia="zh-CN" w:bidi="hi-IN"/>
        </w:rPr>
      </w:pPr>
      <w:r w:rsidRPr="00783F10">
        <w:rPr>
          <w:rFonts w:eastAsia="Noto Sans CJK SC Regular"/>
          <w:b/>
          <w:bCs/>
          <w:color w:val="000000"/>
          <w:lang w:eastAsia="zh-CN" w:bidi="hi-IN"/>
        </w:rPr>
        <w:t xml:space="preserve">Требования к программным средствам антивирусной защиты рабочих станций и домашних компьютеров под управлением ОС семейства </w:t>
      </w:r>
      <w:proofErr w:type="spellStart"/>
      <w:r w:rsidRPr="00783F10">
        <w:rPr>
          <w:rFonts w:eastAsia="Noto Sans CJK SC Regular"/>
          <w:b/>
          <w:bCs/>
          <w:color w:val="000000"/>
          <w:lang w:eastAsia="zh-CN" w:bidi="hi-IN"/>
        </w:rPr>
        <w:t>Microsoft</w:t>
      </w:r>
      <w:proofErr w:type="spellEnd"/>
      <w:r w:rsidRPr="00783F10">
        <w:rPr>
          <w:rFonts w:eastAsia="Noto Sans CJK SC Regular"/>
          <w:b/>
          <w:bCs/>
          <w:color w:val="000000"/>
          <w:lang w:eastAsia="zh-CN" w:bidi="hi-IN"/>
        </w:rPr>
        <w:t xml:space="preserve"> </w:t>
      </w:r>
      <w:proofErr w:type="spellStart"/>
      <w:r w:rsidRPr="00783F10">
        <w:rPr>
          <w:rFonts w:eastAsia="Noto Sans CJK SC Regular"/>
          <w:b/>
          <w:bCs/>
          <w:color w:val="000000"/>
          <w:lang w:eastAsia="zh-CN" w:bidi="hi-IN"/>
        </w:rPr>
        <w:t>Windows</w:t>
      </w:r>
      <w:proofErr w:type="spellEnd"/>
      <w:r w:rsidRPr="00783F10">
        <w:rPr>
          <w:rFonts w:eastAsia="Noto Sans CJK SC Regular"/>
          <w:b/>
          <w:bCs/>
          <w:color w:val="000000"/>
          <w:lang w:eastAsia="zh-CN" w:bidi="hi-IN"/>
        </w:rPr>
        <w:t>, не входящих в систему централизованного управления</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Программные средства системы защиты (далее Системы) должны обеспечивать реализацию следующих функциональных возможностей:</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 xml:space="preserve">осуществление антивирусной (включая постоянную защиту от </w:t>
      </w:r>
      <w:proofErr w:type="spellStart"/>
      <w:r w:rsidRPr="00783F10">
        <w:rPr>
          <w:rFonts w:eastAsia="Noto Sans CJK SC Regular"/>
          <w:lang w:eastAsia="zh-CN" w:bidi="hi-IN"/>
        </w:rPr>
        <w:t>руткит</w:t>
      </w:r>
      <w:proofErr w:type="spellEnd"/>
      <w:r w:rsidRPr="00783F10">
        <w:rPr>
          <w:rFonts w:eastAsia="Noto Sans CJK SC Regular"/>
          <w:lang w:eastAsia="zh-CN" w:bidi="hi-IN"/>
        </w:rPr>
        <w:t xml:space="preserve">-технологий) и </w:t>
      </w:r>
      <w:proofErr w:type="spellStart"/>
      <w:r w:rsidRPr="00783F10">
        <w:rPr>
          <w:rFonts w:eastAsia="Noto Sans CJK SC Regular"/>
          <w:lang w:eastAsia="zh-CN" w:bidi="hi-IN"/>
        </w:rPr>
        <w:t>антиспам</w:t>
      </w:r>
      <w:proofErr w:type="spellEnd"/>
      <w:r w:rsidRPr="00783F10">
        <w:rPr>
          <w:rFonts w:eastAsia="Noto Sans CJK SC Regular"/>
          <w:lang w:eastAsia="zh-CN" w:bidi="hi-IN"/>
        </w:rPr>
        <w:t xml:space="preserve"> защиты на рабочих станциях;</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lastRenderedPageBreak/>
        <w:t>создание резервных копий папок, указанных пользователем, а также восстановление данных из хранилища - в том числе самим пользователем.</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proofErr w:type="gramStart"/>
      <w:r w:rsidRPr="00783F10">
        <w:rPr>
          <w:rFonts w:eastAsia="Noto Sans CJK SC Regular"/>
          <w:color w:val="000000"/>
          <w:lang w:eastAsia="zh-CN" w:bidi="hi-IN"/>
        </w:rPr>
        <w:t>Система</w:t>
      </w:r>
      <w:proofErr w:type="gramEnd"/>
      <w:r w:rsidRPr="00783F10">
        <w:rPr>
          <w:rFonts w:eastAsia="Noto Sans CJK SC Regular"/>
          <w:color w:val="000000"/>
          <w:lang w:eastAsia="zh-CN" w:bidi="hi-IN"/>
        </w:rPr>
        <w:t xml:space="preserve"> используя актуальную на момент проведения тендера версию ПО должна обеспечивать защиту рабочих станций под управлением операционных систем:</w:t>
      </w:r>
    </w:p>
    <w:p w:rsidR="00652BC2" w:rsidRPr="00783F10" w:rsidRDefault="00652BC2" w:rsidP="00652BC2">
      <w:pPr>
        <w:numPr>
          <w:ilvl w:val="3"/>
          <w:numId w:val="20"/>
        </w:numPr>
        <w:tabs>
          <w:tab w:val="left" w:pos="900"/>
        </w:tabs>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XP;</w:t>
      </w:r>
    </w:p>
    <w:p w:rsidR="00652BC2" w:rsidRPr="00783F10" w:rsidRDefault="00652BC2" w:rsidP="00652BC2">
      <w:pPr>
        <w:numPr>
          <w:ilvl w:val="3"/>
          <w:numId w:val="20"/>
        </w:numPr>
        <w:tabs>
          <w:tab w:val="left" w:pos="900"/>
        </w:tabs>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Vista;</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color w:val="000000"/>
          <w:lang w:eastAsia="zh-CN" w:bidi="hi-IN"/>
        </w:rPr>
        <w:t>Windows</w:t>
      </w:r>
      <w:proofErr w:type="spellEnd"/>
      <w:r w:rsidRPr="00783F10">
        <w:rPr>
          <w:rFonts w:eastAsia="Noto Sans CJK SC Regular"/>
          <w:color w:val="000000"/>
          <w:lang w:eastAsia="zh-CN" w:bidi="hi-IN"/>
        </w:rPr>
        <w:t xml:space="preserve"> 7</w:t>
      </w:r>
      <w:bookmarkStart w:id="1" w:name="__DdeLink__2967_267736220"/>
      <w:bookmarkEnd w:id="1"/>
      <w:r w:rsidRPr="00783F10">
        <w:rPr>
          <w:rFonts w:eastAsia="Noto Sans CJK SC Regular"/>
          <w:color w:val="000000"/>
          <w:lang w:val="en-US"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lang w:eastAsia="zh-CN" w:bidi="hi-IN"/>
        </w:rPr>
        <w:t>Windows</w:t>
      </w:r>
      <w:proofErr w:type="spellEnd"/>
      <w:r w:rsidRPr="00783F10">
        <w:rPr>
          <w:rFonts w:eastAsia="Noto Sans CJK SC Regular"/>
          <w:lang w:eastAsia="zh-CN" w:bidi="hi-IN"/>
        </w:rPr>
        <w:t xml:space="preserve"> 8.1</w:t>
      </w:r>
      <w:r w:rsidRPr="00783F10">
        <w:rPr>
          <w:rFonts w:eastAsia="Noto Sans CJK SC Regular"/>
          <w:color w:val="000000"/>
          <w:lang w:val="en-US"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lang w:eastAsia="zh-CN" w:bidi="hi-IN"/>
        </w:rPr>
        <w:t>Windows</w:t>
      </w:r>
      <w:proofErr w:type="spellEnd"/>
      <w:r w:rsidRPr="00783F10">
        <w:rPr>
          <w:rFonts w:eastAsia="Noto Sans CJK SC Regular"/>
          <w:lang w:eastAsia="zh-CN" w:bidi="hi-IN"/>
        </w:rPr>
        <w:t xml:space="preserve"> 8</w:t>
      </w:r>
      <w:r w:rsidRPr="00783F10">
        <w:rPr>
          <w:rFonts w:eastAsia="Noto Sans CJK SC Regular"/>
          <w:lang w:val="en-US" w:eastAsia="zh-CN" w:bidi="hi-IN"/>
        </w:rPr>
        <w:t>;</w:t>
      </w:r>
    </w:p>
    <w:p w:rsidR="00652BC2" w:rsidRPr="00783F10" w:rsidRDefault="00652BC2" w:rsidP="00652BC2">
      <w:pPr>
        <w:numPr>
          <w:ilvl w:val="3"/>
          <w:numId w:val="20"/>
        </w:numPr>
        <w:spacing w:after="120"/>
        <w:rPr>
          <w:rFonts w:eastAsia="Noto Sans CJK SC Regular"/>
          <w:sz w:val="16"/>
          <w:szCs w:val="16"/>
          <w:lang w:val="en-US"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10;</w:t>
      </w:r>
    </w:p>
    <w:p w:rsidR="00652BC2" w:rsidRPr="00783F10" w:rsidRDefault="00652BC2" w:rsidP="00652BC2">
      <w:pPr>
        <w:numPr>
          <w:ilvl w:val="3"/>
          <w:numId w:val="20"/>
        </w:numPr>
        <w:spacing w:after="120"/>
        <w:rPr>
          <w:rFonts w:eastAsia="Noto Sans CJK SC Regular"/>
          <w:sz w:val="16"/>
          <w:szCs w:val="16"/>
          <w:lang w:val="en-US" w:eastAsia="zh-CN" w:bidi="hi-IN"/>
        </w:rPr>
      </w:pPr>
      <w:r w:rsidRPr="00783F10">
        <w:rPr>
          <w:rFonts w:eastAsia="Noto Sans CJK SC Regular"/>
          <w:color w:val="000000"/>
          <w:lang w:val="en-US" w:eastAsia="zh-CN" w:bidi="hi-IN"/>
        </w:rPr>
        <w:t xml:space="preserve">Microsoft </w:t>
      </w:r>
      <w:r w:rsidRPr="00783F10">
        <w:rPr>
          <w:rFonts w:eastAsia="Noto Sans CJK SC Regular"/>
          <w:lang w:val="en-US" w:eastAsia="zh-CN" w:bidi="hi-IN"/>
        </w:rPr>
        <w:t>Windows 11</w:t>
      </w:r>
      <w:r w:rsidRPr="00783F10">
        <w:rPr>
          <w:rFonts w:eastAsia="Noto Sans CJK SC Regular"/>
          <w:lang w:eastAsia="zh-CN" w:bidi="hi-IN"/>
        </w:rPr>
        <w:t>.</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В целях противодействия вредоносным программам, блокирующим запуск известного ПО - для установки системы защиты не должна требоваться установка стороннего инсталлятора - включая </w:t>
      </w:r>
      <w:proofErr w:type="spellStart"/>
      <w:r w:rsidRPr="00783F10">
        <w:rPr>
          <w:rFonts w:eastAsia="Noto Sans CJK SC Regular"/>
          <w:color w:val="000000"/>
          <w:lang w:eastAsia="zh-CN" w:bidi="hi-IN"/>
        </w:rPr>
        <w:t>Microsoft</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Windows</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Installer</w:t>
      </w:r>
      <w:proofErr w:type="spellEnd"/>
      <w:r w:rsidRPr="00783F10">
        <w:rPr>
          <w:rFonts w:eastAsia="Noto Sans CJK SC Regular"/>
          <w:color w:val="000000"/>
          <w:lang w:eastAsia="zh-CN" w:bidi="hi-IN"/>
        </w:rPr>
        <w:t>, либо использование служб, дополнительных к ранее используемым.</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связи с необходимостью автоматизации развертывания системы защиты установка должна быть возможна в том числе в режиме командной строки - указанием необходимых параметров установки. В том числе установки в фоновом режиме, необходимости перезагрузки и состава устанавливаемых компонент;</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связи с возможными ограничениями канала доступа в сеть Интернет установка системы защиты должна быть возможной без доступа в сеть Интернет - дистрибутив должен содержать все компоненты системы защиты, а также базы данных признаков вредоносных программ и вредоносных ресурсов сети Интернет, доступ к которым может регулироваться системой защиты.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Для работы системы защиты не должны использоваться внешние библиотеки, а также среда .</w:t>
      </w:r>
      <w:proofErr w:type="spellStart"/>
      <w:r w:rsidRPr="00783F10">
        <w:rPr>
          <w:rFonts w:eastAsia="Noto Sans CJK SC Regular"/>
          <w:color w:val="000000"/>
          <w:lang w:eastAsia="zh-CN" w:bidi="hi-IN"/>
        </w:rPr>
        <w:t>Net</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Framework</w:t>
      </w:r>
      <w:proofErr w:type="spellEnd"/>
      <w:r w:rsidRPr="00783F10">
        <w:rPr>
          <w:rFonts w:eastAsia="Noto Sans CJK SC Regular"/>
          <w:color w:val="000000"/>
          <w:lang w:eastAsia="zh-CN" w:bidi="hi-IN"/>
        </w:rPr>
        <w:t>,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 связанным с интерфейсом системы защиты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 целью противодействия вредоносным программам, запущенным на компьютере, система установки должна быть интегрирована с </w:t>
      </w:r>
      <w:proofErr w:type="spellStart"/>
      <w:r w:rsidRPr="00783F10">
        <w:rPr>
          <w:rFonts w:eastAsia="Noto Sans CJK SC Regular"/>
          <w:color w:val="000000"/>
          <w:lang w:eastAsia="zh-CN" w:bidi="hi-IN"/>
        </w:rPr>
        <w:t>антируткитом</w:t>
      </w:r>
      <w:proofErr w:type="spellEnd"/>
      <w:r w:rsidRPr="00783F10">
        <w:rPr>
          <w:rFonts w:eastAsia="Noto Sans CJK SC Regular"/>
          <w:color w:val="000000"/>
          <w:lang w:eastAsia="zh-CN" w:bidi="hi-IN"/>
        </w:rPr>
        <w:t xml:space="preserve"> - обнаружение и удаление угроз должно быть доступно во время установки.</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установки должна поддерживать импорт настроек, содержания карантина и хранилища резервных копий папок, сохраненных после удаления ранее установленного антивируса - в случае наличия совместимости версий.</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Дистрибутив, использованный для установки, должен после завершения установки использоваться для автоматического восстановления работы сервисов. В целях поддержания дистрибутива в актуальном состоянии должно быть реализовано инкрементированное обновление установочного пакета. В целях исключения неправомерного доступа к дистрибутиву в целях удаления или изменения доступ должен контролироваться системой самозащиты антивирусной Системы.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Компоненты антивирусной защиты Системы должны устойчиво функционировать на компьютерах класса </w:t>
      </w:r>
      <w:proofErr w:type="spellStart"/>
      <w:r w:rsidRPr="00783F10">
        <w:rPr>
          <w:rFonts w:eastAsia="Noto Sans CJK SC Regular"/>
          <w:color w:val="000000"/>
          <w:lang w:eastAsia="zh-CN" w:bidi="hi-IN"/>
        </w:rPr>
        <w:t>Pentium</w:t>
      </w:r>
      <w:proofErr w:type="spellEnd"/>
      <w:r w:rsidRPr="00783F10">
        <w:rPr>
          <w:rFonts w:eastAsia="Noto Sans CJK SC Regular"/>
          <w:color w:val="000000"/>
          <w:lang w:eastAsia="zh-CN" w:bidi="hi-IN"/>
        </w:rPr>
        <w:t xml:space="preserve"> IV с частотой 1.6 ГГц в условиях их минимальной и максимальной загрузки. Компоненты системы должны поддерживать механизм динамического выделения оперативной памяти, учитывающий производительность </w:t>
      </w:r>
      <w:r w:rsidRPr="00783F10">
        <w:rPr>
          <w:rFonts w:eastAsia="Noto Sans CJK SC Regular"/>
          <w:color w:val="000000"/>
          <w:lang w:eastAsia="zh-CN" w:bidi="hi-IN"/>
        </w:rPr>
        <w:lastRenderedPageBreak/>
        <w:t>системы, а также потребности в ресурсах задач, выполняемых пользователем и операционной системой во время проверки.</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 xml:space="preserve">Система должна поставляться в конфигурации, обеспечивающей антивирусную защиту при работе в локальной сети и в Интернет с </w:t>
      </w:r>
      <w:r w:rsidRPr="00783F10">
        <w:rPr>
          <w:rFonts w:eastAsia="Noto Sans CJK SC Regular"/>
          <w:color w:val="000000"/>
          <w:lang w:val="en-US" w:eastAsia="zh-CN" w:bidi="hi-IN"/>
        </w:rPr>
        <w:t>Web</w:t>
      </w:r>
      <w:r w:rsidRPr="00783F10">
        <w:rPr>
          <w:rFonts w:eastAsia="Noto Sans CJK SC Regular"/>
          <w:color w:val="000000"/>
          <w:lang w:eastAsia="zh-CN" w:bidi="hi-IN"/>
        </w:rPr>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обеспечиваться обнаружение и удаление вирусов всех типов, как из тела сообщения, так и</w:t>
      </w:r>
      <w:r w:rsidRPr="00783F10">
        <w:rPr>
          <w:rFonts w:eastAsia="Noto Sans CJK SC Regular"/>
          <w:lang w:eastAsia="zh-CN" w:bidi="hi-IN"/>
        </w:rPr>
        <w:t>, если это возможно,</w:t>
      </w:r>
      <w:r w:rsidRPr="00783F10">
        <w:rPr>
          <w:rFonts w:eastAsia="Noto Sans CJK SC Regular"/>
          <w:color w:val="000000"/>
          <w:lang w:eastAsia="zh-CN" w:bidi="hi-IN"/>
        </w:rPr>
        <w:t xml:space="preserve"> из вложенных файлов.</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 xml:space="preserve">В случае наличия системы централизованного управления права доступа к настройкам компонентов антивирусного пакета для пользователей должны определяться администратором </w:t>
      </w:r>
      <w:r w:rsidRPr="00783F10">
        <w:rPr>
          <w:rFonts w:eastAsia="Noto Sans CJK SC Regular"/>
          <w:lang w:eastAsia="zh-CN" w:bidi="hi-IN"/>
        </w:rPr>
        <w:t>Системы</w:t>
      </w:r>
      <w:r w:rsidRPr="00783F10">
        <w:rPr>
          <w:rFonts w:eastAsia="Noto Sans CJK SC Regular"/>
          <w:color w:val="000000"/>
          <w:lang w:eastAsia="zh-CN" w:bidi="hi-IN"/>
        </w:rPr>
        <w:t xml:space="preserve"> с возможностью самостоятельной настройки пользователями только в пределах делегированных администратором прав и без применения пароля.</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пользователями и администраторами Системы </w:t>
      </w:r>
      <w:proofErr w:type="gramStart"/>
      <w:r w:rsidRPr="00783F10">
        <w:rPr>
          <w:rFonts w:eastAsia="Noto Sans CJK SC Regular"/>
          <w:color w:val="000000"/>
          <w:lang w:eastAsia="zh-CN" w:bidi="hi-IN"/>
        </w:rPr>
        <w:t>в рамках</w:t>
      </w:r>
      <w:proofErr w:type="gramEnd"/>
      <w:r w:rsidRPr="00783F10">
        <w:rPr>
          <w:rFonts w:eastAsia="Noto Sans CJK SC Regular"/>
          <w:color w:val="000000"/>
          <w:lang w:eastAsia="zh-CN" w:bidi="hi-IN"/>
        </w:rPr>
        <w:t xml:space="preserve"> имеющихся у них прав.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Обновление системы защиты должно быть возможно (по выбору администратора системы защиты) с серверов компании поставщика системы защиты, размещенных в сети Интернет, локальной или сетевой папки, компьютеров локальной сети, на которых установлена аналогичная система защиты и создано зеркало обновлений;</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Системе должна быть реализована возможность выбора приоритета сканирования, а также приостановки выполняющихся заданий (в том числе антивирусного сканирования) в целях высвобождения системных ресурсов.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По умолчанию система защиты должна работать в так называемом пользовательском (ограниченном) режиме. Пользователю системы, не являющемуся администратором защиты, не должны быть доступны настройки компонентов системы защиты, а также возможность отключения системы защиты. При работе в данном режиме в интерфейсе системы защиты не должны показываться пункт меню или иконка, нажатие на которые открывает окно или раздел интерфейса с настройками системы защиты. Администратор должен иметь возможность ограничить доступ к настройкам с помощью пароля;</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Дополнительно к вышеперечисленному система должна обеспечивать на рабочих станциях:</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поиск и удаление вредоносных программ всех известных типов в файлах, загрузочных секторах и оперативной памяти компьютера;</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lastRenderedPageBreak/>
        <w:t>обнаружение вредоносных программ, не обнаруживаемых средствами антивирусного ядра, с помощью превентивной защиты, отслеживающей поведение запущенных процессов, а также вредоносных объектов, внедренных в запущенные процессы;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проверки ссылок на видоизменение, скрипты и фреймы;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проверки файлов по ссылкам до скачивания из сети Интернет на локальный компьютер;</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выявления вредоносных объектов в HTML- и PDF-документах;</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eastAsia="zh-CN" w:bidi="hi-IN"/>
        </w:rPr>
        <w:t xml:space="preserve">выявления и анализа «невидимых» </w:t>
      </w:r>
      <w:r w:rsidRPr="00783F10">
        <w:rPr>
          <w:rFonts w:eastAsia="Noto Sans CJK SC Regular"/>
          <w:color w:val="000000"/>
          <w:lang w:val="en-US" w:eastAsia="zh-CN" w:bidi="hi-IN"/>
        </w:rPr>
        <w:t>IFRAME</w:t>
      </w:r>
      <w:r w:rsidRPr="00783F10">
        <w:rPr>
          <w:rFonts w:eastAsia="Noto Sans CJK SC Regular"/>
          <w:color w:val="000000"/>
          <w:lang w:eastAsia="zh-CN" w:bidi="hi-IN"/>
        </w:rPr>
        <w:t>-элементов на страницах сайтов и HTML-документах;</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iCs/>
          <w:color w:val="000000"/>
          <w:lang w:eastAsia="zh-CN" w:bidi="hi-IN"/>
        </w:rPr>
        <w:t xml:space="preserve">проверку </w:t>
      </w:r>
      <w:r w:rsidRPr="00783F10">
        <w:rPr>
          <w:rFonts w:eastAsia="Noto Sans CJK SC Regular"/>
          <w:color w:val="000000"/>
          <w:lang w:eastAsia="zh-CN" w:bidi="hi-IN"/>
        </w:rPr>
        <w:t xml:space="preserve">всех скриптов, обрабатываемых в </w:t>
      </w:r>
      <w:proofErr w:type="spellStart"/>
      <w:r w:rsidRPr="00783F10">
        <w:rPr>
          <w:rFonts w:eastAsia="Noto Sans CJK SC Regular"/>
          <w:color w:val="000000"/>
          <w:lang w:eastAsia="zh-CN" w:bidi="hi-IN"/>
        </w:rPr>
        <w:t>Microsoft</w:t>
      </w:r>
      <w:proofErr w:type="spellEnd"/>
      <w:r w:rsidRPr="00783F10">
        <w:rPr>
          <w:rFonts w:eastAsia="Noto Sans CJK SC Regular"/>
          <w:color w:val="000000"/>
          <w:lang w:eastAsia="zh-CN" w:bidi="hi-IN"/>
        </w:rPr>
        <w:t xml:space="preserve"> </w:t>
      </w:r>
      <w:r w:rsidRPr="00783F10">
        <w:rPr>
          <w:rFonts w:eastAsia="Noto Sans CJK SC Regular"/>
          <w:color w:val="000000"/>
          <w:lang w:val="en-US" w:eastAsia="zh-CN" w:bidi="hi-IN"/>
        </w:rPr>
        <w:t>Internet</w:t>
      </w:r>
      <w:r w:rsidRPr="00783F10">
        <w:rPr>
          <w:rFonts w:eastAsia="Noto Sans CJK SC Regular"/>
          <w:color w:val="000000"/>
          <w:lang w:eastAsia="zh-CN" w:bidi="hi-IN"/>
        </w:rPr>
        <w:t xml:space="preserve"> </w:t>
      </w:r>
      <w:r w:rsidRPr="00783F10">
        <w:rPr>
          <w:rFonts w:eastAsia="Noto Sans CJK SC Regular"/>
          <w:color w:val="000000"/>
          <w:lang w:val="en-US" w:eastAsia="zh-CN" w:bidi="hi-IN"/>
        </w:rPr>
        <w:t>Explorer</w:t>
      </w:r>
      <w:r w:rsidRPr="00783F10">
        <w:rPr>
          <w:rFonts w:eastAsia="Noto Sans CJK SC Regular"/>
          <w:color w:val="000000"/>
          <w:lang w:eastAsia="zh-CN" w:bidi="hi-IN"/>
        </w:rPr>
        <w:t xml:space="preserve">, а также любых </w:t>
      </w:r>
      <w:r w:rsidRPr="00783F10">
        <w:rPr>
          <w:rFonts w:eastAsia="Noto Sans CJK SC Regular"/>
          <w:color w:val="000000"/>
          <w:lang w:val="en-US" w:eastAsia="zh-CN" w:bidi="hi-IN"/>
        </w:rPr>
        <w:t>WSH</w:t>
      </w:r>
      <w:r w:rsidRPr="00783F10">
        <w:rPr>
          <w:rFonts w:eastAsia="Noto Sans CJK SC Regular"/>
          <w:color w:val="000000"/>
          <w:lang w:eastAsia="zh-CN" w:bidi="hi-IN"/>
        </w:rPr>
        <w:t>-скриптов (</w:t>
      </w:r>
      <w:r w:rsidRPr="00783F10">
        <w:rPr>
          <w:rFonts w:eastAsia="Noto Sans CJK SC Regular"/>
          <w:color w:val="000000"/>
          <w:lang w:val="en-US" w:eastAsia="zh-CN" w:bidi="hi-IN"/>
        </w:rPr>
        <w:t>JavaScript</w:t>
      </w:r>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Visual</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Basic</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Script</w:t>
      </w:r>
      <w:proofErr w:type="spellEnd"/>
      <w:r w:rsidRPr="00783F10">
        <w:rPr>
          <w:rFonts w:eastAsia="Noto Sans CJK SC Regular"/>
          <w:color w:val="000000"/>
          <w:lang w:eastAsia="zh-CN" w:bidi="hi-IN"/>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блокировку опасных макросов VBA в реальном времени;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блокировку перехода по внешним ссылкам в социальных сетях;</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защиту от вредоносных сценариев, загружаемых с </w:t>
      </w:r>
      <w:proofErr w:type="spellStart"/>
      <w:r w:rsidRPr="00783F10">
        <w:rPr>
          <w:rFonts w:eastAsia="Noto Sans CJK SC Regular"/>
          <w:color w:val="000000"/>
          <w:lang w:eastAsia="zh-CN" w:bidi="hi-IN"/>
        </w:rPr>
        <w:t>Web</w:t>
      </w:r>
      <w:proofErr w:type="spellEnd"/>
      <w:r w:rsidRPr="00783F10">
        <w:rPr>
          <w:rFonts w:eastAsia="Noto Sans CJK SC Regular"/>
          <w:color w:val="000000"/>
          <w:lang w:eastAsia="zh-CN" w:bidi="hi-IN"/>
        </w:rPr>
        <w:t>-страниц;</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защиту от проникновения вредоносных программ и использования уязвимостей за счет использования персонального межсетевого экрана;</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проверку трафика как до получения его программными клиентами, так и после, с целью исключения использования уязвимостей прикладного ПО;</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eastAsia="zh-CN" w:bidi="hi-IN"/>
        </w:rPr>
        <w:t xml:space="preserve">защиту от намеренных/непреднамеренных действий пользователей посредством блокировки доступа к локальным и сетевым ресурсам. В том числе отдельным типам </w:t>
      </w:r>
      <w:r w:rsidRPr="00783F10">
        <w:rPr>
          <w:rFonts w:eastAsia="Noto Sans CJK SC Regular"/>
          <w:bCs/>
          <w:color w:val="000000"/>
          <w:lang w:eastAsia="zh-CN" w:bidi="hi-IN"/>
        </w:rPr>
        <w:t>сменных носителей информации</w:t>
      </w:r>
      <w:r w:rsidRPr="00783F10">
        <w:rPr>
          <w:rFonts w:eastAsia="Noto Sans CJK SC Regular"/>
          <w:color w:val="000000"/>
          <w:lang w:eastAsia="zh-CN" w:bidi="hi-IN"/>
        </w:rPr>
        <w:t>, локальным файлам и каталогам, сайтам в сети Интернет;</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помещение найденных зараженных файлов, а также резервных копий объектов, к которым были применены действия, отличные от «Поместить в карантин», в специальное место на жестком диске -«карантин»;</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просмотр местоположения станций и серверов на карте, если заданы географические координаты станции</w:t>
      </w:r>
      <w:r w:rsidRPr="00783F10">
        <w:rPr>
          <w:rFonts w:eastAsia="Noto Sans CJK SC Regular"/>
          <w:color w:val="000000"/>
          <w:lang w:eastAsia="zh-CN" w:bidi="hi-IN"/>
        </w:rPr>
        <w:t>;</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автоматический запуск антивирусного программного обеспечения и других необходимых компонентов вместе с загрузкой ОС;</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запуск задач по расписанию и/или сразу после загрузки операционной системы;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возможность запуска проверки при обращении пользователя, операционной системы или какой-либо программы к любому объекту, подлежащему проверке</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защиту возникновения претензий от правообладателей контента путем использования специальной базы данных признаков ресурсов, доступ к которым ограничен по требованию правообладателей.</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Администратор системы должен иметь возможность:</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lastRenderedPageBreak/>
        <w:t>настройки правил защиты от намеренных/непреднамеренных действий посредством блокировки доступа к локальным и сетевым ресурсам (локальным файлам и каталогам, сайтам в сети Интернет) для конкретных пользователей;</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копировать настройки между учетными записями пользователей;</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запрещать возможность отправки заданий на печать;</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запрещать возможность передачи данных по сети;</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запрещать возможность</w:t>
      </w:r>
      <w:r w:rsidRPr="00783F10">
        <w:rPr>
          <w:rFonts w:eastAsia="Noto Sans CJK SC Regular"/>
          <w:b/>
          <w:color w:val="000000"/>
          <w:lang w:eastAsia="zh-CN" w:bidi="hi-IN"/>
        </w:rPr>
        <w:t xml:space="preserve"> </w:t>
      </w:r>
      <w:r w:rsidRPr="00783F10">
        <w:rPr>
          <w:rFonts w:eastAsia="Noto Sans CJK SC Regular"/>
          <w:bCs/>
          <w:color w:val="000000"/>
          <w:lang w:eastAsia="zh-CN" w:bidi="hi-IN"/>
        </w:rPr>
        <w:t>изменения системного времени и часового пояса</w:t>
      </w:r>
      <w:r w:rsidRPr="00783F10">
        <w:rPr>
          <w:rFonts w:eastAsia="Noto Sans CJK SC Regular"/>
          <w:color w:val="000000"/>
          <w:lang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 xml:space="preserve">отключать ранее </w:t>
      </w:r>
      <w:r w:rsidRPr="00783F10">
        <w:rPr>
          <w:rFonts w:ascii="Liberation Serif" w:eastAsia="Noto Sans CJK SC Regular" w:hAnsi="Liberation Serif" w:cs="FreeSans"/>
          <w:lang w:eastAsia="zh-CN" w:bidi="hi-IN"/>
        </w:rPr>
        <w:t>заданные ограничения для конкретной учетной записи;</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назначать месторасположения карантина при обнаружении зараженных файлов на съемных носителей;</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используя возможности менеджера карантина, осуществлять повторную проверку объектов, помещенных в карантин;</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 xml:space="preserve">иметь возможность очистки карантина для отдельного диска.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защиты рабочих станций должна обеспечивать проверку протоколов: </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HTTP независимо от используемого браузера или иного приложения, получающего трафик;</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IMAP, SMTP, POP3 независимо от используемого почтового клиента;</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NNTP (только проверка на вирусы), независимо от почтового клиента.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защиты рабочих станций должна обеспечивать проверку почтовых сообщений, передаваемых по протоколу MAPI для </w:t>
      </w:r>
      <w:proofErr w:type="spellStart"/>
      <w:r w:rsidRPr="00783F10">
        <w:rPr>
          <w:rFonts w:eastAsia="Noto Sans CJK SC Regular"/>
          <w:color w:val="000000"/>
          <w:lang w:eastAsia="zh-CN" w:bidi="hi-IN"/>
        </w:rPr>
        <w:t>Microsoft</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Outlook</w:t>
      </w:r>
      <w:proofErr w:type="spellEnd"/>
      <w:r w:rsidRPr="00783F10">
        <w:rPr>
          <w:rFonts w:eastAsia="Noto Sans CJK SC Regular"/>
          <w:color w:val="000000"/>
          <w:lang w:eastAsia="zh-CN" w:bidi="hi-IN"/>
        </w:rPr>
        <w:t xml:space="preserve"> 2000 (</w:t>
      </w:r>
      <w:proofErr w:type="spellStart"/>
      <w:r w:rsidRPr="00783F10">
        <w:rPr>
          <w:rFonts w:eastAsia="Noto Sans CJK SC Regular"/>
          <w:color w:val="000000"/>
          <w:lang w:eastAsia="zh-CN" w:bidi="hi-IN"/>
        </w:rPr>
        <w:t>Outlook</w:t>
      </w:r>
      <w:proofErr w:type="spellEnd"/>
      <w:r w:rsidRPr="00783F10">
        <w:rPr>
          <w:rFonts w:eastAsia="Noto Sans CJK SC Regular"/>
          <w:color w:val="000000"/>
          <w:lang w:eastAsia="zh-CN" w:bidi="hi-IN"/>
        </w:rPr>
        <w:t> 9)/2002 (</w:t>
      </w:r>
      <w:proofErr w:type="spellStart"/>
      <w:r w:rsidRPr="00783F10">
        <w:rPr>
          <w:rFonts w:eastAsia="Noto Sans CJK SC Regular"/>
          <w:color w:val="000000"/>
          <w:lang w:eastAsia="zh-CN" w:bidi="hi-IN"/>
        </w:rPr>
        <w:t>Outlook</w:t>
      </w:r>
      <w:proofErr w:type="spellEnd"/>
      <w:r w:rsidRPr="00783F10">
        <w:rPr>
          <w:rFonts w:eastAsia="Noto Sans CJK SC Regular"/>
          <w:color w:val="000000"/>
          <w:lang w:eastAsia="zh-CN" w:bidi="hi-IN"/>
        </w:rPr>
        <w:t xml:space="preserve"> 10 или </w:t>
      </w:r>
      <w:proofErr w:type="spellStart"/>
      <w:r w:rsidRPr="00783F10">
        <w:rPr>
          <w:rFonts w:eastAsia="Noto Sans CJK SC Regular"/>
          <w:color w:val="000000"/>
          <w:lang w:eastAsia="zh-CN" w:bidi="hi-IN"/>
        </w:rPr>
        <w:t>Outlook</w:t>
      </w:r>
      <w:proofErr w:type="spellEnd"/>
      <w:r w:rsidRPr="00783F10">
        <w:rPr>
          <w:rFonts w:eastAsia="Noto Sans CJK SC Regular"/>
          <w:color w:val="000000"/>
          <w:lang w:eastAsia="zh-CN" w:bidi="hi-IN"/>
        </w:rPr>
        <w:t xml:space="preserve"> XP)/2003 (</w:t>
      </w:r>
      <w:proofErr w:type="spellStart"/>
      <w:r w:rsidRPr="00783F10">
        <w:rPr>
          <w:rFonts w:eastAsia="Noto Sans CJK SC Regular"/>
          <w:color w:val="000000"/>
          <w:lang w:eastAsia="zh-CN" w:bidi="hi-IN"/>
        </w:rPr>
        <w:t>Outlook</w:t>
      </w:r>
      <w:proofErr w:type="spellEnd"/>
      <w:r w:rsidRPr="00783F10">
        <w:rPr>
          <w:rFonts w:eastAsia="Noto Sans CJK SC Regular"/>
          <w:color w:val="000000"/>
          <w:lang w:eastAsia="zh-CN" w:bidi="hi-IN"/>
        </w:rPr>
        <w:t xml:space="preserve"> 11)/2007/2010/2013.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защиты рабочих станций должна автоматически обеспечивать проверку </w:t>
      </w:r>
      <w:proofErr w:type="gramStart"/>
      <w:r w:rsidRPr="00783F10">
        <w:rPr>
          <w:rFonts w:eastAsia="Noto Sans CJK SC Regular"/>
          <w:color w:val="000000"/>
          <w:lang w:eastAsia="zh-CN" w:bidi="hi-IN"/>
        </w:rPr>
        <w:t>трафика</w:t>
      </w:r>
      <w:proofErr w:type="gramEnd"/>
      <w:r w:rsidRPr="00783F10">
        <w:rPr>
          <w:rFonts w:eastAsia="Noto Sans CJK SC Regular"/>
          <w:color w:val="000000"/>
          <w:lang w:eastAsia="zh-CN" w:bidi="hi-IN"/>
        </w:rPr>
        <w:t xml:space="preserve"> передаваемого по поддерживаемым системой защиты протоколам:</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eastAsia="zh-CN" w:bidi="hi-IN"/>
        </w:rPr>
        <w:t>вне зависимости от порта, через который передается трафик - без необходимости указания списка проверяемых портов для конкретных протоколов;</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включая проверку трафика, передаваемого по зашифрованному соединению SSL.</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 xml:space="preserve">Система защиты рабочих станций должна обеспечивать фильтрацию трафика в мгновенных сообщениях </w:t>
      </w:r>
      <w:proofErr w:type="spellStart"/>
      <w:r w:rsidRPr="00783F10">
        <w:rPr>
          <w:rFonts w:eastAsia="Noto Sans CJK SC Regular"/>
          <w:lang w:eastAsia="zh-CN" w:bidi="hi-IN"/>
        </w:rPr>
        <w:t>Mail.Ru</w:t>
      </w:r>
      <w:proofErr w:type="spellEnd"/>
      <w:r w:rsidRPr="00783F10">
        <w:rPr>
          <w:rFonts w:eastAsia="Noto Sans CJK SC Regular"/>
          <w:lang w:eastAsia="zh-CN" w:bidi="hi-IN"/>
        </w:rPr>
        <w:t xml:space="preserve"> </w:t>
      </w:r>
      <w:proofErr w:type="spellStart"/>
      <w:r w:rsidRPr="00783F10">
        <w:rPr>
          <w:rFonts w:eastAsia="Noto Sans CJK SC Regular"/>
          <w:lang w:eastAsia="zh-CN" w:bidi="hi-IN"/>
        </w:rPr>
        <w:t>Agent</w:t>
      </w:r>
      <w:proofErr w:type="spellEnd"/>
      <w:r w:rsidRPr="00783F10">
        <w:rPr>
          <w:rFonts w:eastAsia="Noto Sans CJK SC Regular"/>
          <w:lang w:eastAsia="zh-CN" w:bidi="hi-IN"/>
        </w:rPr>
        <w:t xml:space="preserve">, ICQ, </w:t>
      </w:r>
      <w:proofErr w:type="spellStart"/>
      <w:r w:rsidRPr="00783F10">
        <w:rPr>
          <w:rFonts w:eastAsia="Noto Sans CJK SC Regular"/>
          <w:lang w:eastAsia="zh-CN" w:bidi="hi-IN"/>
        </w:rPr>
        <w:t>Jabber</w:t>
      </w:r>
      <w:proofErr w:type="spellEnd"/>
      <w:r w:rsidRPr="00783F10">
        <w:rPr>
          <w:rFonts w:eastAsia="Noto Sans CJK SC Regular"/>
          <w:lang w:eastAsia="zh-CN" w:bidi="hi-IN"/>
        </w:rPr>
        <w:t xml:space="preserve">, QIP, </w:t>
      </w:r>
      <w:proofErr w:type="spellStart"/>
      <w:r w:rsidRPr="00783F10">
        <w:rPr>
          <w:rFonts w:eastAsia="Noto Sans CJK SC Regular"/>
          <w:lang w:eastAsia="zh-CN" w:bidi="hi-IN"/>
        </w:rPr>
        <w:t>Pidgin</w:t>
      </w:r>
      <w:proofErr w:type="spellEnd"/>
      <w:r w:rsidRPr="00783F10">
        <w:rPr>
          <w:rFonts w:eastAsia="Noto Sans CJK SC Regular"/>
          <w:lang w:eastAsia="zh-CN" w:bidi="hi-IN"/>
        </w:rPr>
        <w:t xml:space="preserve"> и другие, включая антивирусную проверку пересылаемых вложений, а также автоматическое удаление из сообщений ссылок, ведущих на вредоносные и </w:t>
      </w:r>
      <w:proofErr w:type="spellStart"/>
      <w:r w:rsidRPr="00783F10">
        <w:rPr>
          <w:rFonts w:eastAsia="Noto Sans CJK SC Regular"/>
          <w:lang w:eastAsia="zh-CN" w:bidi="hi-IN"/>
        </w:rPr>
        <w:t>фишинговые</w:t>
      </w:r>
      <w:proofErr w:type="spellEnd"/>
      <w:r w:rsidRPr="00783F10">
        <w:rPr>
          <w:rFonts w:eastAsia="Noto Sans CJK SC Regular"/>
          <w:lang w:eastAsia="zh-CN" w:bidi="hi-IN"/>
        </w:rPr>
        <w:t xml:space="preserve"> сайты.</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 xml:space="preserve">Система защиты рабочих станций должна обеспечивать фильтрацию выдачи результатов поисковых систем </w:t>
      </w:r>
      <w:proofErr w:type="spellStart"/>
      <w:r w:rsidRPr="00783F10">
        <w:rPr>
          <w:rFonts w:eastAsia="Noto Sans CJK SC Regular"/>
          <w:lang w:eastAsia="zh-CN" w:bidi="hi-IN"/>
        </w:rPr>
        <w:t>Google</w:t>
      </w:r>
      <w:proofErr w:type="spellEnd"/>
      <w:r w:rsidRPr="00783F10">
        <w:rPr>
          <w:rFonts w:eastAsia="Noto Sans CJK SC Regular"/>
          <w:lang w:eastAsia="zh-CN" w:bidi="hi-IN"/>
        </w:rPr>
        <w:t xml:space="preserve">, </w:t>
      </w:r>
      <w:proofErr w:type="spellStart"/>
      <w:r w:rsidRPr="00783F10">
        <w:rPr>
          <w:rFonts w:eastAsia="Noto Sans CJK SC Regular"/>
          <w:lang w:eastAsia="zh-CN" w:bidi="hi-IN"/>
        </w:rPr>
        <w:t>Yandex</w:t>
      </w:r>
      <w:proofErr w:type="spellEnd"/>
      <w:r w:rsidRPr="00783F10">
        <w:rPr>
          <w:rFonts w:eastAsia="Noto Sans CJK SC Regular"/>
          <w:lang w:eastAsia="zh-CN" w:bidi="hi-IN"/>
        </w:rPr>
        <w:t xml:space="preserve">, </w:t>
      </w:r>
      <w:proofErr w:type="spellStart"/>
      <w:r w:rsidRPr="00783F10">
        <w:rPr>
          <w:rFonts w:eastAsia="Noto Sans CJK SC Regular"/>
          <w:lang w:eastAsia="zh-CN" w:bidi="hi-IN"/>
        </w:rPr>
        <w:t>Yahoo</w:t>
      </w:r>
      <w:proofErr w:type="spellEnd"/>
      <w:r w:rsidRPr="00783F10">
        <w:rPr>
          <w:rFonts w:eastAsia="Noto Sans CJK SC Regular"/>
          <w:lang w:eastAsia="zh-CN" w:bidi="hi-IN"/>
        </w:rPr>
        <w:t xml:space="preserve">!, </w:t>
      </w:r>
      <w:proofErr w:type="spellStart"/>
      <w:r w:rsidRPr="00783F10">
        <w:rPr>
          <w:rFonts w:eastAsia="Noto Sans CJK SC Regular"/>
          <w:lang w:eastAsia="zh-CN" w:bidi="hi-IN"/>
        </w:rPr>
        <w:t>Bing</w:t>
      </w:r>
      <w:proofErr w:type="spellEnd"/>
      <w:r w:rsidRPr="00783F10">
        <w:rPr>
          <w:rFonts w:eastAsia="Noto Sans CJK SC Regular"/>
          <w:lang w:eastAsia="zh-CN" w:bidi="hi-IN"/>
        </w:rPr>
        <w:t xml:space="preserve">, </w:t>
      </w:r>
      <w:proofErr w:type="spellStart"/>
      <w:r w:rsidRPr="00783F10">
        <w:rPr>
          <w:rFonts w:eastAsia="Noto Sans CJK SC Regular"/>
          <w:lang w:eastAsia="zh-CN" w:bidi="hi-IN"/>
        </w:rPr>
        <w:t>Rambler</w:t>
      </w:r>
      <w:proofErr w:type="spellEnd"/>
      <w:r w:rsidRPr="00783F10">
        <w:rPr>
          <w:rFonts w:eastAsia="Noto Sans CJK SC Regular"/>
          <w:lang w:eastAsia="zh-CN" w:bidi="hi-IN"/>
        </w:rPr>
        <w:t xml:space="preserve"> с показом только безопасных с точки зрения поисковых систем и системы защиты ресурсов.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w:t>
      </w:r>
      <w:proofErr w:type="gramStart"/>
      <w:r w:rsidRPr="00783F10">
        <w:rPr>
          <w:rFonts w:eastAsia="Noto Sans CJK SC Regular"/>
          <w:color w:val="000000"/>
          <w:lang w:eastAsia="zh-CN" w:bidi="hi-IN"/>
        </w:rPr>
        <w:t>макро-вирусов</w:t>
      </w:r>
      <w:proofErr w:type="gramEnd"/>
      <w:r w:rsidRPr="00783F10">
        <w:rPr>
          <w:rFonts w:eastAsia="Noto Sans CJK SC Regular"/>
          <w:color w:val="000000"/>
          <w:lang w:eastAsia="zh-CN" w:bidi="hi-IN"/>
        </w:rPr>
        <w:t xml:space="preserve">, опасных </w:t>
      </w:r>
      <w:proofErr w:type="spellStart"/>
      <w:r w:rsidRPr="00783F10">
        <w:rPr>
          <w:rFonts w:eastAsia="Noto Sans CJK SC Regular"/>
          <w:color w:val="000000"/>
          <w:lang w:eastAsia="zh-CN" w:bidi="hi-IN"/>
        </w:rPr>
        <w:t>Java</w:t>
      </w:r>
      <w:proofErr w:type="spellEnd"/>
      <w:r w:rsidRPr="00783F10">
        <w:rPr>
          <w:rFonts w:eastAsia="Noto Sans CJK SC Regular"/>
          <w:color w:val="000000"/>
          <w:lang w:eastAsia="zh-CN" w:bidi="hi-IN"/>
        </w:rPr>
        <w:t xml:space="preserve">-апплетов, </w:t>
      </w:r>
      <w:proofErr w:type="spellStart"/>
      <w:r w:rsidRPr="00783F10">
        <w:rPr>
          <w:rFonts w:eastAsia="Noto Sans CJK SC Regular"/>
          <w:color w:val="000000"/>
          <w:lang w:eastAsia="zh-CN" w:bidi="hi-IN"/>
        </w:rPr>
        <w:t>ActiveX</w:t>
      </w:r>
      <w:proofErr w:type="spellEnd"/>
      <w:r w:rsidRPr="00783F10">
        <w:rPr>
          <w:rFonts w:eastAsia="Noto Sans CJK SC Regular"/>
          <w:color w:val="000000"/>
          <w:lang w:eastAsia="zh-CN" w:bidi="hi-IN"/>
        </w:rPr>
        <w:t xml:space="preserve"> и др.) посредством:</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проверки объектов «на лету», при доступе к ним с помощью антивирусной резидентной программы;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lastRenderedPageBreak/>
        <w:t xml:space="preserve">непрерывного фонового сканирования и нейтрализации активных угроз. В том числе в критических областях </w:t>
      </w:r>
      <w:proofErr w:type="spellStart"/>
      <w:r w:rsidRPr="00783F10">
        <w:rPr>
          <w:rFonts w:eastAsia="Noto Sans CJK SC Regular"/>
          <w:color w:val="000000"/>
          <w:lang w:eastAsia="zh-CN" w:bidi="hi-IN"/>
        </w:rPr>
        <w:t>Windows</w:t>
      </w:r>
      <w:proofErr w:type="spellEnd"/>
      <w:r w:rsidRPr="00783F10">
        <w:rPr>
          <w:rFonts w:eastAsia="Noto Sans CJK SC Regular"/>
          <w:color w:val="000000"/>
          <w:lang w:eastAsia="zh-CN" w:bidi="hi-IN"/>
        </w:rPr>
        <w:t>, оперативной памяти, запущенных процессах, MBR/VBR дисков, BIOS;</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проверки ссылок и файлов с помощью </w:t>
      </w:r>
      <w:proofErr w:type="spellStart"/>
      <w:r w:rsidRPr="00783F10">
        <w:rPr>
          <w:rFonts w:eastAsia="Noto Sans CJK SC Regular"/>
          <w:color w:val="000000"/>
          <w:lang w:eastAsia="zh-CN" w:bidi="hi-IN"/>
        </w:rPr>
        <w:t>репутационного</w:t>
      </w:r>
      <w:proofErr w:type="spellEnd"/>
      <w:r w:rsidRPr="00783F10">
        <w:rPr>
          <w:rFonts w:eastAsia="Noto Sans CJK SC Regular"/>
          <w:color w:val="000000"/>
          <w:lang w:eastAsia="zh-CN" w:bidi="hi-IN"/>
        </w:rPr>
        <w:t xml:space="preserve"> сервиса облачной защиты - в том числе с помощью базы данных алгоритмов работы вредоносных программ.</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С целью защиты от еще не поступивших на анализ в антивирусную лабораторию</w:t>
      </w:r>
      <w:r w:rsidRPr="00783F10">
        <w:rPr>
          <w:rFonts w:eastAsia="Noto Sans CJK SC Regular"/>
          <w:lang w:eastAsia="zh-CN" w:bidi="hi-IN"/>
        </w:rPr>
        <w:t xml:space="preserve"> вредоносных файлов (</w:t>
      </w:r>
      <w:r w:rsidRPr="00783F10">
        <w:rPr>
          <w:rFonts w:eastAsia="Noto Sans CJK SC Regular"/>
          <w:bCs/>
          <w:lang w:eastAsia="zh-CN" w:bidi="hi-IN"/>
        </w:rPr>
        <w:t xml:space="preserve">в том числе шифровальщиков, а также </w:t>
      </w:r>
      <w:proofErr w:type="spellStart"/>
      <w:r w:rsidRPr="00783F10">
        <w:rPr>
          <w:rFonts w:eastAsia="Noto Sans CJK SC Regular"/>
          <w:bCs/>
          <w:lang w:eastAsia="zh-CN" w:bidi="hi-IN"/>
        </w:rPr>
        <w:t>блокировщиков</w:t>
      </w:r>
      <w:proofErr w:type="spellEnd"/>
      <w:r w:rsidRPr="00783F10">
        <w:rPr>
          <w:rFonts w:eastAsia="Noto Sans CJK SC Regular"/>
          <w:bCs/>
          <w:lang w:eastAsia="zh-CN" w:bidi="hi-IN"/>
        </w:rPr>
        <w:t xml:space="preserve"> экрана</w:t>
      </w:r>
      <w:r w:rsidRPr="00783F10">
        <w:rPr>
          <w:rFonts w:eastAsia="Noto Sans CJK SC Regular"/>
          <w:lang w:eastAsia="zh-CN" w:bidi="hi-IN"/>
        </w:rPr>
        <w:t>) Система должна:</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обеспечивать защиту</w:t>
      </w:r>
      <w:r w:rsidRPr="00783F10">
        <w:rPr>
          <w:rFonts w:eastAsia="Noto Sans CJK SC Regular"/>
          <w:color w:val="000000"/>
          <w:lang w:eastAsia="zh-CN" w:bidi="hi-IN"/>
        </w:rPr>
        <w:t xml:space="preserve"> критически важных частей системы (в том числе папок и ветвей реестра) от модификаций вредоносными программами, в том числе блокировать попытки:</w:t>
      </w:r>
    </w:p>
    <w:p w:rsidR="00652BC2" w:rsidRPr="00783F10" w:rsidRDefault="00652BC2" w:rsidP="00652BC2">
      <w:pPr>
        <w:numPr>
          <w:ilvl w:val="4"/>
          <w:numId w:val="20"/>
        </w:numPr>
        <w:tabs>
          <w:tab w:val="left" w:pos="1260"/>
        </w:tabs>
        <w:spacing w:after="120"/>
        <w:rPr>
          <w:rFonts w:eastAsia="Noto Sans CJK SC Regular"/>
          <w:color w:val="000000"/>
          <w:lang w:eastAsia="zh-CN" w:bidi="hi-IN"/>
        </w:rPr>
      </w:pPr>
      <w:r w:rsidRPr="00783F10">
        <w:rPr>
          <w:rFonts w:eastAsia="Noto Sans CJK SC Regular"/>
          <w:color w:val="000000"/>
          <w:lang w:eastAsia="zh-CN" w:bidi="hi-IN"/>
        </w:rPr>
        <w:t>изменения вредоносными программами загрузочных областей диска;</w:t>
      </w:r>
    </w:p>
    <w:p w:rsidR="00652BC2" w:rsidRPr="00783F10" w:rsidRDefault="00652BC2" w:rsidP="00652BC2">
      <w:pPr>
        <w:numPr>
          <w:ilvl w:val="4"/>
          <w:numId w:val="20"/>
        </w:numPr>
        <w:tabs>
          <w:tab w:val="left" w:pos="1260"/>
        </w:tabs>
        <w:spacing w:after="120"/>
        <w:rPr>
          <w:rFonts w:eastAsia="Noto Sans CJK SC Regular"/>
          <w:color w:val="000000"/>
          <w:lang w:eastAsia="zh-CN" w:bidi="hi-IN"/>
        </w:rPr>
      </w:pPr>
      <w:r w:rsidRPr="00783F10">
        <w:rPr>
          <w:rFonts w:eastAsia="Noto Sans CJK SC Regular"/>
          <w:color w:val="000000"/>
          <w:lang w:eastAsia="zh-CN" w:bidi="hi-IN"/>
        </w:rPr>
        <w:t>изменения нежелательным образом пользовательских файлов (в том числе действия троянцев-шифровальщиков</w:t>
      </w:r>
      <w:proofErr w:type="gramStart"/>
      <w:r w:rsidRPr="00783F10">
        <w:rPr>
          <w:rFonts w:eastAsia="Noto Sans CJK SC Regular"/>
          <w:color w:val="000000"/>
          <w:lang w:eastAsia="zh-CN" w:bidi="hi-IN"/>
        </w:rPr>
        <w:t>) ;</w:t>
      </w:r>
      <w:proofErr w:type="gramEnd"/>
    </w:p>
    <w:p w:rsidR="00652BC2" w:rsidRPr="00783F10" w:rsidRDefault="00652BC2" w:rsidP="00652BC2">
      <w:pPr>
        <w:numPr>
          <w:ilvl w:val="4"/>
          <w:numId w:val="20"/>
        </w:numPr>
        <w:tabs>
          <w:tab w:val="left" w:pos="1260"/>
        </w:tabs>
        <w:spacing w:after="120"/>
        <w:rPr>
          <w:rFonts w:eastAsia="Noto Sans CJK SC Regular"/>
          <w:color w:val="000000"/>
          <w:lang w:eastAsia="zh-CN" w:bidi="hi-IN"/>
        </w:rPr>
      </w:pPr>
      <w:r w:rsidRPr="00783F10">
        <w:rPr>
          <w:rFonts w:eastAsia="Noto Sans CJK SC Regular"/>
          <w:color w:val="000000"/>
          <w:lang w:eastAsia="zh-CN" w:bidi="hi-IN"/>
        </w:rPr>
        <w:t>изменения файла HOSTS;</w:t>
      </w:r>
    </w:p>
    <w:p w:rsidR="00652BC2" w:rsidRPr="00783F10" w:rsidRDefault="00652BC2" w:rsidP="00652BC2">
      <w:pPr>
        <w:numPr>
          <w:ilvl w:val="4"/>
          <w:numId w:val="20"/>
        </w:numPr>
        <w:tabs>
          <w:tab w:val="left" w:pos="1260"/>
        </w:tabs>
        <w:spacing w:after="120"/>
        <w:rPr>
          <w:rFonts w:eastAsia="Noto Sans CJK SC Regular"/>
          <w:color w:val="000000"/>
          <w:lang w:eastAsia="zh-CN" w:bidi="hi-IN"/>
        </w:rPr>
      </w:pPr>
      <w:r w:rsidRPr="00783F10">
        <w:rPr>
          <w:rFonts w:eastAsia="Noto Sans CJK SC Regular"/>
          <w:color w:val="000000"/>
          <w:lang w:eastAsia="zh-CN" w:bidi="hi-IN"/>
        </w:rPr>
        <w:t>добавления новых задач в логику работы операционной системы;</w:t>
      </w:r>
    </w:p>
    <w:p w:rsidR="00652BC2" w:rsidRPr="00783F10" w:rsidRDefault="00652BC2" w:rsidP="00652BC2">
      <w:pPr>
        <w:numPr>
          <w:ilvl w:val="4"/>
          <w:numId w:val="20"/>
        </w:numPr>
        <w:tabs>
          <w:tab w:val="left" w:pos="1260"/>
        </w:tabs>
        <w:spacing w:after="120"/>
        <w:rPr>
          <w:rFonts w:eastAsia="Noto Sans CJK SC Regular"/>
          <w:color w:val="000000"/>
          <w:lang w:eastAsia="zh-CN" w:bidi="hi-IN"/>
        </w:rPr>
      </w:pPr>
      <w:r w:rsidRPr="00783F10">
        <w:rPr>
          <w:rFonts w:eastAsia="Noto Sans CJK SC Regular"/>
          <w:color w:val="000000"/>
          <w:lang w:eastAsia="zh-CN" w:bidi="hi-IN"/>
        </w:rPr>
        <w:t>изменения правил запуска ранее установленных программ;</w:t>
      </w:r>
    </w:p>
    <w:p w:rsidR="00652BC2" w:rsidRPr="00783F10" w:rsidRDefault="00652BC2" w:rsidP="00652BC2">
      <w:pPr>
        <w:numPr>
          <w:ilvl w:val="4"/>
          <w:numId w:val="20"/>
        </w:numPr>
        <w:tabs>
          <w:tab w:val="left" w:pos="1260"/>
        </w:tabs>
        <w:spacing w:after="120"/>
        <w:rPr>
          <w:rFonts w:eastAsia="Noto Sans CJK SC Regular"/>
          <w:lang w:eastAsia="zh-CN" w:bidi="hi-IN"/>
        </w:rPr>
      </w:pPr>
      <w:proofErr w:type="spellStart"/>
      <w:r w:rsidRPr="00783F10">
        <w:rPr>
          <w:rFonts w:eastAsia="Noto Sans CJK SC Regular"/>
          <w:color w:val="000000"/>
          <w:lang w:val="uk-UA" w:eastAsia="zh-CN" w:bidi="hi-IN"/>
        </w:rPr>
        <w:t>измения</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параметров</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работы</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системных</w:t>
      </w:r>
      <w:proofErr w:type="spellEnd"/>
      <w:r w:rsidRPr="00783F10">
        <w:rPr>
          <w:rFonts w:eastAsia="Noto Sans CJK SC Regular"/>
          <w:color w:val="000000"/>
          <w:lang w:val="uk-UA" w:eastAsia="zh-CN" w:bidi="hi-IN"/>
        </w:rPr>
        <w:t xml:space="preserve"> служб, в том </w:t>
      </w:r>
      <w:proofErr w:type="spellStart"/>
      <w:r w:rsidRPr="00783F10">
        <w:rPr>
          <w:rFonts w:eastAsia="Noto Sans CJK SC Regular"/>
          <w:color w:val="000000"/>
          <w:lang w:val="uk-UA" w:eastAsia="zh-CN" w:bidi="hi-IN"/>
        </w:rPr>
        <w:t>числе</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процесса</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создания</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резервных</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копий</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файлов</w:t>
      </w:r>
      <w:proofErr w:type="spellEnd"/>
      <w:r w:rsidRPr="00783F10">
        <w:rPr>
          <w:rFonts w:eastAsia="Noto Sans CJK SC Regular"/>
          <w:color w:val="000000"/>
          <w:lang w:eastAsia="zh-CN" w:bidi="hi-IN"/>
        </w:rPr>
        <w:t>;</w:t>
      </w:r>
    </w:p>
    <w:p w:rsidR="00652BC2" w:rsidRPr="00783F10" w:rsidRDefault="00652BC2" w:rsidP="00652BC2">
      <w:pPr>
        <w:numPr>
          <w:ilvl w:val="4"/>
          <w:numId w:val="20"/>
        </w:numPr>
        <w:tabs>
          <w:tab w:val="left" w:pos="1260"/>
        </w:tabs>
        <w:spacing w:after="120"/>
        <w:rPr>
          <w:rFonts w:eastAsia="Noto Sans CJK SC Regular"/>
          <w:lang w:eastAsia="zh-CN" w:bidi="hi-IN"/>
        </w:rPr>
      </w:pPr>
      <w:r w:rsidRPr="00783F10">
        <w:rPr>
          <w:rFonts w:eastAsia="Noto Sans CJK SC Regular"/>
          <w:color w:val="000000"/>
          <w:lang w:eastAsia="zh-CN" w:bidi="hi-IN"/>
        </w:rPr>
        <w:t xml:space="preserve">загрузки новых или неизвестных драйверов без ведома пользователя, установки новых виртуальных устройств, загрузки в браузер </w:t>
      </w:r>
      <w:proofErr w:type="spellStart"/>
      <w:r w:rsidRPr="00783F10">
        <w:rPr>
          <w:rFonts w:eastAsia="Noto Sans CJK SC Regular"/>
          <w:color w:val="000000"/>
          <w:lang w:val="uk-UA" w:eastAsia="zh-CN" w:bidi="hi-IN"/>
        </w:rPr>
        <w:t>вредоносных</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плагинов</w:t>
      </w:r>
      <w:proofErr w:type="spellEnd"/>
      <w:r w:rsidRPr="00783F10">
        <w:rPr>
          <w:rFonts w:eastAsia="Noto Sans CJK SC Regular"/>
          <w:color w:val="000000"/>
          <w:lang w:val="uk-UA" w:eastAsia="zh-CN" w:bidi="hi-IN"/>
        </w:rPr>
        <w:t xml:space="preserve">, в том </w:t>
      </w:r>
      <w:proofErr w:type="spellStart"/>
      <w:r w:rsidRPr="00783F10">
        <w:rPr>
          <w:rFonts w:eastAsia="Noto Sans CJK SC Regular"/>
          <w:color w:val="000000"/>
          <w:lang w:val="uk-UA" w:eastAsia="zh-CN" w:bidi="hi-IN"/>
        </w:rPr>
        <w:t>числе</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блокировщиков</w:t>
      </w:r>
      <w:proofErr w:type="spellEnd"/>
      <w:r w:rsidRPr="00783F10">
        <w:rPr>
          <w:rFonts w:eastAsia="Noto Sans CJK SC Regular"/>
          <w:color w:val="000000"/>
          <w:lang w:val="uk-UA" w:eastAsia="zh-CN" w:bidi="hi-IN"/>
        </w:rPr>
        <w:t xml:space="preserve"> браузера</w:t>
      </w:r>
      <w:r w:rsidRPr="00783F10">
        <w:rPr>
          <w:rFonts w:eastAsia="Noto Sans CJK SC Regular"/>
          <w:color w:val="000000"/>
          <w:lang w:eastAsia="zh-CN" w:bidi="hi-IN"/>
        </w:rPr>
        <w:t>;</w:t>
      </w:r>
    </w:p>
    <w:p w:rsidR="00652BC2" w:rsidRPr="00783F10" w:rsidRDefault="00652BC2" w:rsidP="00652BC2">
      <w:pPr>
        <w:numPr>
          <w:ilvl w:val="4"/>
          <w:numId w:val="20"/>
        </w:numPr>
        <w:tabs>
          <w:tab w:val="left" w:pos="1260"/>
        </w:tabs>
        <w:spacing w:after="120"/>
        <w:rPr>
          <w:rFonts w:eastAsia="Noto Sans CJK SC Regular"/>
          <w:lang w:eastAsia="zh-CN" w:bidi="hi-IN"/>
        </w:rPr>
      </w:pPr>
      <w:r w:rsidRPr="00783F10">
        <w:rPr>
          <w:rFonts w:eastAsia="Noto Sans CJK SC Regular"/>
          <w:color w:val="000000"/>
          <w:lang w:val="uk-UA" w:eastAsia="zh-CN" w:bidi="hi-IN"/>
        </w:rPr>
        <w:t>автозапуск</w:t>
      </w:r>
      <w:r w:rsidRPr="00783F10">
        <w:rPr>
          <w:rFonts w:eastAsia="Noto Sans CJK SC Regular"/>
          <w:color w:val="000000"/>
          <w:lang w:eastAsia="zh-CN" w:bidi="hi-IN"/>
        </w:rPr>
        <w:t>а</w:t>
      </w:r>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вредоносных</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программ</w:t>
      </w:r>
      <w:proofErr w:type="spellEnd"/>
      <w:r w:rsidRPr="00783F10">
        <w:rPr>
          <w:rFonts w:eastAsia="Noto Sans CJK SC Regular"/>
          <w:color w:val="000000"/>
          <w:lang w:eastAsia="zh-CN" w:bidi="hi-IN"/>
        </w:rPr>
        <w:t>;</w:t>
      </w:r>
    </w:p>
    <w:p w:rsidR="00652BC2" w:rsidRPr="00783F10" w:rsidRDefault="00652BC2" w:rsidP="00652BC2">
      <w:pPr>
        <w:numPr>
          <w:ilvl w:val="4"/>
          <w:numId w:val="20"/>
        </w:numPr>
        <w:tabs>
          <w:tab w:val="left" w:pos="1260"/>
        </w:tabs>
        <w:spacing w:after="120"/>
        <w:rPr>
          <w:rFonts w:eastAsia="Noto Sans CJK SC Regular"/>
          <w:color w:val="000000"/>
          <w:lang w:eastAsia="zh-CN" w:bidi="hi-IN"/>
        </w:rPr>
      </w:pPr>
      <w:r w:rsidRPr="00783F10">
        <w:rPr>
          <w:rFonts w:eastAsia="Noto Sans CJK SC Regular"/>
          <w:color w:val="000000"/>
          <w:lang w:eastAsia="zh-CN" w:bidi="hi-IN"/>
        </w:rPr>
        <w:t>получения низкоуровневого доступа к диску;</w:t>
      </w:r>
    </w:p>
    <w:p w:rsidR="00652BC2" w:rsidRPr="00783F10" w:rsidRDefault="00652BC2" w:rsidP="00652BC2">
      <w:pPr>
        <w:numPr>
          <w:ilvl w:val="4"/>
          <w:numId w:val="20"/>
        </w:numPr>
        <w:tabs>
          <w:tab w:val="left" w:pos="1260"/>
        </w:tabs>
        <w:spacing w:after="120"/>
        <w:rPr>
          <w:rFonts w:eastAsia="Noto Sans CJK SC Regular"/>
          <w:lang w:eastAsia="zh-CN" w:bidi="hi-IN"/>
        </w:rPr>
      </w:pPr>
      <w:proofErr w:type="spellStart"/>
      <w:r w:rsidRPr="00783F10">
        <w:rPr>
          <w:rFonts w:eastAsia="Noto Sans CJK SC Regular"/>
          <w:color w:val="000000"/>
          <w:lang w:val="uk-UA" w:eastAsia="zh-CN" w:bidi="hi-IN"/>
        </w:rPr>
        <w:t>регистрации</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вредоносных</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программ</w:t>
      </w:r>
      <w:proofErr w:type="spellEnd"/>
      <w:r w:rsidRPr="00783F10">
        <w:rPr>
          <w:rFonts w:eastAsia="Noto Sans CJK SC Regular"/>
          <w:color w:val="000000"/>
          <w:lang w:val="uk-UA" w:eastAsia="zh-CN" w:bidi="hi-IN"/>
        </w:rPr>
        <w:t xml:space="preserve"> в </w:t>
      </w:r>
      <w:proofErr w:type="spellStart"/>
      <w:r w:rsidRPr="00783F10">
        <w:rPr>
          <w:rFonts w:eastAsia="Noto Sans CJK SC Regular"/>
          <w:color w:val="000000"/>
          <w:lang w:val="uk-UA" w:eastAsia="zh-CN" w:bidi="hi-IN"/>
        </w:rPr>
        <w:t>реестре</w:t>
      </w:r>
      <w:proofErr w:type="spellEnd"/>
      <w:r w:rsidRPr="00783F10">
        <w:rPr>
          <w:rFonts w:eastAsia="Noto Sans CJK SC Regular"/>
          <w:color w:val="000000"/>
          <w:lang w:val="uk-UA" w:eastAsia="zh-CN" w:bidi="hi-IN"/>
        </w:rPr>
        <w:t xml:space="preserve"> для </w:t>
      </w:r>
      <w:proofErr w:type="spellStart"/>
      <w:r w:rsidRPr="00783F10">
        <w:rPr>
          <w:rFonts w:eastAsia="Noto Sans CJK SC Regular"/>
          <w:color w:val="000000"/>
          <w:lang w:val="uk-UA" w:eastAsia="zh-CN" w:bidi="hi-IN"/>
        </w:rPr>
        <w:t>последующего</w:t>
      </w:r>
      <w:proofErr w:type="spellEnd"/>
      <w:r w:rsidRPr="00783F10">
        <w:rPr>
          <w:rFonts w:eastAsia="Noto Sans CJK SC Regular"/>
          <w:color w:val="000000"/>
          <w:lang w:val="uk-UA" w:eastAsia="zh-CN" w:bidi="hi-IN"/>
        </w:rPr>
        <w:t xml:space="preserve"> запуска</w:t>
      </w:r>
      <w:r w:rsidRPr="00783F10">
        <w:rPr>
          <w:rFonts w:eastAsia="Noto Sans CJK SC Regular"/>
          <w:color w:val="000000"/>
          <w:lang w:eastAsia="zh-CN" w:bidi="hi-IN"/>
        </w:rPr>
        <w:t>;</w:t>
      </w:r>
    </w:p>
    <w:p w:rsidR="00652BC2" w:rsidRPr="00783F10" w:rsidRDefault="00652BC2" w:rsidP="00652BC2">
      <w:pPr>
        <w:numPr>
          <w:ilvl w:val="4"/>
          <w:numId w:val="20"/>
        </w:numPr>
        <w:tabs>
          <w:tab w:val="left" w:pos="1260"/>
        </w:tabs>
        <w:spacing w:after="120"/>
        <w:rPr>
          <w:rFonts w:eastAsia="Noto Sans CJK SC Regular"/>
          <w:lang w:eastAsia="zh-CN" w:bidi="hi-IN"/>
        </w:rPr>
      </w:pPr>
      <w:proofErr w:type="spellStart"/>
      <w:r w:rsidRPr="00783F10">
        <w:rPr>
          <w:rFonts w:eastAsia="Noto Sans CJK SC Regular"/>
          <w:color w:val="000000"/>
          <w:lang w:val="uk-UA" w:eastAsia="zh-CN" w:bidi="hi-IN"/>
        </w:rPr>
        <w:t>отключения</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безопасного</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режима</w:t>
      </w:r>
      <w:proofErr w:type="spellEnd"/>
      <w:r w:rsidRPr="00783F10">
        <w:rPr>
          <w:rFonts w:eastAsia="Noto Sans CJK SC Regular"/>
          <w:color w:val="000000"/>
          <w:lang w:val="uk-UA" w:eastAsia="zh-CN" w:bidi="hi-IN"/>
        </w:rPr>
        <w:t xml:space="preserve"> </w:t>
      </w:r>
      <w:r w:rsidRPr="00783F10">
        <w:rPr>
          <w:rFonts w:eastAsia="Noto Sans CJK SC Regular"/>
          <w:color w:val="000000"/>
          <w:lang w:val="en-US" w:eastAsia="zh-CN" w:bidi="hi-IN"/>
        </w:rPr>
        <w:t>Windows</w:t>
      </w:r>
      <w:r w:rsidRPr="00783F10">
        <w:rPr>
          <w:rFonts w:eastAsia="Noto Sans CJK SC Regular"/>
          <w:color w:val="000000"/>
          <w:lang w:eastAsia="zh-CN" w:bidi="hi-IN"/>
        </w:rPr>
        <w:t xml:space="preserve"> </w:t>
      </w:r>
      <w:proofErr w:type="spellStart"/>
      <w:r w:rsidRPr="00783F10">
        <w:rPr>
          <w:rFonts w:eastAsia="Noto Sans CJK SC Regular"/>
          <w:color w:val="000000"/>
          <w:lang w:val="uk-UA" w:eastAsia="zh-CN" w:bidi="hi-IN"/>
        </w:rPr>
        <w:t>путем</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блокировки</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изменения</w:t>
      </w:r>
      <w:proofErr w:type="spellEnd"/>
      <w:r w:rsidRPr="00783F10">
        <w:rPr>
          <w:rFonts w:eastAsia="Noto Sans CJK SC Regular"/>
          <w:color w:val="000000"/>
          <w:lang w:val="uk-UA" w:eastAsia="zh-CN" w:bidi="hi-IN"/>
        </w:rPr>
        <w:t xml:space="preserve"> </w:t>
      </w:r>
      <w:proofErr w:type="spellStart"/>
      <w:r w:rsidRPr="00783F10">
        <w:rPr>
          <w:rFonts w:eastAsia="Noto Sans CJK SC Regular"/>
          <w:color w:val="000000"/>
          <w:lang w:val="uk-UA" w:eastAsia="zh-CN" w:bidi="hi-IN"/>
        </w:rPr>
        <w:t>реестра</w:t>
      </w:r>
      <w:proofErr w:type="spellEnd"/>
      <w:r w:rsidRPr="00783F10">
        <w:rPr>
          <w:rFonts w:eastAsia="Noto Sans CJK SC Regular"/>
          <w:color w:val="000000"/>
          <w:lang w:eastAsia="zh-CN" w:bidi="hi-IN"/>
        </w:rPr>
        <w:t>;</w:t>
      </w:r>
    </w:p>
    <w:p w:rsidR="00652BC2" w:rsidRPr="00783F10" w:rsidRDefault="00652BC2" w:rsidP="00652BC2">
      <w:pPr>
        <w:numPr>
          <w:ilvl w:val="4"/>
          <w:numId w:val="20"/>
        </w:numPr>
        <w:tabs>
          <w:tab w:val="left" w:pos="1260"/>
        </w:tabs>
        <w:spacing w:after="120"/>
        <w:rPr>
          <w:rFonts w:eastAsia="Noto Sans CJK SC Regular"/>
          <w:lang w:eastAsia="zh-CN" w:bidi="hi-IN"/>
        </w:rPr>
      </w:pPr>
      <w:proofErr w:type="spellStart"/>
      <w:r w:rsidRPr="00783F10">
        <w:rPr>
          <w:rFonts w:eastAsia="Noto Sans CJK SC Regular"/>
          <w:color w:val="000000"/>
          <w:lang w:val="uk-UA" w:eastAsia="zh-CN" w:bidi="hi-IN"/>
        </w:rPr>
        <w:t>сокрытия</w:t>
      </w:r>
      <w:proofErr w:type="spellEnd"/>
      <w:r w:rsidRPr="00783F10">
        <w:rPr>
          <w:rFonts w:eastAsia="Noto Sans CJK SC Regular"/>
          <w:color w:val="000000"/>
          <w:lang w:val="uk-UA" w:eastAsia="zh-CN" w:bidi="hi-IN"/>
        </w:rPr>
        <w:t xml:space="preserve"> </w:t>
      </w:r>
      <w:r w:rsidRPr="00783F10">
        <w:rPr>
          <w:rFonts w:eastAsia="Noto Sans CJK SC Regular"/>
          <w:color w:val="000000"/>
          <w:lang w:eastAsia="zh-CN" w:bidi="hi-IN"/>
        </w:rPr>
        <w:t xml:space="preserve">присутствия троянской программы в контролируемой системе в виде </w:t>
      </w:r>
      <w:proofErr w:type="spellStart"/>
      <w:r w:rsidRPr="00783F10">
        <w:rPr>
          <w:rFonts w:eastAsia="Noto Sans CJK SC Regular"/>
          <w:color w:val="000000"/>
          <w:lang w:eastAsia="zh-CN" w:bidi="hi-IN"/>
        </w:rPr>
        <w:t>руткита</w:t>
      </w:r>
      <w:proofErr w:type="spellEnd"/>
      <w:r w:rsidRPr="00783F10">
        <w:rPr>
          <w:rFonts w:eastAsia="Noto Sans CJK SC Regular"/>
          <w:color w:val="000000"/>
          <w:lang w:eastAsia="zh-CN" w:bidi="hi-IN"/>
        </w:rPr>
        <w:t>.</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блокировать попытки установления каналов связи между вредоносным ПО, ранее установленным на компьютер и удаленными серверами злоумышленников;</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 xml:space="preserve">с помощью превентивной защиты, отслеживающей </w:t>
      </w:r>
      <w:r w:rsidRPr="00783F10">
        <w:rPr>
          <w:rFonts w:eastAsia="Noto Sans CJK SC Regular"/>
          <w:color w:val="000000"/>
          <w:lang w:eastAsia="zh-CN" w:bidi="hi-IN"/>
        </w:rPr>
        <w:t>работу всех процессов системы в поисках действий, характерных для процессов вредоносных программ</w:t>
      </w:r>
      <w:r w:rsidRPr="00783F10">
        <w:rPr>
          <w:rFonts w:eastAsia="Noto Sans CJK SC Regular"/>
          <w:lang w:eastAsia="zh-CN" w:bidi="hi-IN"/>
        </w:rPr>
        <w:t xml:space="preserve"> и не </w:t>
      </w:r>
      <w:r w:rsidRPr="00783F10">
        <w:rPr>
          <w:rFonts w:eastAsia="Noto Sans CJK SC Regular"/>
          <w:color w:val="000000"/>
          <w:lang w:eastAsia="zh-CN" w:bidi="hi-IN"/>
        </w:rPr>
        <w:t xml:space="preserve">позволяющей вредоносным объектам внедриться в процессы других программ или каким-либо способом разместить </w:t>
      </w:r>
      <w:r w:rsidRPr="00783F10">
        <w:rPr>
          <w:rFonts w:eastAsia="Noto Sans CJK SC Regular"/>
          <w:lang w:eastAsia="zh-CN" w:bidi="hi-IN"/>
        </w:rPr>
        <w:t xml:space="preserve">вредоносные файлы в защищаемой системе, </w:t>
      </w:r>
      <w:r w:rsidRPr="00783F10">
        <w:rPr>
          <w:rFonts w:eastAsia="Noto Sans CJK SC Regular"/>
          <w:color w:val="000000"/>
          <w:lang w:eastAsia="zh-CN" w:bidi="hi-IN"/>
        </w:rPr>
        <w:t>выявлять и прекращать работу вредоносных, подозрительных или ненадежных сценариев и процессов;</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lastRenderedPageBreak/>
        <w:t xml:space="preserve">обеспечивать защиту от </w:t>
      </w:r>
      <w:proofErr w:type="spellStart"/>
      <w:r w:rsidRPr="00783F10">
        <w:rPr>
          <w:rFonts w:eastAsia="Noto Sans CJK SC Regular"/>
          <w:color w:val="000000"/>
          <w:lang w:eastAsia="zh-CN" w:bidi="hi-IN"/>
        </w:rPr>
        <w:t>эксплойтов</w:t>
      </w:r>
      <w:proofErr w:type="spellEnd"/>
      <w:r w:rsidRPr="00783F10">
        <w:rPr>
          <w:rFonts w:eastAsia="Noto Sans CJK SC Regular"/>
          <w:color w:val="000000"/>
          <w:lang w:eastAsia="zh-CN" w:bidi="hi-IN"/>
        </w:rPr>
        <w:t xml:space="preserve"> (программ, эксплуатирующих как уже известные, так и еще неизвестные уязвимости) путем внедрения специального модуля защиты в контролируемые процессы;</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 xml:space="preserve">ограничивать время работы конкретного сотрудника на защищаемом компьютере - с целью исключения доступа </w:t>
      </w:r>
      <w:proofErr w:type="gramStart"/>
      <w:r w:rsidRPr="00783F10">
        <w:rPr>
          <w:rFonts w:eastAsia="Noto Sans CJK SC Regular"/>
          <w:color w:val="000000"/>
          <w:lang w:eastAsia="zh-CN" w:bidi="hi-IN"/>
        </w:rPr>
        <w:t>у компьютеру</w:t>
      </w:r>
      <w:proofErr w:type="gramEnd"/>
      <w:r w:rsidRPr="00783F10">
        <w:rPr>
          <w:rFonts w:eastAsia="Noto Sans CJK SC Regular"/>
          <w:color w:val="000000"/>
          <w:lang w:eastAsia="zh-CN" w:bidi="hi-IN"/>
        </w:rPr>
        <w:t xml:space="preserve"> в остальное время неопределенного круга лиц. Система ограничения доступа должна позволять</w:t>
      </w:r>
      <w:r w:rsidRPr="00783F10">
        <w:rPr>
          <w:rFonts w:eastAsia="Noto Sans CJK SC Regular"/>
          <w:color w:val="000000"/>
          <w:lang w:val="en-US" w:eastAsia="zh-CN" w:bidi="hi-IN"/>
        </w:rPr>
        <w:t>:</w:t>
      </w:r>
    </w:p>
    <w:p w:rsidR="00652BC2" w:rsidRPr="00783F10" w:rsidRDefault="00652BC2" w:rsidP="00652BC2">
      <w:pPr>
        <w:numPr>
          <w:ilvl w:val="4"/>
          <w:numId w:val="20"/>
        </w:numPr>
        <w:tabs>
          <w:tab w:val="left" w:pos="1080"/>
        </w:tabs>
        <w:spacing w:after="120"/>
        <w:rPr>
          <w:rFonts w:eastAsia="Noto Sans CJK SC Regular"/>
          <w:color w:val="000000"/>
          <w:lang w:eastAsia="zh-CN" w:bidi="hi-IN"/>
        </w:rPr>
      </w:pPr>
      <w:r w:rsidRPr="00783F10">
        <w:rPr>
          <w:rFonts w:eastAsia="Noto Sans CJK SC Regular"/>
          <w:color w:val="000000"/>
          <w:lang w:eastAsia="zh-CN" w:bidi="hi-IN"/>
        </w:rPr>
        <w:t>задавать время работы на компьютере для выходных и будних дней для каждого сотрудника, а также ограничения по доступу в сеть Интернет;</w:t>
      </w:r>
    </w:p>
    <w:p w:rsidR="00652BC2" w:rsidRPr="00783F10" w:rsidRDefault="00652BC2" w:rsidP="00652BC2">
      <w:pPr>
        <w:numPr>
          <w:ilvl w:val="4"/>
          <w:numId w:val="20"/>
        </w:numPr>
        <w:tabs>
          <w:tab w:val="left" w:pos="1080"/>
        </w:tabs>
        <w:spacing w:after="120"/>
        <w:rPr>
          <w:rFonts w:eastAsia="Noto Sans CJK SC Regular"/>
          <w:color w:val="000000"/>
          <w:lang w:eastAsia="zh-CN" w:bidi="hi-IN"/>
        </w:rPr>
      </w:pPr>
      <w:r w:rsidRPr="00783F10">
        <w:rPr>
          <w:rFonts w:eastAsia="Noto Sans CJK SC Regular"/>
          <w:color w:val="000000"/>
          <w:lang w:eastAsia="zh-CN" w:bidi="hi-IN"/>
        </w:rPr>
        <w:t>задавать суммарное время работы на компьютере для конкретного сотрудника;</w:t>
      </w:r>
    </w:p>
    <w:p w:rsidR="00652BC2" w:rsidRPr="00783F10" w:rsidRDefault="00652BC2" w:rsidP="00652BC2">
      <w:pPr>
        <w:numPr>
          <w:ilvl w:val="4"/>
          <w:numId w:val="20"/>
        </w:numPr>
        <w:tabs>
          <w:tab w:val="left" w:pos="1080"/>
        </w:tabs>
        <w:spacing w:after="120"/>
        <w:rPr>
          <w:rFonts w:eastAsia="Noto Sans CJK SC Regular"/>
          <w:color w:val="000000"/>
          <w:lang w:eastAsia="zh-CN" w:bidi="hi-IN"/>
        </w:rPr>
      </w:pPr>
      <w:r w:rsidRPr="00783F10">
        <w:rPr>
          <w:rFonts w:eastAsia="Noto Sans CJK SC Regular"/>
          <w:color w:val="000000"/>
          <w:lang w:eastAsia="zh-CN" w:bidi="hi-IN"/>
        </w:rPr>
        <w:t>автоматически блокировать доступ к защищаемому компьютеру в ночное время.</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ограничивать доступ к определенным ресурсам сети Интернет - согласно белым и черным спискам ресурсов сети, предопределенным группам ресурсов;</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ограничивать доступ к определенным файлам и папкам - с указанием типа доступа объектам (блокировать доступ или разрешать только чтение);</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обеспечивать возможность использования на защищаемом компьютере только устройств, входящих список разрешенных. Администратор Системы должен иметь возможность:</w:t>
      </w:r>
    </w:p>
    <w:p w:rsidR="00652BC2" w:rsidRPr="00783F10" w:rsidRDefault="00652BC2" w:rsidP="00652BC2">
      <w:pPr>
        <w:numPr>
          <w:ilvl w:val="4"/>
          <w:numId w:val="20"/>
        </w:numPr>
        <w:spacing w:after="120"/>
        <w:rPr>
          <w:rFonts w:eastAsia="Noto Sans CJK SC Regular"/>
          <w:lang w:eastAsia="zh-CN" w:bidi="hi-IN"/>
        </w:rPr>
      </w:pPr>
      <w:r w:rsidRPr="00783F10">
        <w:rPr>
          <w:rFonts w:eastAsia="Noto Sans CJK SC Regular"/>
          <w:color w:val="000000"/>
          <w:lang w:eastAsia="zh-CN" w:bidi="hi-IN"/>
        </w:rPr>
        <w:t xml:space="preserve">контроля доступа к таким типам устройств, как дисковые накопители, приводы </w:t>
      </w:r>
      <w:r w:rsidRPr="00783F10">
        <w:rPr>
          <w:rFonts w:eastAsia="Noto Sans CJK SC Regular"/>
          <w:color w:val="000000"/>
          <w:lang w:val="en-US" w:eastAsia="zh-CN" w:bidi="hi-IN"/>
        </w:rPr>
        <w:t>DVD</w:t>
      </w:r>
      <w:r w:rsidRPr="00783F10">
        <w:rPr>
          <w:rFonts w:eastAsia="Noto Sans CJK SC Regular"/>
          <w:color w:val="000000"/>
          <w:lang w:eastAsia="zh-CN" w:bidi="hi-IN"/>
        </w:rPr>
        <w:t>/</w:t>
      </w:r>
      <w:r w:rsidRPr="00783F10">
        <w:rPr>
          <w:rFonts w:eastAsia="Noto Sans CJK SC Regular"/>
          <w:color w:val="000000"/>
          <w:lang w:val="en-US" w:eastAsia="zh-CN" w:bidi="hi-IN"/>
        </w:rPr>
        <w:t>CD</w:t>
      </w:r>
      <w:r w:rsidRPr="00783F10">
        <w:rPr>
          <w:rFonts w:eastAsia="Noto Sans CJK SC Regular"/>
          <w:color w:val="000000"/>
          <w:lang w:eastAsia="zh-CN" w:bidi="hi-IN"/>
        </w:rPr>
        <w:t>-</w:t>
      </w:r>
      <w:r w:rsidRPr="00783F10">
        <w:rPr>
          <w:rFonts w:eastAsia="Noto Sans CJK SC Regular"/>
          <w:color w:val="000000"/>
          <w:lang w:val="en-US" w:eastAsia="zh-CN" w:bidi="hi-IN"/>
        </w:rPr>
        <w:t>ROM</w:t>
      </w:r>
      <w:r w:rsidRPr="00783F10">
        <w:rPr>
          <w:rFonts w:eastAsia="Noto Sans CJK SC Regular"/>
          <w:color w:val="000000"/>
          <w:lang w:eastAsia="zh-CN" w:bidi="hi-IN"/>
        </w:rPr>
        <w:t>, клавиатуры, компьютерные мыши, сетевые карты, игровые устройства, USB-устройства;</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 xml:space="preserve">импорта и экспорта правил использования устройств (в том числе с помощью функционала управления удаленными компьютерами антивирусной сети), а также формирования правил блокировки шин и классов устройств, создания списка разрешенных устройств для заблокированных шин и классов устройств; </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задать уровень доступа к устройству осуществляется в форме полного запрета доступа всем процессам операционной системы или в форме интерактивного режима, в котором пользователю выводится оповещение о попытке доступа к устройству. Для устройств. с файловой системой администратор Системы должен иметь возможность задать тип доступа - разрешать полный доступ к устройству или доступ только на чтение.</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eastAsia="zh-CN" w:bidi="hi-IN"/>
        </w:rPr>
        <w:t xml:space="preserve"> обеспечивать возможность полного запрета использования </w:t>
      </w:r>
      <w:r w:rsidRPr="00783F10">
        <w:rPr>
          <w:rFonts w:eastAsia="Noto Sans CJK SC Regular"/>
          <w:color w:val="000000"/>
          <w:lang w:val="en-US" w:eastAsia="zh-CN" w:bidi="hi-IN"/>
        </w:rPr>
        <w:t>USB</w:t>
      </w:r>
      <w:r w:rsidRPr="00783F10">
        <w:rPr>
          <w:rFonts w:eastAsia="Noto Sans CJK SC Regular"/>
          <w:color w:val="000000"/>
          <w:lang w:eastAsia="zh-CN" w:bidi="hi-IN"/>
        </w:rPr>
        <w:t xml:space="preserve">-устройств и </w:t>
      </w:r>
      <w:r w:rsidRPr="00783F10">
        <w:rPr>
          <w:rFonts w:eastAsia="Noto Sans CJK SC Regular"/>
          <w:color w:val="000000"/>
          <w:lang w:val="en-US" w:eastAsia="zh-CN" w:bidi="hi-IN"/>
        </w:rPr>
        <w:t>CD</w:t>
      </w:r>
      <w:r w:rsidRPr="00783F10">
        <w:rPr>
          <w:rFonts w:eastAsia="Noto Sans CJK SC Regular"/>
          <w:color w:val="000000"/>
          <w:lang w:eastAsia="zh-CN" w:bidi="hi-IN"/>
        </w:rPr>
        <w:t>/</w:t>
      </w:r>
      <w:r w:rsidRPr="00783F10">
        <w:rPr>
          <w:rFonts w:eastAsia="Noto Sans CJK SC Regular"/>
          <w:color w:val="000000"/>
          <w:lang w:val="en-US" w:eastAsia="zh-CN" w:bidi="hi-IN"/>
        </w:rPr>
        <w:t>DVD</w:t>
      </w:r>
      <w:r w:rsidRPr="00783F10">
        <w:rPr>
          <w:rFonts w:eastAsia="Noto Sans CJK SC Regular"/>
          <w:color w:val="000000"/>
          <w:lang w:eastAsia="zh-CN" w:bidi="hi-IN"/>
        </w:rPr>
        <w:t>-приводов;</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eastAsia="zh-CN" w:bidi="hi-IN"/>
        </w:rPr>
        <w:t xml:space="preserve">обеспечивать создание резервных копий папок, указанных пользователем, а также восстановление данных из хранилища как системой защиты, так и самим пользователем </w:t>
      </w:r>
      <w:r w:rsidRPr="00783F10">
        <w:rPr>
          <w:rFonts w:eastAsia="Noto Sans CJK SC Regular"/>
          <w:lang w:eastAsia="zh-CN" w:bidi="hi-IN"/>
        </w:rPr>
        <w:t>в любой момент времени.</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модуль превентивной защиты должен</w:t>
      </w:r>
      <w:r w:rsidRPr="00783F10">
        <w:rPr>
          <w:rFonts w:eastAsia="Noto Sans CJK SC Regular"/>
          <w:color w:val="000000"/>
          <w:lang w:val="en-US" w:eastAsia="zh-CN" w:bidi="hi-IN"/>
        </w:rPr>
        <w:t>:</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поддерживать возможность создания профилей - групп настроек, применяемых пользователем или администратором защищаемой системы - как для системы превентивной защиты в целом, так и для конкретных приложений с целью исключения потенциальных конфликтов при их работе.</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создания резервных копий папок должна поддерживать возможность:</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выбора защищаемых каталогов</w:t>
      </w:r>
      <w:r w:rsidRPr="00783F10">
        <w:rPr>
          <w:rFonts w:eastAsia="Noto Sans CJK SC Regular"/>
          <w:color w:val="000000"/>
          <w:lang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выбора диска для хранения защищаемых копий</w:t>
      </w:r>
      <w:r w:rsidRPr="00783F10">
        <w:rPr>
          <w:rFonts w:eastAsia="Noto Sans CJK SC Regular"/>
          <w:color w:val="000000"/>
          <w:lang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lastRenderedPageBreak/>
        <w:t>настройки расписаний копирования</w:t>
      </w:r>
      <w:r w:rsidRPr="00783F10">
        <w:rPr>
          <w:rFonts w:eastAsia="Noto Sans CJK SC Regular"/>
          <w:color w:val="000000"/>
          <w:lang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создания защищенных копий по требованию.</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С целью ускорения проверки Система должна поддерживать возможность исключения из проверки различными компонентами системы защиты:</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данных, передаваемых по защищенным протоколам (в том числе HTTPS), а также трафика доверенных приложений (имеющих валидную цифровую подпись</w:t>
      </w:r>
      <w:proofErr w:type="gramStart"/>
      <w:r w:rsidRPr="00783F10">
        <w:rPr>
          <w:rFonts w:eastAsia="Noto Sans CJK SC Regular"/>
          <w:color w:val="000000"/>
          <w:lang w:eastAsia="zh-CN" w:bidi="hi-IN"/>
        </w:rPr>
        <w:t>) ;</w:t>
      </w:r>
      <w:proofErr w:type="gramEnd"/>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файлов и папок;</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ресурсов сети Интернет;</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почтовых адресов;</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доверенных программ;</w:t>
      </w:r>
    </w:p>
    <w:p w:rsidR="00652BC2" w:rsidRPr="00783F10" w:rsidRDefault="00652BC2" w:rsidP="00652BC2">
      <w:pPr>
        <w:numPr>
          <w:ilvl w:val="2"/>
          <w:numId w:val="20"/>
        </w:numPr>
        <w:tabs>
          <w:tab w:val="left" w:pos="900"/>
        </w:tabs>
        <w:spacing w:after="120"/>
        <w:ind w:left="714"/>
        <w:rPr>
          <w:rFonts w:ascii="Liberation Serif" w:eastAsia="Noto Sans CJK SC Regular" w:hAnsi="Liberation Serif" w:cs="FreeSans"/>
          <w:lang w:eastAsia="zh-CN" w:bidi="hi-IN"/>
        </w:rPr>
      </w:pPr>
      <w:r w:rsidRPr="00783F10">
        <w:rPr>
          <w:rFonts w:eastAsia="Noto Sans CJK SC Regular"/>
          <w:lang w:eastAsia="zh-CN" w:bidi="hi-IN"/>
        </w:rPr>
        <w:t>С целью ускорения проверки Брандмауэр (</w:t>
      </w:r>
      <w:proofErr w:type="spellStart"/>
      <w:r w:rsidRPr="00783F10">
        <w:rPr>
          <w:rFonts w:eastAsia="Noto Sans CJK SC Regular"/>
          <w:lang w:eastAsia="zh-CN" w:bidi="hi-IN"/>
        </w:rPr>
        <w:t>файрвол</w:t>
      </w:r>
      <w:proofErr w:type="spellEnd"/>
      <w:r w:rsidRPr="00783F10">
        <w:rPr>
          <w:rFonts w:eastAsia="Noto Sans CJK SC Regular"/>
          <w:lang w:eastAsia="zh-CN" w:bidi="hi-IN"/>
        </w:rPr>
        <w:t xml:space="preserve">) должен поддерживать </w:t>
      </w:r>
      <w:r w:rsidRPr="00783F10">
        <w:rPr>
          <w:rFonts w:eastAsia="Noto Sans CJK SC Regular"/>
          <w:b/>
          <w:bCs/>
          <w:lang w:eastAsia="zh-CN" w:bidi="hi-IN"/>
        </w:rPr>
        <w:t>базу</w:t>
      </w:r>
      <w:r w:rsidRPr="00783F10">
        <w:rPr>
          <w:rFonts w:ascii="Liberation Serif" w:eastAsia="Noto Sans CJK SC Regular" w:hAnsi="Liberation Serif" w:cs="FreeSans"/>
          <w:lang w:eastAsia="zh-CN" w:bidi="hi-IN"/>
        </w:rPr>
        <w:t xml:space="preserve"> доверенных приложений, а также позволять создавать правила работы для приложений.</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случае отсутствия централизованного управления системой защиты Система защиты рабочей станции должна поддерживать возможность удаленного управления Системами защиты, установленными на компьютерах в пределах одной локальной сети.</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Подсистема показа статистики Системы защиты должна:</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eastAsia="zh-CN" w:bidi="hi-IN"/>
        </w:rPr>
        <w:t xml:space="preserve">отображать время возникновения </w:t>
      </w:r>
      <w:r w:rsidRPr="00783F10">
        <w:rPr>
          <w:rFonts w:eastAsia="Noto Sans CJK SC Regular"/>
          <w:color w:val="000000"/>
          <w:lang w:val="uk-UA" w:eastAsia="zh-CN" w:bidi="hi-IN"/>
        </w:rPr>
        <w:t>(</w:t>
      </w:r>
      <w:r w:rsidRPr="00783F10">
        <w:rPr>
          <w:rFonts w:eastAsia="Noto Sans CJK SC Regular"/>
          <w:color w:val="000000"/>
          <w:lang w:eastAsia="zh-CN" w:bidi="hi-IN"/>
        </w:rPr>
        <w:t xml:space="preserve">детектирования) </w:t>
      </w:r>
      <w:proofErr w:type="spellStart"/>
      <w:r w:rsidRPr="00783F10">
        <w:rPr>
          <w:rFonts w:eastAsia="Noto Sans CJK SC Regular"/>
          <w:color w:val="000000"/>
          <w:lang w:val="uk-UA" w:eastAsia="zh-CN" w:bidi="hi-IN"/>
        </w:rPr>
        <w:t>угроз</w:t>
      </w:r>
      <w:proofErr w:type="spellEnd"/>
      <w:r w:rsidRPr="00783F10">
        <w:rPr>
          <w:rFonts w:eastAsia="Noto Sans CJK SC Regular"/>
          <w:color w:val="000000"/>
          <w:lang w:eastAsia="zh-CN" w:bidi="hi-IN"/>
        </w:rPr>
        <w:t>;</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списки запрещенных сайтов, доступ к которым был запрошен с защищаемого компьютера.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Подсистема статистики должна иметь возможность отображения только необходимых для анализа сообщений - в том числе создания выборки сообщений отдельных компонентов системы защиты, сообщений с определенными кодами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Системе должна быть реализована защита работы собственных модулей от сбоев и случайного изменения.</w:t>
      </w:r>
    </w:p>
    <w:p w:rsidR="00652BC2" w:rsidRPr="00783F10" w:rsidRDefault="00652BC2" w:rsidP="00652BC2">
      <w:pPr>
        <w:numPr>
          <w:ilvl w:val="1"/>
          <w:numId w:val="20"/>
        </w:numPr>
        <w:tabs>
          <w:tab w:val="left" w:pos="900"/>
        </w:tabs>
        <w:spacing w:after="120"/>
        <w:rPr>
          <w:rFonts w:eastAsia="Noto Sans CJK SC Regular"/>
          <w:lang w:eastAsia="zh-CN" w:bidi="hi-IN"/>
        </w:rPr>
      </w:pPr>
      <w:r w:rsidRPr="00783F10">
        <w:rPr>
          <w:rFonts w:eastAsia="Noto Sans CJK SC Regular"/>
          <w:b/>
          <w:bCs/>
          <w:color w:val="000000"/>
          <w:lang w:eastAsia="zh-CN" w:bidi="hi-IN"/>
        </w:rPr>
        <w:t xml:space="preserve">Требования к программным средствам антивирусной защиты рабочих станций </w:t>
      </w:r>
      <w:r w:rsidRPr="00783F10">
        <w:rPr>
          <w:rFonts w:eastAsia="Noto Sans CJK SC Regular"/>
          <w:b/>
          <w:bCs/>
          <w:color w:val="000000"/>
          <w:lang w:val="en-US" w:eastAsia="zh-CN" w:bidi="hi-IN"/>
        </w:rPr>
        <w:t>Linux</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Программные средства Системы должны обеспечивать определение в объектах файловой системы вредоносных программ всех типов.</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 xml:space="preserve">Система, используя актуальную на момент проведения тендера версию </w:t>
      </w:r>
      <w:proofErr w:type="spellStart"/>
      <w:r w:rsidRPr="00783F10">
        <w:rPr>
          <w:rFonts w:eastAsia="Noto Sans CJK SC Regular"/>
          <w:color w:val="000000"/>
          <w:lang w:eastAsia="zh-CN" w:bidi="hi-IN"/>
        </w:rPr>
        <w:t>ПОдолжна</w:t>
      </w:r>
      <w:proofErr w:type="spellEnd"/>
      <w:r w:rsidRPr="00783F10">
        <w:rPr>
          <w:rFonts w:eastAsia="Noto Sans CJK SC Regular"/>
          <w:color w:val="000000"/>
          <w:lang w:eastAsia="zh-CN" w:bidi="hi-IN"/>
        </w:rPr>
        <w:t xml:space="preserve"> обеспечивать защиту ресурсов </w:t>
      </w:r>
      <w:proofErr w:type="gramStart"/>
      <w:r w:rsidRPr="00783F10">
        <w:rPr>
          <w:rFonts w:eastAsia="Noto Sans CJK SC Regular"/>
          <w:color w:val="000000"/>
          <w:lang w:eastAsia="zh-CN" w:bidi="hi-IN"/>
        </w:rPr>
        <w:t>рабочих станций</w:t>
      </w:r>
      <w:proofErr w:type="gramEnd"/>
      <w:r w:rsidRPr="00783F10">
        <w:rPr>
          <w:rFonts w:eastAsia="Noto Sans CJK SC Regular"/>
          <w:color w:val="000000"/>
          <w:lang w:eastAsia="zh-CN" w:bidi="hi-IN"/>
        </w:rPr>
        <w:t xml:space="preserve"> функционирующих под управлением операционных систем:</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Lin</w:t>
      </w:r>
      <w:proofErr w:type="spellStart"/>
      <w:r w:rsidRPr="00783F10">
        <w:rPr>
          <w:rFonts w:eastAsia="Noto Sans CJK SC Regular"/>
          <w:color w:val="000000"/>
          <w:lang w:eastAsia="zh-CN" w:bidi="hi-IN"/>
        </w:rPr>
        <w:t>ux</w:t>
      </w:r>
      <w:proofErr w:type="spellEnd"/>
      <w:r w:rsidRPr="00783F10">
        <w:rPr>
          <w:rFonts w:eastAsia="Noto Sans CJK SC Regular"/>
          <w:color w:val="000000"/>
          <w:lang w:eastAsia="zh-CN" w:bidi="hi-IN"/>
        </w:rPr>
        <w:t xml:space="preserve">, </w:t>
      </w:r>
      <w:r w:rsidRPr="00783F10">
        <w:rPr>
          <w:rFonts w:eastAsia="Noto Sans CJK SC Regular"/>
          <w:lang w:eastAsia="zh-CN" w:bidi="hi-IN"/>
        </w:rPr>
        <w:t>имеющих версию ядра 2.6.x и выше</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w:t>
      </w:r>
      <w:proofErr w:type="spellStart"/>
      <w:r w:rsidRPr="00783F10">
        <w:rPr>
          <w:rFonts w:eastAsia="Noto Sans CJK SC Regular"/>
          <w:color w:val="000000"/>
          <w:lang w:eastAsia="zh-CN" w:bidi="hi-IN"/>
        </w:rPr>
        <w:t>репозитория</w:t>
      </w:r>
      <w:proofErr w:type="spellEnd"/>
      <w:r w:rsidRPr="00783F10">
        <w:rPr>
          <w:rFonts w:eastAsia="Noto Sans CJK SC Regular"/>
          <w:color w:val="000000"/>
          <w:lang w:eastAsia="zh-CN" w:bidi="hi-IN"/>
        </w:rPr>
        <w:t xml:space="preserve"> или </w:t>
      </w:r>
      <w:proofErr w:type="gramStart"/>
      <w:r w:rsidRPr="00783F10">
        <w:rPr>
          <w:rFonts w:eastAsia="Noto Sans CJK SC Regular"/>
          <w:color w:val="000000"/>
          <w:lang w:eastAsia="zh-CN" w:bidi="hi-IN"/>
        </w:rPr>
        <w:t>пакета</w:t>
      </w:r>
      <w:proofErr w:type="gramEnd"/>
      <w:r w:rsidRPr="00783F10">
        <w:rPr>
          <w:rFonts w:eastAsia="Noto Sans CJK SC Regular"/>
          <w:color w:val="000000"/>
          <w:lang w:eastAsia="zh-CN" w:bidi="hi-IN"/>
        </w:rPr>
        <w:t xml:space="preserve"> рассчитанного на работу с используемым в ОС менеджером пакетов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Установка и обновление Системы должны быть возможны как через средства командной строки, так и с помощью графического инсталлятора.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lastRenderedPageBreak/>
        <w:t>Система установки должна включать возможность автоматической установки модулей, необходимых для компонентов Системы.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Антивирусное программное обеспечение должно по умолчанию иметь настройки, оптимальные с точки зрения безопасности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w:t>
      </w:r>
      <w:proofErr w:type="gramStart"/>
      <w:r w:rsidRPr="00783F10">
        <w:rPr>
          <w:rFonts w:eastAsia="Noto Sans CJK SC Regular"/>
          <w:color w:val="000000"/>
          <w:lang w:eastAsia="zh-CN" w:bidi="hi-IN"/>
        </w:rPr>
        <w:t>в рамках</w:t>
      </w:r>
      <w:proofErr w:type="gramEnd"/>
      <w:r w:rsidRPr="00783F10">
        <w:rPr>
          <w:rFonts w:eastAsia="Noto Sans CJK SC Regular"/>
          <w:color w:val="000000"/>
          <w:lang w:eastAsia="zh-CN" w:bidi="hi-IN"/>
        </w:rPr>
        <w:t xml:space="preserve"> имеющихся у них прав.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Программные средства Системы должны обеспечивать реализацию следующих функциональных возможностей:</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поиск и удаление вирусов всех известных типов в файлах;</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антивирусного сканирования ресурсов сервера как по команде администратора, так и по расписанию, заключающегося в однократной полной или выборочной проверке на наличие угроз объектов;</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помещения найденных зараженных и подозрительных файлов в карантин для дальнейшего анализа;</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автоматического запуска антивирусного программного обеспечения и других необходимых компонентов вместе с загрузкой ОС;</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запуска задач по расписанию и/или сразу после загрузки операционной системы;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настройки расписания сканирования с указанием параметров запуска.</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 xml:space="preserve">Управление программой должно осуществляться как непосредственно через конфигурационные файлы, так и через графический интерфейс, реализованный для операционных систем типа </w:t>
      </w:r>
      <w:r w:rsidRPr="00783F10">
        <w:rPr>
          <w:rFonts w:eastAsia="Noto Sans CJK SC Regular"/>
          <w:color w:val="000000"/>
          <w:lang w:val="en-US" w:eastAsia="zh-CN" w:bidi="hi-IN"/>
        </w:rPr>
        <w:t>Linux</w:t>
      </w:r>
      <w:r w:rsidRPr="00783F10">
        <w:rPr>
          <w:rFonts w:eastAsia="Noto Sans CJK SC Regular"/>
          <w:color w:val="000000"/>
          <w:lang w:eastAsia="zh-CN" w:bidi="hi-IN"/>
        </w:rPr>
        <w:t xml:space="preserve">. Система управления должна поддерживать возможность настройки параметров антивирусного сканирования с указанием файлов и каталогов, подлежащих антивирусной проверке, действий по отношению к вредоносным объектам различных типов.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Администратор системы должен иметь возможность:</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Определять необходимый уровень анализа, в том числе путем отключения эвристического анализа, ограничения размера файла и глубины проверки;</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определять типы проверяемых файлов, в том числе с использованием масок;</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задавать различные действия по отношению к различным типам вредоносных объектов в случае их обнаружения;</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управлять детализацией протоколов антивирусной проверки;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просматривать </w:t>
      </w:r>
      <w:r w:rsidRPr="00783F10">
        <w:rPr>
          <w:rFonts w:eastAsia="OpenSymbol;Arial Unicode MS"/>
          <w:color w:val="000000"/>
          <w:lang w:eastAsia="zh-CN" w:bidi="hi-IN"/>
        </w:rPr>
        <w:t>информацию об используемом ключевом файле и его владельце;</w:t>
      </w:r>
    </w:p>
    <w:p w:rsidR="00652BC2" w:rsidRPr="00783F10" w:rsidRDefault="00652BC2" w:rsidP="00652BC2">
      <w:pPr>
        <w:numPr>
          <w:ilvl w:val="3"/>
          <w:numId w:val="20"/>
        </w:numPr>
        <w:tabs>
          <w:tab w:val="left" w:pos="900"/>
        </w:tabs>
        <w:spacing w:after="120"/>
        <w:rPr>
          <w:rFonts w:eastAsia="OpenSymbol;Arial Unicode MS"/>
          <w:color w:val="000000"/>
          <w:lang w:eastAsia="zh-CN" w:bidi="hi-IN"/>
        </w:rPr>
      </w:pPr>
      <w:r w:rsidRPr="00783F10">
        <w:rPr>
          <w:rFonts w:eastAsia="OpenSymbol;Arial Unicode MS"/>
          <w:color w:val="000000"/>
          <w:lang w:eastAsia="zh-CN" w:bidi="hi-IN"/>
        </w:rPr>
        <w:t>запускать периодическую проверку в приоритетном или в фоновом режиме;</w:t>
      </w:r>
    </w:p>
    <w:p w:rsidR="00652BC2" w:rsidRPr="00783F10" w:rsidRDefault="00652BC2" w:rsidP="00652BC2">
      <w:pPr>
        <w:numPr>
          <w:ilvl w:val="1"/>
          <w:numId w:val="20"/>
        </w:numPr>
        <w:tabs>
          <w:tab w:val="left" w:pos="0"/>
          <w:tab w:val="left" w:pos="900"/>
        </w:tabs>
        <w:spacing w:before="240" w:after="120"/>
        <w:jc w:val="both"/>
        <w:rPr>
          <w:rFonts w:eastAsia="Noto Sans CJK SC Regular"/>
          <w:b/>
          <w:bCs/>
          <w:color w:val="000000"/>
          <w:lang w:eastAsia="zh-CN" w:bidi="hi-IN"/>
        </w:rPr>
      </w:pPr>
      <w:r w:rsidRPr="00783F10">
        <w:rPr>
          <w:rFonts w:eastAsia="Noto Sans CJK SC Regular"/>
          <w:b/>
          <w:bCs/>
          <w:color w:val="000000"/>
          <w:lang w:eastAsia="zh-CN" w:bidi="hi-IN"/>
        </w:rPr>
        <w:t xml:space="preserve">Требования к программным средствам антивирусной защиты серверов под управлением ОС семейства </w:t>
      </w:r>
      <w:proofErr w:type="spellStart"/>
      <w:r w:rsidRPr="00783F10">
        <w:rPr>
          <w:rFonts w:eastAsia="Noto Sans CJK SC Regular"/>
          <w:b/>
          <w:bCs/>
          <w:color w:val="000000"/>
          <w:lang w:eastAsia="zh-CN" w:bidi="hi-IN"/>
        </w:rPr>
        <w:t>Microsoft</w:t>
      </w:r>
      <w:proofErr w:type="spellEnd"/>
      <w:r w:rsidRPr="00783F10">
        <w:rPr>
          <w:rFonts w:eastAsia="Noto Sans CJK SC Regular"/>
          <w:b/>
          <w:bCs/>
          <w:color w:val="000000"/>
          <w:lang w:eastAsia="zh-CN" w:bidi="hi-IN"/>
        </w:rPr>
        <w:t xml:space="preserve"> </w:t>
      </w:r>
      <w:proofErr w:type="spellStart"/>
      <w:r w:rsidRPr="00783F10">
        <w:rPr>
          <w:rFonts w:eastAsia="Noto Sans CJK SC Regular"/>
          <w:b/>
          <w:bCs/>
          <w:color w:val="000000"/>
          <w:lang w:eastAsia="zh-CN" w:bidi="hi-IN"/>
        </w:rPr>
        <w:t>Windows</w:t>
      </w:r>
      <w:proofErr w:type="spellEnd"/>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Программные средства Системы должны обеспечивать реализацию следующих функциональных возможностей:</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 xml:space="preserve">Осуществление антивирусной защиты на серверах, включая защиту от </w:t>
      </w:r>
      <w:proofErr w:type="spellStart"/>
      <w:r w:rsidRPr="00783F10">
        <w:rPr>
          <w:rFonts w:eastAsia="Noto Sans CJK SC Regular"/>
          <w:color w:val="000000"/>
          <w:lang w:eastAsia="zh-CN" w:bidi="hi-IN"/>
        </w:rPr>
        <w:t>руткит</w:t>
      </w:r>
      <w:proofErr w:type="spellEnd"/>
      <w:r w:rsidRPr="00783F10">
        <w:rPr>
          <w:rFonts w:eastAsia="Noto Sans CJK SC Regular"/>
          <w:color w:val="000000"/>
          <w:lang w:eastAsia="zh-CN" w:bidi="hi-IN"/>
        </w:rPr>
        <w:t>-технологий.</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lastRenderedPageBreak/>
        <w:t>Программные средства Системы должны обеспечивать определение в объектах файловой системы вредоносных программ всех типов.</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Система (в том числе с помощью системы централизованного управления), используя актуальную на момент проведения тендера версию ПО должна обеспечивать защиту серверов под управлением операционных систем:</w:t>
      </w:r>
    </w:p>
    <w:p w:rsidR="00652BC2" w:rsidRPr="00783F10" w:rsidRDefault="00652BC2" w:rsidP="00652BC2">
      <w:pPr>
        <w:numPr>
          <w:ilvl w:val="3"/>
          <w:numId w:val="20"/>
        </w:numPr>
        <w:tabs>
          <w:tab w:val="left" w:pos="900"/>
        </w:tabs>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Server 2003;</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color w:val="000000"/>
          <w:lang w:eastAsia="zh-CN" w:bidi="hi-IN"/>
        </w:rPr>
        <w:t>Windows</w:t>
      </w:r>
      <w:proofErr w:type="spellEnd"/>
      <w:r w:rsidRPr="00783F10">
        <w:rPr>
          <w:rFonts w:eastAsia="Noto Sans CJK SC Regular"/>
          <w:color w:val="000000"/>
          <w:lang w:eastAsia="zh-CN" w:bidi="hi-IN"/>
        </w:rPr>
        <w:t xml:space="preserve"> </w:t>
      </w:r>
      <w:r w:rsidRPr="00783F10">
        <w:rPr>
          <w:rFonts w:eastAsia="Noto Sans CJK SC Regular"/>
          <w:color w:val="000000"/>
          <w:lang w:val="en-US" w:eastAsia="zh-CN" w:bidi="hi-IN"/>
        </w:rPr>
        <w:t>Server 2008</w:t>
      </w:r>
      <w:r w:rsidRPr="00783F10">
        <w:rPr>
          <w:rFonts w:eastAsia="Noto Sans CJK SC Regular"/>
          <w:lang w:val="en-US" w:eastAsia="zh-CN" w:bidi="hi-IN"/>
        </w:rPr>
        <w:t>;</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color w:val="000000"/>
          <w:lang w:val="en-US" w:eastAsia="zh-CN" w:bidi="hi-IN"/>
        </w:rPr>
        <w:t xml:space="preserve">Microsoft </w:t>
      </w:r>
      <w:proofErr w:type="spellStart"/>
      <w:r w:rsidRPr="00783F10">
        <w:rPr>
          <w:rFonts w:eastAsia="Noto Sans CJK SC Regular"/>
          <w:lang w:eastAsia="zh-CN" w:bidi="hi-IN"/>
        </w:rPr>
        <w:t>Windows</w:t>
      </w:r>
      <w:proofErr w:type="spellEnd"/>
      <w:r w:rsidRPr="00783F10">
        <w:rPr>
          <w:rFonts w:eastAsia="Noto Sans CJK SC Regular"/>
          <w:lang w:eastAsia="zh-CN" w:bidi="hi-IN"/>
        </w:rPr>
        <w:t xml:space="preserve"> </w:t>
      </w:r>
      <w:proofErr w:type="spellStart"/>
      <w:r w:rsidRPr="00783F10">
        <w:rPr>
          <w:rFonts w:eastAsia="Noto Sans CJK SC Regular"/>
          <w:lang w:eastAsia="zh-CN" w:bidi="hi-IN"/>
        </w:rPr>
        <w:t>Server</w:t>
      </w:r>
      <w:proofErr w:type="spellEnd"/>
      <w:r w:rsidRPr="00783F10">
        <w:rPr>
          <w:rFonts w:eastAsia="Noto Sans CJK SC Regular"/>
          <w:lang w:eastAsia="zh-CN" w:bidi="hi-IN"/>
        </w:rPr>
        <w:t xml:space="preserve"> 2012</w:t>
      </w:r>
      <w:r w:rsidRPr="00783F10">
        <w:rPr>
          <w:rFonts w:eastAsia="Noto Sans CJK SC Regular"/>
          <w:lang w:val="en-US" w:eastAsia="zh-CN" w:bidi="hi-IN"/>
        </w:rPr>
        <w:t>;</w:t>
      </w:r>
    </w:p>
    <w:p w:rsidR="00652BC2" w:rsidRPr="00783F10" w:rsidRDefault="00652BC2" w:rsidP="00652BC2">
      <w:pPr>
        <w:numPr>
          <w:ilvl w:val="3"/>
          <w:numId w:val="20"/>
        </w:numPr>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Server 2016 (</w:t>
      </w:r>
      <w:r w:rsidRPr="00783F10">
        <w:rPr>
          <w:rFonts w:eastAsia="Noto Sans CJK SC Regular"/>
          <w:color w:val="000000"/>
          <w:lang w:eastAsia="zh-CN" w:bidi="hi-IN"/>
        </w:rPr>
        <w:t>с ограничениями)</w:t>
      </w:r>
      <w:r w:rsidRPr="00783F10">
        <w:rPr>
          <w:rFonts w:eastAsia="Noto Sans CJK SC Regular"/>
          <w:color w:val="000000"/>
          <w:lang w:val="en-US" w:eastAsia="zh-CN" w:bidi="hi-IN"/>
        </w:rPr>
        <w:t>;</w:t>
      </w:r>
    </w:p>
    <w:p w:rsidR="00652BC2" w:rsidRPr="00783F10" w:rsidRDefault="00652BC2" w:rsidP="00652BC2">
      <w:pPr>
        <w:numPr>
          <w:ilvl w:val="3"/>
          <w:numId w:val="20"/>
        </w:numPr>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Server 2019</w:t>
      </w:r>
      <w:r w:rsidRPr="00783F10">
        <w:rPr>
          <w:rFonts w:eastAsia="Noto Sans CJK SC Regular"/>
          <w:color w:val="000000"/>
          <w:lang w:eastAsia="zh-CN" w:bidi="hi-IN"/>
        </w:rPr>
        <w:t xml:space="preserve"> </w:t>
      </w:r>
      <w:r w:rsidRPr="00783F10">
        <w:rPr>
          <w:rFonts w:eastAsia="Noto Sans CJK SC Regular"/>
          <w:color w:val="000000"/>
          <w:lang w:val="en-US" w:eastAsia="zh-CN" w:bidi="hi-IN"/>
        </w:rPr>
        <w:t>(</w:t>
      </w:r>
      <w:r w:rsidRPr="00783F10">
        <w:rPr>
          <w:rFonts w:eastAsia="Noto Sans CJK SC Regular"/>
          <w:color w:val="000000"/>
          <w:lang w:eastAsia="zh-CN" w:bidi="hi-IN"/>
        </w:rPr>
        <w:t>с ограничениями)</w:t>
      </w:r>
      <w:r w:rsidRPr="00783F10">
        <w:rPr>
          <w:rFonts w:eastAsia="Noto Sans CJK SC Regular"/>
          <w:color w:val="000000"/>
          <w:lang w:val="en-US" w:eastAsia="zh-CN" w:bidi="hi-IN"/>
        </w:rPr>
        <w:t>;</w:t>
      </w:r>
    </w:p>
    <w:p w:rsidR="00652BC2" w:rsidRPr="00783F10" w:rsidRDefault="00652BC2" w:rsidP="00652BC2">
      <w:pPr>
        <w:numPr>
          <w:ilvl w:val="3"/>
          <w:numId w:val="20"/>
        </w:numPr>
        <w:spacing w:after="120"/>
        <w:rPr>
          <w:rFonts w:eastAsia="Noto Sans CJK SC Regular"/>
          <w:color w:val="000000"/>
          <w:lang w:val="en-US" w:eastAsia="zh-CN" w:bidi="hi-IN"/>
        </w:rPr>
      </w:pPr>
      <w:r w:rsidRPr="00783F10">
        <w:rPr>
          <w:rFonts w:eastAsia="Noto Sans CJK SC Regular"/>
          <w:color w:val="000000"/>
          <w:lang w:val="en-US" w:eastAsia="zh-CN" w:bidi="hi-IN"/>
        </w:rPr>
        <w:t>Microsoft Windows Server 2022</w:t>
      </w:r>
      <w:r w:rsidRPr="00783F10">
        <w:rPr>
          <w:rFonts w:eastAsia="Noto Sans CJK SC Regular"/>
          <w:color w:val="000000"/>
          <w:lang w:eastAsia="zh-CN" w:bidi="hi-IN"/>
        </w:rPr>
        <w:t xml:space="preserve"> </w:t>
      </w:r>
      <w:r w:rsidRPr="00783F10">
        <w:rPr>
          <w:rFonts w:eastAsia="Noto Sans CJK SC Regular"/>
          <w:color w:val="000000"/>
          <w:lang w:val="en-US" w:eastAsia="zh-CN" w:bidi="hi-IN"/>
        </w:rPr>
        <w:t>(</w:t>
      </w:r>
      <w:r w:rsidRPr="00783F10">
        <w:rPr>
          <w:rFonts w:eastAsia="Noto Sans CJK SC Regular"/>
          <w:color w:val="000000"/>
          <w:lang w:eastAsia="zh-CN" w:bidi="hi-IN"/>
        </w:rPr>
        <w:t>с ограничениями)</w:t>
      </w:r>
      <w:r w:rsidRPr="00783F10">
        <w:rPr>
          <w:rFonts w:eastAsia="Noto Sans CJK SC Regular"/>
          <w:lang w:val="en-US" w:eastAsia="zh-CN" w:bidi="hi-IN"/>
        </w:rPr>
        <w:t>;</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администраторами Системы и пользователями </w:t>
      </w:r>
      <w:proofErr w:type="gramStart"/>
      <w:r w:rsidRPr="00783F10">
        <w:rPr>
          <w:rFonts w:eastAsia="Noto Sans CJK SC Regular"/>
          <w:color w:val="000000"/>
          <w:lang w:eastAsia="zh-CN" w:bidi="hi-IN"/>
        </w:rPr>
        <w:t>в рамках</w:t>
      </w:r>
      <w:proofErr w:type="gramEnd"/>
      <w:r w:rsidRPr="00783F10">
        <w:rPr>
          <w:rFonts w:eastAsia="Noto Sans CJK SC Regular"/>
          <w:color w:val="000000"/>
          <w:lang w:eastAsia="zh-CN" w:bidi="hi-IN"/>
        </w:rPr>
        <w:t xml:space="preserve"> имеющихся у них прав.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обеспечивать:</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поиск и удаление вирусов всех известных типов в файлах, загрузочных секторах и оперативной памяти компьютера;</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iCs/>
          <w:color w:val="000000"/>
          <w:lang w:eastAsia="zh-CN" w:bidi="hi-IN"/>
        </w:rPr>
        <w:t xml:space="preserve">проверку </w:t>
      </w:r>
      <w:r w:rsidRPr="00783F10">
        <w:rPr>
          <w:rFonts w:eastAsia="Noto Sans CJK SC Regular"/>
          <w:color w:val="000000"/>
          <w:lang w:eastAsia="zh-CN" w:bidi="hi-IN"/>
        </w:rPr>
        <w:t xml:space="preserve">всех скриптов, обрабатываемых в </w:t>
      </w:r>
      <w:proofErr w:type="spellStart"/>
      <w:r w:rsidRPr="00783F10">
        <w:rPr>
          <w:rFonts w:eastAsia="Noto Sans CJK SC Regular"/>
          <w:color w:val="000000"/>
          <w:lang w:eastAsia="zh-CN" w:bidi="hi-IN"/>
        </w:rPr>
        <w:t>Microsoft</w:t>
      </w:r>
      <w:proofErr w:type="spellEnd"/>
      <w:r w:rsidRPr="00783F10">
        <w:rPr>
          <w:rFonts w:eastAsia="Noto Sans CJK SC Regular"/>
          <w:color w:val="000000"/>
          <w:lang w:eastAsia="zh-CN" w:bidi="hi-IN"/>
        </w:rPr>
        <w:t xml:space="preserve"> </w:t>
      </w:r>
      <w:r w:rsidRPr="00783F10">
        <w:rPr>
          <w:rFonts w:eastAsia="Noto Sans CJK SC Regular"/>
          <w:color w:val="000000"/>
          <w:lang w:val="en-US" w:eastAsia="zh-CN" w:bidi="hi-IN"/>
        </w:rPr>
        <w:t>Internet</w:t>
      </w:r>
      <w:r w:rsidRPr="00783F10">
        <w:rPr>
          <w:rFonts w:eastAsia="Noto Sans CJK SC Regular"/>
          <w:color w:val="000000"/>
          <w:lang w:eastAsia="zh-CN" w:bidi="hi-IN"/>
        </w:rPr>
        <w:t xml:space="preserve"> </w:t>
      </w:r>
      <w:r w:rsidRPr="00783F10">
        <w:rPr>
          <w:rFonts w:eastAsia="Noto Sans CJK SC Regular"/>
          <w:color w:val="000000"/>
          <w:lang w:val="en-US" w:eastAsia="zh-CN" w:bidi="hi-IN"/>
        </w:rPr>
        <w:t>Explorer</w:t>
      </w:r>
      <w:r w:rsidRPr="00783F10">
        <w:rPr>
          <w:rFonts w:eastAsia="Noto Sans CJK SC Regular"/>
          <w:color w:val="000000"/>
          <w:lang w:eastAsia="zh-CN" w:bidi="hi-IN"/>
        </w:rPr>
        <w:t xml:space="preserve">, а также любых </w:t>
      </w:r>
      <w:r w:rsidRPr="00783F10">
        <w:rPr>
          <w:rFonts w:eastAsia="Noto Sans CJK SC Regular"/>
          <w:color w:val="000000"/>
          <w:lang w:val="en-US" w:eastAsia="zh-CN" w:bidi="hi-IN"/>
        </w:rPr>
        <w:t>WSH</w:t>
      </w:r>
      <w:r w:rsidRPr="00783F10">
        <w:rPr>
          <w:rFonts w:eastAsia="Noto Sans CJK SC Regular"/>
          <w:color w:val="000000"/>
          <w:lang w:eastAsia="zh-CN" w:bidi="hi-IN"/>
        </w:rPr>
        <w:t>-скриптов (</w:t>
      </w:r>
      <w:r w:rsidRPr="00783F10">
        <w:rPr>
          <w:rFonts w:eastAsia="Noto Sans CJK SC Regular"/>
          <w:color w:val="000000"/>
          <w:lang w:val="en-US" w:eastAsia="zh-CN" w:bidi="hi-IN"/>
        </w:rPr>
        <w:t>JavaScript</w:t>
      </w:r>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Visual</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Basic</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Script</w:t>
      </w:r>
      <w:proofErr w:type="spellEnd"/>
      <w:r w:rsidRPr="00783F10">
        <w:rPr>
          <w:rFonts w:eastAsia="Noto Sans CJK SC Regular"/>
          <w:color w:val="000000"/>
          <w:lang w:eastAsia="zh-CN" w:bidi="hi-IN"/>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блокировку опасных макросов VBA в реальном времени;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защиту от вредоносных сценариев, загружаемых с веб-страниц;</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 помещение найденных зараженных файлов в специальное место на жестком диске —«карантин»;</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 автоматический запуск антивирусного программного обеспечения и других необходимых компонентов вместе с загрузкой ОС;</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 запуск задач по расписанию и/или сразу после загрузки операционной системы.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lastRenderedPageBreak/>
        <w:t xml:space="preserve">Система защиты серверов под управлением семейства ОС </w:t>
      </w:r>
      <w:proofErr w:type="spellStart"/>
      <w:r w:rsidRPr="00783F10">
        <w:rPr>
          <w:rFonts w:eastAsia="Noto Sans CJK SC Regular"/>
          <w:color w:val="000000"/>
          <w:lang w:eastAsia="zh-CN" w:bidi="hi-IN"/>
        </w:rPr>
        <w:t>Microsoft</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Windows</w:t>
      </w:r>
      <w:proofErr w:type="spellEnd"/>
      <w:r w:rsidRPr="00783F10">
        <w:rPr>
          <w:rFonts w:eastAsia="Noto Sans CJK SC Regular"/>
          <w:color w:val="000000"/>
          <w:lang w:eastAsia="zh-CN" w:bidi="hi-IN"/>
        </w:rPr>
        <w:t xml:space="preserve"> должна обеспечивать реализацию следующих функциональных возможностей:</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проверку файлов и системных областей на предмет наличия вредоносных объектов всех типов посредством:</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rsidR="00652BC2" w:rsidRPr="00783F10" w:rsidRDefault="00652BC2" w:rsidP="00652BC2">
      <w:pPr>
        <w:numPr>
          <w:ilvl w:val="4"/>
          <w:numId w:val="20"/>
        </w:numPr>
        <w:spacing w:after="120"/>
        <w:rPr>
          <w:rFonts w:eastAsia="Noto Sans CJK SC Regular"/>
          <w:color w:val="000000"/>
          <w:lang w:eastAsia="zh-CN" w:bidi="hi-IN"/>
        </w:rPr>
      </w:pPr>
      <w:r w:rsidRPr="00783F10">
        <w:rPr>
          <w:rFonts w:eastAsia="Noto Sans CJK SC Regular"/>
          <w:color w:val="000000"/>
          <w:lang w:eastAsia="zh-CN" w:bidi="hi-IN"/>
        </w:rPr>
        <w:t>проверки объектов «на лету», при доступе к ним с помощью антивирусной резидентной программы.</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rsidR="00652BC2" w:rsidRPr="00783F10" w:rsidRDefault="00652BC2" w:rsidP="00652BC2">
      <w:pPr>
        <w:numPr>
          <w:ilvl w:val="1"/>
          <w:numId w:val="20"/>
        </w:numPr>
        <w:tabs>
          <w:tab w:val="left" w:pos="900"/>
        </w:tabs>
        <w:spacing w:before="240" w:after="120"/>
        <w:rPr>
          <w:rFonts w:eastAsia="Noto Sans CJK SC Regular"/>
          <w:sz w:val="16"/>
          <w:szCs w:val="16"/>
          <w:lang w:eastAsia="zh-CN" w:bidi="hi-IN"/>
        </w:rPr>
      </w:pPr>
      <w:r w:rsidRPr="00783F10">
        <w:rPr>
          <w:rFonts w:eastAsia="Noto Sans CJK SC Regular"/>
          <w:b/>
          <w:bCs/>
          <w:lang w:eastAsia="zh-CN" w:bidi="hi-IN"/>
        </w:rPr>
        <w:t xml:space="preserve">Требования к программным средствам антивирусной защиты файловых серверов </w:t>
      </w:r>
      <w:proofErr w:type="spellStart"/>
      <w:r w:rsidRPr="00783F10">
        <w:rPr>
          <w:rFonts w:eastAsia="Noto Sans CJK SC Regular"/>
          <w:b/>
          <w:bCs/>
          <w:lang w:eastAsia="zh-CN" w:bidi="hi-IN"/>
        </w:rPr>
        <w:t>Novell</w:t>
      </w:r>
      <w:proofErr w:type="spellEnd"/>
      <w:r w:rsidRPr="00783F10">
        <w:rPr>
          <w:rFonts w:eastAsia="Noto Sans CJK SC Regular"/>
          <w:b/>
          <w:bCs/>
          <w:lang w:eastAsia="zh-CN" w:bidi="hi-IN"/>
        </w:rPr>
        <w:t xml:space="preserve"> </w:t>
      </w:r>
      <w:proofErr w:type="spellStart"/>
      <w:r w:rsidRPr="00783F10">
        <w:rPr>
          <w:rFonts w:eastAsia="Noto Sans CJK SC Regular"/>
          <w:b/>
          <w:bCs/>
          <w:lang w:eastAsia="zh-CN" w:bidi="hi-IN"/>
        </w:rPr>
        <w:t>NetWare</w:t>
      </w:r>
      <w:proofErr w:type="spellEnd"/>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Программные средства Системы должны обеспечивать определение в объектах файловой системы вредоносных файлов всех типов.</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 xml:space="preserve">Система, используя актуальную на момент проведения тендера версию, должна обеспечивать защиту ресурсов серверов под управлением сетевой операционной системы </w:t>
      </w:r>
      <w:proofErr w:type="spellStart"/>
      <w:r w:rsidRPr="00783F10">
        <w:rPr>
          <w:rFonts w:eastAsia="Noto Sans CJK SC Regular"/>
          <w:lang w:eastAsia="zh-CN" w:bidi="hi-IN"/>
        </w:rPr>
        <w:t>Novell</w:t>
      </w:r>
      <w:proofErr w:type="spellEnd"/>
      <w:r w:rsidRPr="00783F10">
        <w:rPr>
          <w:rFonts w:eastAsia="Noto Sans CJK SC Regular"/>
          <w:lang w:eastAsia="zh-CN" w:bidi="hi-IN"/>
        </w:rPr>
        <w:t xml:space="preserve"> </w:t>
      </w:r>
      <w:proofErr w:type="spellStart"/>
      <w:r w:rsidRPr="00783F10">
        <w:rPr>
          <w:rFonts w:eastAsia="Noto Sans CJK SC Regular"/>
          <w:lang w:eastAsia="zh-CN" w:bidi="hi-IN"/>
        </w:rPr>
        <w:t>NetWare</w:t>
      </w:r>
      <w:proofErr w:type="spellEnd"/>
      <w:r w:rsidRPr="00783F10">
        <w:rPr>
          <w:rFonts w:eastAsia="Noto Sans CJK SC Regular"/>
          <w:lang w:eastAsia="zh-CN" w:bidi="hi-IN"/>
        </w:rPr>
        <w:t xml:space="preserve"> версий 4.11, 4.2, 5.1, 6.0, 6.5</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 xml:space="preserve">Антивирусное программное обеспечение должно по умолчанию иметь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w:t>
      </w:r>
      <w:proofErr w:type="gramStart"/>
      <w:r w:rsidRPr="00783F10">
        <w:rPr>
          <w:rFonts w:eastAsia="Noto Sans CJK SC Regular"/>
          <w:lang w:eastAsia="zh-CN" w:bidi="hi-IN"/>
        </w:rPr>
        <w:t>в рамках</w:t>
      </w:r>
      <w:proofErr w:type="gramEnd"/>
      <w:r w:rsidRPr="00783F10">
        <w:rPr>
          <w:rFonts w:eastAsia="Noto Sans CJK SC Regular"/>
          <w:lang w:eastAsia="zh-CN" w:bidi="hi-IN"/>
        </w:rPr>
        <w:t xml:space="preserve"> имеющихся у них прав.</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 в том числе за счет порождения нескольких одновременно действующих процессов проверки.</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 xml:space="preserve">Компоненты </w:t>
      </w:r>
      <w:r w:rsidRPr="00783F10">
        <w:rPr>
          <w:rFonts w:eastAsia="Noto Sans CJK SC Regular"/>
          <w:lang w:val="en-US" w:eastAsia="zh-CN" w:bidi="hi-IN"/>
        </w:rPr>
        <w:t>C</w:t>
      </w:r>
      <w:proofErr w:type="spellStart"/>
      <w:r w:rsidRPr="00783F10">
        <w:rPr>
          <w:rFonts w:eastAsia="Noto Sans CJK SC Regular"/>
          <w:lang w:eastAsia="zh-CN" w:bidi="hi-IN"/>
        </w:rPr>
        <w:t>истемы</w:t>
      </w:r>
      <w:proofErr w:type="spellEnd"/>
      <w:r w:rsidRPr="00783F10">
        <w:rPr>
          <w:rFonts w:eastAsia="Noto Sans CJK SC Regular"/>
          <w:lang w:eastAsia="zh-CN" w:bidi="hi-IN"/>
        </w:rPr>
        <w:t xml:space="preserve"> должны иметь возможность управления использованием ресурсов сервера для обеспечения комфортной работы пользователей при выполнении сканирования файлового пространства.</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Система должна обеспечивать:</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проведение антивирусной проверки томов сервера по заранее заданному расписанию или запросу администратора;</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проверку «на лету» файлов, загружаемых на сервер и с него;</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отключения от сервера станций, с которой исходят вирусные атаки;</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lastRenderedPageBreak/>
        <w:t>отсылки уведомлений станциям, с которых исходит вирусная атака;</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отображения настроенных и запущенных процессов сканирования с указанием их статуса;</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ведения протокола проверки и управления его детализацией;</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помещения найденных чистых, зараженных или подозрительных файлов в специальные транзитные каталоги;</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автоматический запуск антивирусного программного обеспечения и других необходимых компонентов вместе с загрузкой ОС;</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запуск задач по расписанию и/или сразу после загрузки операционной системы.</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Управление программой осуществляется с помощью консоли, установленной либо непосредственно на сервере, либо на любой удаленной рабочей станции.</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Администратор системы должен иметь возможность:</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Редактирования текстов уведомлений станциям, с которых происходят вирусные атаки;</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Настройке параметров и типов проверки – в том числе в заданное администратором время или по истечению заданного времени;</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Временного отключения настроенных антивирусных проверок;</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Задания списка файлов, каталогов и томов подлежащих антивирусной проверке;</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определения типов проверяемых файлов, в том числе с использованием масок;</w:t>
      </w:r>
    </w:p>
    <w:p w:rsidR="00652BC2" w:rsidRPr="00783F10" w:rsidRDefault="00652BC2" w:rsidP="00652BC2">
      <w:pPr>
        <w:numPr>
          <w:ilvl w:val="3"/>
          <w:numId w:val="20"/>
        </w:numPr>
        <w:spacing w:after="120"/>
        <w:rPr>
          <w:rFonts w:eastAsia="Noto Sans CJK SC Regular"/>
          <w:lang w:eastAsia="zh-CN" w:bidi="hi-IN"/>
        </w:rPr>
      </w:pPr>
      <w:r w:rsidRPr="00783F10">
        <w:rPr>
          <w:rFonts w:eastAsia="Noto Sans CJK SC Regular"/>
          <w:lang w:eastAsia="zh-CN" w:bidi="hi-IN"/>
        </w:rPr>
        <w:t>задания различных действий по отношению к различным типам вредоносных объектов в случае их обнаружения.</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управления приоритетом процессов проверки в системе и контроля их проведения;</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управления детализацией протоколов антивирусной проверки;</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Noto Sans CJK SC Regular"/>
          <w:lang w:eastAsia="zh-CN" w:bidi="hi-IN"/>
        </w:rPr>
        <w:t>просмотра результатов антивирусной проверки;</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lang w:eastAsia="zh-CN" w:bidi="hi-IN"/>
        </w:rPr>
        <w:t>Конфигурационный файл должен быть общим для всех программ семейства и храниться в каталоге установки. Настройки режимов для разных программ должны задаваться в отдельных разделах конфигурационного файла.</w:t>
      </w:r>
    </w:p>
    <w:p w:rsidR="00652BC2" w:rsidRPr="00783F10" w:rsidRDefault="00652BC2" w:rsidP="00652BC2">
      <w:pPr>
        <w:numPr>
          <w:ilvl w:val="1"/>
          <w:numId w:val="20"/>
        </w:numPr>
        <w:tabs>
          <w:tab w:val="left" w:pos="900"/>
        </w:tabs>
        <w:spacing w:before="240" w:after="120"/>
        <w:rPr>
          <w:rFonts w:eastAsia="Noto Sans CJK SC Regular"/>
          <w:lang w:eastAsia="zh-CN" w:bidi="hi-IN"/>
        </w:rPr>
      </w:pPr>
      <w:r w:rsidRPr="00783F10">
        <w:rPr>
          <w:rFonts w:eastAsia="Noto Sans CJK SC Regular"/>
          <w:b/>
          <w:bCs/>
          <w:color w:val="000000"/>
          <w:lang w:eastAsia="zh-CN" w:bidi="hi-IN"/>
        </w:rPr>
        <w:t xml:space="preserve">Требования к программным средствам антивирусной защиты файловых серверов </w:t>
      </w:r>
      <w:r w:rsidRPr="00783F10">
        <w:rPr>
          <w:rFonts w:eastAsia="Noto Sans CJK SC Regular"/>
          <w:b/>
          <w:bCs/>
          <w:color w:val="000000"/>
          <w:lang w:val="en-US" w:eastAsia="zh-CN" w:bidi="hi-IN"/>
        </w:rPr>
        <w:t>UNIX</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Программные средства Системы должны обеспечивать определение в объектах файловой системы вредоносных файлов всех типов.</w:t>
      </w:r>
    </w:p>
    <w:p w:rsidR="00652BC2" w:rsidRPr="00783F10" w:rsidRDefault="00652BC2" w:rsidP="00652BC2">
      <w:pPr>
        <w:numPr>
          <w:ilvl w:val="2"/>
          <w:numId w:val="20"/>
        </w:numPr>
        <w:tabs>
          <w:tab w:val="left" w:pos="900"/>
        </w:tabs>
        <w:spacing w:after="120"/>
        <w:ind w:left="714"/>
        <w:rPr>
          <w:rFonts w:eastAsia="Noto Sans CJK SC Regular"/>
          <w:lang w:eastAsia="zh-CN" w:bidi="hi-IN"/>
        </w:rPr>
      </w:pPr>
      <w:r w:rsidRPr="00783F10">
        <w:rPr>
          <w:rFonts w:eastAsia="Noto Sans CJK SC Regular"/>
          <w:color w:val="000000"/>
          <w:lang w:eastAsia="zh-CN" w:bidi="hi-IN"/>
        </w:rPr>
        <w:t xml:space="preserve">Система, используя актуальную на момент проведения тендера версию ПО должна обеспечивать защиту ресурсов серверов, использующих </w:t>
      </w:r>
      <w:proofErr w:type="spellStart"/>
      <w:r w:rsidRPr="00783F10">
        <w:rPr>
          <w:rFonts w:eastAsia="Noto Sans CJK SC Regular"/>
          <w:color w:val="000000"/>
          <w:lang w:eastAsia="zh-CN" w:bidi="hi-IN"/>
        </w:rPr>
        <w:t>Samba</w:t>
      </w:r>
      <w:proofErr w:type="spellEnd"/>
      <w:r w:rsidRPr="00783F10">
        <w:rPr>
          <w:rFonts w:eastAsia="Noto Sans CJK SC Regular"/>
          <w:color w:val="000000"/>
          <w:lang w:eastAsia="zh-CN" w:bidi="hi-IN"/>
        </w:rPr>
        <w:t xml:space="preserve"> версий 3.0.x - 4.3.x, и функционирующих под управлением операционных систем:</w:t>
      </w:r>
    </w:p>
    <w:p w:rsidR="00652BC2" w:rsidRPr="00783F10" w:rsidRDefault="00652BC2" w:rsidP="00652BC2">
      <w:pPr>
        <w:numPr>
          <w:ilvl w:val="3"/>
          <w:numId w:val="20"/>
        </w:numPr>
        <w:spacing w:after="120"/>
        <w:rPr>
          <w:rFonts w:eastAsia="Noto Sans CJK SC Regular"/>
          <w:lang w:eastAsia="zh-CN" w:bidi="hi-IN"/>
        </w:rPr>
      </w:pPr>
      <w:proofErr w:type="spellStart"/>
      <w:r w:rsidRPr="00783F10">
        <w:rPr>
          <w:rFonts w:eastAsia="Noto Sans CJK SC Regular"/>
          <w:color w:val="000000"/>
          <w:lang w:eastAsia="zh-CN" w:bidi="hi-IN"/>
        </w:rPr>
        <w:t>Linux</w:t>
      </w:r>
      <w:proofErr w:type="spellEnd"/>
      <w:r w:rsidRPr="00783F10">
        <w:rPr>
          <w:rFonts w:eastAsia="Noto Sans CJK SC Regular"/>
          <w:color w:val="000000"/>
          <w:lang w:eastAsia="zh-CN" w:bidi="hi-IN"/>
        </w:rPr>
        <w:t>, имеющих версию ядра</w:t>
      </w:r>
      <w:r w:rsidRPr="00783F10">
        <w:rPr>
          <w:rFonts w:eastAsia="Noto Sans CJK SC Regular"/>
          <w:sz w:val="20"/>
          <w:szCs w:val="20"/>
          <w:lang w:eastAsia="zh-CN" w:bidi="hi-IN"/>
        </w:rPr>
        <w:t xml:space="preserve"> </w:t>
      </w:r>
      <w:r w:rsidRPr="00783F10">
        <w:rPr>
          <w:rFonts w:eastAsia="Noto Sans CJK SC Regular"/>
          <w:lang w:eastAsia="zh-CN" w:bidi="hi-IN"/>
        </w:rPr>
        <w:t xml:space="preserve">2.6.x, версия </w:t>
      </w:r>
      <w:proofErr w:type="spellStart"/>
      <w:r w:rsidRPr="00783F10">
        <w:rPr>
          <w:rFonts w:eastAsia="Noto Sans CJK SC Regular"/>
          <w:lang w:eastAsia="zh-CN" w:bidi="hi-IN"/>
        </w:rPr>
        <w:t>glibc</w:t>
      </w:r>
      <w:proofErr w:type="spellEnd"/>
      <w:r w:rsidRPr="00783F10">
        <w:rPr>
          <w:rFonts w:eastAsia="Noto Sans CJK SC Regular"/>
          <w:lang w:eastAsia="zh-CN" w:bidi="hi-IN"/>
        </w:rPr>
        <w:t xml:space="preserve"> 2.13 и выше;</w:t>
      </w:r>
    </w:p>
    <w:p w:rsidR="00652BC2" w:rsidRPr="00783F10" w:rsidRDefault="00652BC2" w:rsidP="00652BC2">
      <w:pPr>
        <w:numPr>
          <w:ilvl w:val="3"/>
          <w:numId w:val="20"/>
        </w:numPr>
        <w:spacing w:after="120"/>
        <w:rPr>
          <w:rFonts w:eastAsia="Noto Sans CJK SC Regular"/>
          <w:color w:val="000000"/>
          <w:lang w:eastAsia="zh-CN" w:bidi="hi-IN"/>
        </w:rPr>
      </w:pPr>
      <w:proofErr w:type="spellStart"/>
      <w:r w:rsidRPr="00783F10">
        <w:rPr>
          <w:rFonts w:eastAsia="Noto Sans CJK SC Regular"/>
          <w:color w:val="000000"/>
          <w:lang w:eastAsia="zh-CN" w:bidi="hi-IN"/>
        </w:rPr>
        <w:t>FreeBSD</w:t>
      </w:r>
      <w:proofErr w:type="spellEnd"/>
      <w:r w:rsidRPr="00783F10">
        <w:rPr>
          <w:rFonts w:eastAsia="Noto Sans CJK SC Regular"/>
          <w:color w:val="000000"/>
          <w:lang w:eastAsia="zh-CN" w:bidi="hi-IN"/>
        </w:rPr>
        <w:t xml:space="preserve"> версии 10.x и выше для платформы </w:t>
      </w:r>
      <w:proofErr w:type="spellStart"/>
      <w:r w:rsidRPr="00783F10">
        <w:rPr>
          <w:rFonts w:eastAsia="Noto Sans CJK SC Regular"/>
          <w:color w:val="000000"/>
          <w:lang w:eastAsia="zh-CN" w:bidi="hi-IN"/>
        </w:rPr>
        <w:t>Intel</w:t>
      </w:r>
      <w:proofErr w:type="spellEnd"/>
      <w:r w:rsidRPr="00783F10">
        <w:rPr>
          <w:rFonts w:eastAsia="Noto Sans CJK SC Regular"/>
          <w:color w:val="000000"/>
          <w:lang w:eastAsia="zh-CN" w:bidi="hi-IN"/>
        </w:rPr>
        <w:t xml:space="preserve"> x86 и amd64;</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lastRenderedPageBreak/>
        <w:t xml:space="preserve">Интеграция Системы с </w:t>
      </w:r>
      <w:proofErr w:type="spellStart"/>
      <w:r w:rsidRPr="00783F10">
        <w:rPr>
          <w:rFonts w:eastAsia="Noto Sans CJK SC Regular"/>
          <w:color w:val="000000"/>
          <w:lang w:eastAsia="zh-CN" w:bidi="hi-IN"/>
        </w:rPr>
        <w:t>Samba</w:t>
      </w:r>
      <w:proofErr w:type="spellEnd"/>
      <w:r w:rsidRPr="00783F10">
        <w:rPr>
          <w:rFonts w:eastAsia="Noto Sans CJK SC Regular"/>
          <w:color w:val="000000"/>
          <w:lang w:eastAsia="zh-CN" w:bidi="hi-IN"/>
        </w:rPr>
        <w:t xml:space="preserve"> должна осуществляться с помощью модуля VFS (</w:t>
      </w:r>
      <w:proofErr w:type="spellStart"/>
      <w:r w:rsidRPr="00783F10">
        <w:rPr>
          <w:rFonts w:eastAsia="Noto Sans CJK SC Regular"/>
          <w:color w:val="000000"/>
          <w:lang w:eastAsia="zh-CN" w:bidi="hi-IN"/>
        </w:rPr>
        <w:t>Virtual</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File</w:t>
      </w:r>
      <w:proofErr w:type="spellEnd"/>
      <w:r w:rsidRPr="00783F10">
        <w:rPr>
          <w:rFonts w:eastAsia="Noto Sans CJK SC Regular"/>
          <w:color w:val="000000"/>
          <w:lang w:eastAsia="zh-CN" w:bidi="hi-IN"/>
        </w:rPr>
        <w:t xml:space="preserve"> </w:t>
      </w:r>
      <w:proofErr w:type="spellStart"/>
      <w:r w:rsidRPr="00783F10">
        <w:rPr>
          <w:rFonts w:eastAsia="Noto Sans CJK SC Regular"/>
          <w:color w:val="000000"/>
          <w:lang w:eastAsia="zh-CN" w:bidi="hi-IN"/>
        </w:rPr>
        <w:t>System</w:t>
      </w:r>
      <w:proofErr w:type="spellEnd"/>
      <w:r w:rsidRPr="00783F10">
        <w:rPr>
          <w:rFonts w:eastAsia="Noto Sans CJK SC Regular"/>
          <w:color w:val="000000"/>
          <w:lang w:eastAsia="zh-CN" w:bidi="hi-IN"/>
        </w:rPr>
        <w:t>).</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В случае использования версий </w:t>
      </w:r>
      <w:proofErr w:type="spellStart"/>
      <w:r w:rsidRPr="00783F10">
        <w:rPr>
          <w:rFonts w:eastAsia="Noto Sans CJK SC Regular"/>
          <w:color w:val="000000"/>
          <w:lang w:eastAsia="zh-CN" w:bidi="hi-IN"/>
        </w:rPr>
        <w:t>Samba</w:t>
      </w:r>
      <w:proofErr w:type="spellEnd"/>
      <w:r w:rsidRPr="00783F10">
        <w:rPr>
          <w:rFonts w:eastAsia="Noto Sans CJK SC Regular"/>
          <w:color w:val="000000"/>
          <w:lang w:eastAsia="zh-CN" w:bidi="hi-IN"/>
        </w:rPr>
        <w:t xml:space="preserve">, отличных от вышеперечисленных, либо </w:t>
      </w:r>
      <w:proofErr w:type="spellStart"/>
      <w:r w:rsidRPr="00783F10">
        <w:rPr>
          <w:rFonts w:eastAsia="Noto Sans CJK SC Regular"/>
          <w:color w:val="000000"/>
          <w:lang w:eastAsia="zh-CN" w:bidi="hi-IN"/>
        </w:rPr>
        <w:t>Samba</w:t>
      </w:r>
      <w:proofErr w:type="spellEnd"/>
      <w:r w:rsidRPr="00783F10">
        <w:rPr>
          <w:rFonts w:eastAsia="Noto Sans CJK SC Regular"/>
          <w:color w:val="000000"/>
          <w:lang w:eastAsia="zh-CN" w:bidi="hi-IN"/>
        </w:rPr>
        <w:t xml:space="preserve"> для 64-битных платформ семейства </w:t>
      </w:r>
      <w:proofErr w:type="spellStart"/>
      <w:r w:rsidRPr="00783F10">
        <w:rPr>
          <w:rFonts w:eastAsia="Noto Sans CJK SC Regular"/>
          <w:color w:val="000000"/>
          <w:lang w:eastAsia="zh-CN" w:bidi="hi-IN"/>
        </w:rPr>
        <w:t>Linux</w:t>
      </w:r>
      <w:proofErr w:type="spellEnd"/>
      <w:r w:rsidRPr="00783F10">
        <w:rPr>
          <w:rFonts w:eastAsia="Noto Sans CJK SC Regular"/>
          <w:color w:val="000000"/>
          <w:lang w:eastAsia="zh-CN" w:bidi="hi-IN"/>
        </w:rPr>
        <w:t xml:space="preserve"> должна существовать возможность компиляции модулей интеграции из исходных кодов.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w:t>
      </w:r>
      <w:proofErr w:type="spellStart"/>
      <w:r w:rsidRPr="00783F10">
        <w:rPr>
          <w:rFonts w:eastAsia="Noto Sans CJK SC Regular"/>
          <w:color w:val="000000"/>
          <w:lang w:eastAsia="zh-CN" w:bidi="hi-IN"/>
        </w:rPr>
        <w:t>репозитория</w:t>
      </w:r>
      <w:proofErr w:type="spellEnd"/>
      <w:r w:rsidRPr="00783F10">
        <w:rPr>
          <w:rFonts w:eastAsia="Noto Sans CJK SC Regular"/>
          <w:color w:val="000000"/>
          <w:lang w:eastAsia="zh-CN" w:bidi="hi-IN"/>
        </w:rPr>
        <w:t xml:space="preserve"> или </w:t>
      </w:r>
      <w:proofErr w:type="gramStart"/>
      <w:r w:rsidRPr="00783F10">
        <w:rPr>
          <w:rFonts w:eastAsia="Noto Sans CJK SC Regular"/>
          <w:color w:val="000000"/>
          <w:lang w:eastAsia="zh-CN" w:bidi="hi-IN"/>
        </w:rPr>
        <w:t>пакета</w:t>
      </w:r>
      <w:proofErr w:type="gramEnd"/>
      <w:r w:rsidRPr="00783F10">
        <w:rPr>
          <w:rFonts w:eastAsia="Noto Sans CJK SC Regular"/>
          <w:color w:val="000000"/>
          <w:lang w:eastAsia="zh-CN" w:bidi="hi-IN"/>
        </w:rPr>
        <w:t xml:space="preserve"> рассчитанного на работу с используемым в ОС менеджером пакетов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Установка и обновление Системы должны быть возможны как через средства командной строки, так и с помощью графического инсталлятора.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установки системы должна включать возможность автоматической установки модулей, необходимых для установки необходимых компонентов.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Компоненты системы должны иметь возможность управления использованием серверных ресурсов при выполнении сканирования файлового пространства.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В Системе должна быть реализована возможность задания приоритета антивирусного сканирования.</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поддерживать возможность порождения нескольких одновременно действующих процессов проверки.</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пользователем </w:t>
      </w:r>
      <w:proofErr w:type="gramStart"/>
      <w:r w:rsidRPr="00783F10">
        <w:rPr>
          <w:rFonts w:eastAsia="Noto Sans CJK SC Regular"/>
          <w:color w:val="000000"/>
          <w:lang w:eastAsia="zh-CN" w:bidi="hi-IN"/>
        </w:rPr>
        <w:t>в рамках</w:t>
      </w:r>
      <w:proofErr w:type="gramEnd"/>
      <w:r w:rsidRPr="00783F10">
        <w:rPr>
          <w:rFonts w:eastAsia="Noto Sans CJK SC Regular"/>
          <w:color w:val="000000"/>
          <w:lang w:eastAsia="zh-CN" w:bidi="hi-IN"/>
        </w:rPr>
        <w:t xml:space="preserve"> имеющихся у них прав.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Программные средства Системы должны обеспечивать реализацию следующих функциональных возможностей:</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поиск и удаление вирусов всех известных типов в файлах;</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антивирусного сканирования ресурсов сервера, заключающегося в однократной полной или выборочной проверке на наличие угроз и проводимого как по команде администратора, так и по расписанию;</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антивирусной проверке «на лету» файлов, загружаемых как на сервер, так и с него;</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помещения найденных зараженных и подозрительных файлов в карантин для дальнейшего анализа;</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автоматического запуска антивирусного программного обеспечения и других необходимых компонентов вместе с загрузкой ОС;</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запуска задач по расписанию и/или сразу после загрузки операционной системы;</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настройки расписания сканирования с указанием параметров запуска.</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 xml:space="preserve">Управление программой должно осуществляться как с помощью веб-интерфейса, так и непосредственно через конфигурационные файлы. Система управления должна поддерживать возможность настройки параметров антивирусного </w:t>
      </w:r>
      <w:r w:rsidRPr="00783F10">
        <w:rPr>
          <w:rFonts w:eastAsia="Noto Sans CJK SC Regular"/>
          <w:color w:val="000000"/>
          <w:lang w:eastAsia="zh-CN" w:bidi="hi-IN"/>
        </w:rPr>
        <w:lastRenderedPageBreak/>
        <w:t xml:space="preserve">сканирования с указанием файлов и каталогов, подлежащих антивирусной проверке, и действий по отношению к вредоносным объектам различных типов.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Администратор системы должен иметь возможность:</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определять необходимый уровень анализа, в том числе путем отключения эвристического анализа, ограничения размера файла и глубины проверки;</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определять типы проверяемых файлов, в том числе с использованием масок;</w:t>
      </w:r>
    </w:p>
    <w:p w:rsidR="00652BC2" w:rsidRPr="00783F10" w:rsidRDefault="00652BC2" w:rsidP="00652BC2">
      <w:pPr>
        <w:numPr>
          <w:ilvl w:val="3"/>
          <w:numId w:val="20"/>
        </w:numPr>
        <w:spacing w:after="120"/>
        <w:rPr>
          <w:rFonts w:eastAsia="Noto Sans CJK SC Regular"/>
          <w:color w:val="000000"/>
          <w:lang w:eastAsia="zh-CN" w:bidi="hi-IN"/>
        </w:rPr>
      </w:pPr>
      <w:r w:rsidRPr="00783F10">
        <w:rPr>
          <w:rFonts w:eastAsia="Noto Sans CJK SC Regular"/>
          <w:color w:val="000000"/>
          <w:lang w:eastAsia="zh-CN" w:bidi="hi-IN"/>
        </w:rPr>
        <w:t>задавать различные действия по отношению к различным типам вредоносных объектов в случае их обнаружения.</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управлять детализацией протоколов антивирусной проверки;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просматривать результаты антивирусной проверки;</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 xml:space="preserve">просматривать </w:t>
      </w:r>
      <w:r w:rsidRPr="00783F10">
        <w:rPr>
          <w:rFonts w:eastAsia="OpenSymbol;Arial Unicode MS"/>
          <w:color w:val="000000"/>
          <w:lang w:eastAsia="zh-CN" w:bidi="hi-IN"/>
        </w:rPr>
        <w:t>информацию об используемом ключевом файле и его владельце;</w:t>
      </w:r>
    </w:p>
    <w:p w:rsidR="00652BC2" w:rsidRPr="00783F10" w:rsidRDefault="00652BC2" w:rsidP="00652BC2">
      <w:pPr>
        <w:numPr>
          <w:ilvl w:val="3"/>
          <w:numId w:val="20"/>
        </w:numPr>
        <w:tabs>
          <w:tab w:val="left" w:pos="900"/>
        </w:tabs>
        <w:spacing w:after="120"/>
        <w:rPr>
          <w:rFonts w:eastAsia="OpenSymbol;Arial Unicode MS"/>
          <w:color w:val="000000"/>
          <w:lang w:eastAsia="zh-CN" w:bidi="hi-IN"/>
        </w:rPr>
      </w:pPr>
      <w:r w:rsidRPr="00783F10">
        <w:rPr>
          <w:rFonts w:eastAsia="OpenSymbol;Arial Unicode MS"/>
          <w:color w:val="000000"/>
          <w:lang w:eastAsia="zh-CN" w:bidi="hi-IN"/>
        </w:rPr>
        <w:t>запускать периодическую проверку в приоритетном или в фоновом режиме;</w:t>
      </w:r>
    </w:p>
    <w:p w:rsidR="00652BC2" w:rsidRPr="00783F10" w:rsidRDefault="00652BC2" w:rsidP="00652BC2">
      <w:pPr>
        <w:numPr>
          <w:ilvl w:val="3"/>
          <w:numId w:val="20"/>
        </w:numPr>
        <w:tabs>
          <w:tab w:val="left" w:pos="900"/>
        </w:tabs>
        <w:spacing w:after="120"/>
        <w:rPr>
          <w:rFonts w:eastAsia="Noto Sans CJK SC Regular"/>
          <w:lang w:eastAsia="zh-CN" w:bidi="hi-IN"/>
        </w:rPr>
      </w:pPr>
      <w:r w:rsidRPr="00783F10">
        <w:rPr>
          <w:rFonts w:eastAsia="OpenSymbol;Arial Unicode MS"/>
          <w:color w:val="000000"/>
          <w:lang w:eastAsia="zh-CN" w:bidi="hi-IN"/>
        </w:rPr>
        <w:t>использовать альтернативные языковые файлы</w:t>
      </w:r>
      <w:r w:rsidRPr="00783F10">
        <w:rPr>
          <w:rFonts w:eastAsia="Noto Sans CJK SC Regular"/>
          <w:b/>
          <w:bCs/>
          <w:color w:val="000000"/>
          <w:lang w:val="en-US" w:eastAsia="zh-CN" w:bidi="hi-IN"/>
        </w:rPr>
        <w:t>.</w:t>
      </w:r>
    </w:p>
    <w:p w:rsidR="00652BC2" w:rsidRPr="00783F10" w:rsidRDefault="00652BC2" w:rsidP="00652BC2">
      <w:pPr>
        <w:keepNext/>
        <w:numPr>
          <w:ilvl w:val="1"/>
          <w:numId w:val="20"/>
        </w:numPr>
        <w:tabs>
          <w:tab w:val="left" w:pos="900"/>
        </w:tabs>
        <w:spacing w:after="120"/>
        <w:rPr>
          <w:rFonts w:eastAsia="Noto Sans CJK SC Regular"/>
          <w:lang w:eastAsia="zh-CN" w:bidi="hi-IN"/>
        </w:rPr>
      </w:pPr>
      <w:r w:rsidRPr="00783F10">
        <w:rPr>
          <w:rFonts w:eastAsia="Noto Sans CJK SC Regular"/>
          <w:b/>
          <w:bCs/>
          <w:color w:val="000000"/>
          <w:lang w:eastAsia="zh-CN" w:bidi="hi-IN"/>
        </w:rPr>
        <w:t>Требования по т</w:t>
      </w:r>
      <w:r w:rsidRPr="00783F10">
        <w:rPr>
          <w:rFonts w:eastAsia="Noto Sans CJK SC Regular"/>
          <w:b/>
          <w:color w:val="000000"/>
          <w:lang w:eastAsia="zh-CN" w:bidi="hi-IN"/>
        </w:rPr>
        <w:t>ехнической поддержке Системы</w:t>
      </w:r>
      <w:r w:rsidRPr="00783F10">
        <w:rPr>
          <w:rFonts w:eastAsia="Noto Sans CJK SC Regular"/>
          <w:b/>
          <w:bCs/>
          <w:color w:val="000000"/>
          <w:lang w:eastAsia="zh-CN" w:bidi="hi-IN"/>
        </w:rPr>
        <w:t xml:space="preserve"> </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Техническая поддержка должна включать возможность предоставления выделенного специалиста, доступного в режиме 5/8</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Техническая поддержка должна включать возможность проведения расследования компьютерных инцидентов</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Техническая поддержка должна включать возможность написания специального ПО, предназначенного для устранения последствий воздействия вредоносного ПО на зараженную систему. В том числе утилит расшифровки файлов, если данная операция является возможной</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eastAsia="zh-CN" w:bidi="hi-IN"/>
        </w:rPr>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ответов на вопросы, а также получение инструкций относительно процесса установки и применения программного обеспечения;</w:t>
      </w:r>
    </w:p>
    <w:p w:rsidR="00652BC2" w:rsidRPr="00783F10" w:rsidRDefault="00652BC2" w:rsidP="00652BC2">
      <w:pPr>
        <w:numPr>
          <w:ilvl w:val="3"/>
          <w:numId w:val="20"/>
        </w:numPr>
        <w:tabs>
          <w:tab w:val="left" w:pos="900"/>
        </w:tabs>
        <w:spacing w:after="120"/>
        <w:rPr>
          <w:rFonts w:eastAsia="Noto Sans CJK SC Regular"/>
          <w:color w:val="000000"/>
          <w:lang w:eastAsia="zh-CN" w:bidi="hi-IN"/>
        </w:rPr>
      </w:pPr>
      <w:r w:rsidRPr="00783F10">
        <w:rPr>
          <w:rFonts w:eastAsia="Noto Sans CJK SC Regular"/>
          <w:color w:val="000000"/>
          <w:lang w:eastAsia="zh-CN" w:bidi="hi-IN"/>
        </w:rPr>
        <w:t>ответов на вопросы о наличии проблем в работе программного обеспечения, а также помощи в определение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rsidR="00652BC2" w:rsidRPr="00783F10" w:rsidRDefault="00652BC2" w:rsidP="00652BC2">
      <w:pPr>
        <w:numPr>
          <w:ilvl w:val="2"/>
          <w:numId w:val="20"/>
        </w:numPr>
        <w:tabs>
          <w:tab w:val="left" w:pos="900"/>
        </w:tabs>
        <w:spacing w:after="120"/>
        <w:ind w:left="714"/>
        <w:rPr>
          <w:rFonts w:eastAsia="Noto Sans CJK SC Regular"/>
          <w:color w:val="000000"/>
          <w:lang w:eastAsia="zh-CN" w:bidi="hi-IN"/>
        </w:rPr>
      </w:pPr>
      <w:r w:rsidRPr="00783F10">
        <w:rPr>
          <w:rFonts w:eastAsia="Noto Sans CJK SC Regular"/>
          <w:color w:val="000000"/>
          <w:lang w:val="en-US" w:eastAsia="zh-CN" w:bidi="hi-IN"/>
        </w:rPr>
        <w:t>Web</w:t>
      </w:r>
      <w:r w:rsidRPr="00783F10">
        <w:rPr>
          <w:rFonts w:eastAsia="Noto Sans CJK SC Regular"/>
          <w:color w:val="000000"/>
          <w:lang w:eastAsia="zh-CN" w:bidi="hi-IN"/>
        </w:rPr>
        <w:t>-сайт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p w:rsidR="00ED4A03" w:rsidRPr="00783F10" w:rsidRDefault="00652BC2" w:rsidP="00ED4A03">
      <w:pPr>
        <w:autoSpaceDE w:val="0"/>
        <w:autoSpaceDN w:val="0"/>
        <w:adjustRightInd w:val="0"/>
        <w:ind w:firstLine="709"/>
        <w:jc w:val="both"/>
      </w:pPr>
      <w:r w:rsidRPr="00783F10">
        <w:rPr>
          <w:b/>
        </w:rPr>
        <w:t>3</w:t>
      </w:r>
      <w:r w:rsidR="00ED4A03" w:rsidRPr="00783F10">
        <w:rPr>
          <w:b/>
        </w:rPr>
        <w:t>. Период технической поддержки:</w:t>
      </w:r>
      <w:r w:rsidR="00ED4A03" w:rsidRPr="00783F10">
        <w:t xml:space="preserve"> в течение 12 месяцев с даты </w:t>
      </w:r>
      <w:proofErr w:type="gramStart"/>
      <w:r w:rsidR="00ED4A03" w:rsidRPr="00783F10">
        <w:t>подписания  Заказчиком</w:t>
      </w:r>
      <w:proofErr w:type="gramEnd"/>
      <w:r w:rsidR="00720820" w:rsidRPr="00783F10">
        <w:t xml:space="preserve"> </w:t>
      </w:r>
      <w:r w:rsidR="00ED4A03" w:rsidRPr="00783F10">
        <w:rPr>
          <w:snapToGrid w:val="0"/>
        </w:rPr>
        <w:t>документа о приемке.</w:t>
      </w:r>
    </w:p>
    <w:p w:rsidR="00ED4A03" w:rsidRPr="00783F10" w:rsidRDefault="00652BC2" w:rsidP="00ED4A03">
      <w:pPr>
        <w:autoSpaceDE w:val="0"/>
        <w:autoSpaceDN w:val="0"/>
        <w:adjustRightInd w:val="0"/>
        <w:ind w:firstLine="709"/>
        <w:jc w:val="both"/>
      </w:pPr>
      <w:r w:rsidRPr="00783F10">
        <w:rPr>
          <w:b/>
        </w:rPr>
        <w:t>4</w:t>
      </w:r>
      <w:r w:rsidR="00ED4A03" w:rsidRPr="00783F10">
        <w:rPr>
          <w:b/>
        </w:rPr>
        <w:t xml:space="preserve">. </w:t>
      </w:r>
      <w:r w:rsidR="006B17AC" w:rsidRPr="00783F10">
        <w:rPr>
          <w:b/>
        </w:rPr>
        <w:t>Предоставление заказчику прав на использование программного обеспечения – предусмотрено.</w:t>
      </w:r>
    </w:p>
    <w:p w:rsidR="00ED4A03" w:rsidRPr="00783F10" w:rsidRDefault="00652BC2" w:rsidP="00ED4A03">
      <w:pPr>
        <w:tabs>
          <w:tab w:val="left" w:pos="709"/>
          <w:tab w:val="left" w:pos="1134"/>
        </w:tabs>
        <w:ind w:firstLine="709"/>
        <w:jc w:val="both"/>
        <w:rPr>
          <w:bCs/>
        </w:rPr>
      </w:pPr>
      <w:r w:rsidRPr="00783F10">
        <w:rPr>
          <w:b/>
          <w:bCs/>
        </w:rPr>
        <w:t>5</w:t>
      </w:r>
      <w:r w:rsidR="00ED4A03" w:rsidRPr="00783F10">
        <w:rPr>
          <w:b/>
          <w:bCs/>
        </w:rPr>
        <w:t>. Приложения:</w:t>
      </w:r>
      <w:r w:rsidR="00ED4A03" w:rsidRPr="00783F10">
        <w:rPr>
          <w:bCs/>
        </w:rPr>
        <w:t xml:space="preserve"> сертификат текущей лицензии (прилагается отдельным файлом).</w:t>
      </w:r>
    </w:p>
    <w:p w:rsidR="00ED4A03" w:rsidRPr="00783F10" w:rsidRDefault="00ED4A03" w:rsidP="00ED4A03">
      <w:pPr>
        <w:ind w:left="792"/>
        <w:jc w:val="both"/>
      </w:pPr>
    </w:p>
    <w:p w:rsidR="00ED4A03" w:rsidRPr="00783F10" w:rsidRDefault="00ED4A03" w:rsidP="00ED4A03">
      <w:pPr>
        <w:jc w:val="both"/>
      </w:pPr>
    </w:p>
    <w:p w:rsidR="00ED4A03" w:rsidRPr="00783F10" w:rsidRDefault="00ED4A03" w:rsidP="00ED4A03">
      <w:pPr>
        <w:suppressAutoHyphens/>
        <w:jc w:val="center"/>
        <w:rPr>
          <w:rFonts w:eastAsia="Arial"/>
          <w:b/>
          <w:color w:val="000000" w:themeColor="text1"/>
          <w:lang w:eastAsia="ar-SA"/>
        </w:rPr>
      </w:pPr>
    </w:p>
    <w:p w:rsidR="00ED4A03" w:rsidRPr="00783F10" w:rsidRDefault="00ED4A03" w:rsidP="00ED4A03">
      <w:pPr>
        <w:widowControl w:val="0"/>
        <w:jc w:val="center"/>
        <w:rPr>
          <w:rFonts w:eastAsia="Times New Roman"/>
          <w:b/>
          <w:color w:val="000000" w:themeColor="text1"/>
        </w:rPr>
      </w:pPr>
      <w:r w:rsidRPr="00783F10">
        <w:rPr>
          <w:b/>
          <w:color w:val="000000" w:themeColor="text1"/>
        </w:rPr>
        <w:t>ПОДПИСИ СТОРОН</w:t>
      </w:r>
    </w:p>
    <w:p w:rsidR="00ED4A03" w:rsidRPr="00783F10" w:rsidRDefault="00ED4A03" w:rsidP="00ED4A03">
      <w:pPr>
        <w:widowControl w:val="0"/>
        <w:jc w:val="center"/>
        <w:rPr>
          <w:b/>
          <w:color w:val="000000" w:themeColor="text1"/>
        </w:rPr>
      </w:pPr>
    </w:p>
    <w:tbl>
      <w:tblPr>
        <w:tblW w:w="0" w:type="auto"/>
        <w:tblInd w:w="108" w:type="dxa"/>
        <w:tblLook w:val="00A0" w:firstRow="1" w:lastRow="0" w:firstColumn="1" w:lastColumn="0" w:noHBand="0" w:noVBand="0"/>
      </w:tblPr>
      <w:tblGrid>
        <w:gridCol w:w="4864"/>
        <w:gridCol w:w="4599"/>
      </w:tblGrid>
      <w:tr w:rsidR="00B44E34" w:rsidRPr="00783F10" w:rsidTr="00C8038E">
        <w:tc>
          <w:tcPr>
            <w:tcW w:w="4864" w:type="dxa"/>
            <w:hideMark/>
          </w:tcPr>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Заказчик</w:t>
            </w:r>
          </w:p>
          <w:p w:rsidR="00B44E34" w:rsidRPr="00783F10" w:rsidRDefault="00B44E34" w:rsidP="00C8038E">
            <w:pPr>
              <w:suppressAutoHyphens/>
              <w:ind w:left="180" w:hanging="180"/>
              <w:rPr>
                <w:rFonts w:eastAsia="NSimSun"/>
                <w:b/>
                <w:kern w:val="2"/>
                <w:lang w:eastAsia="zh-CN" w:bidi="hi-IN"/>
              </w:rPr>
            </w:pPr>
            <w:r w:rsidRPr="00783F10">
              <w:rPr>
                <w:rFonts w:eastAsia="NSimSun"/>
                <w:b/>
                <w:kern w:val="2"/>
                <w:lang w:eastAsia="zh-CN" w:bidi="hi-IN"/>
              </w:rPr>
              <w:t xml:space="preserve">И.о. Главного  врача </w:t>
            </w: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ГБУЗ Архангельской области «Первая ГКБ им. Е.Е. Волосевич»</w:t>
            </w: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 xml:space="preserve">__________________ А.А. Попов </w:t>
            </w:r>
          </w:p>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 xml:space="preserve">          М.П.                                                  </w:t>
            </w:r>
          </w:p>
        </w:tc>
        <w:tc>
          <w:tcPr>
            <w:tcW w:w="4599" w:type="dxa"/>
          </w:tcPr>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 xml:space="preserve">Исполнитель </w:t>
            </w: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____________ (должность руководителя)</w:t>
            </w:r>
          </w:p>
          <w:p w:rsidR="00B44E34" w:rsidRPr="00783F10" w:rsidRDefault="00B44E34" w:rsidP="00C8038E">
            <w:pPr>
              <w:suppressAutoHyphens/>
              <w:rPr>
                <w:rFonts w:eastAsia="NSimSun"/>
                <w:b/>
                <w:kern w:val="2"/>
                <w:lang w:eastAsia="zh-CN" w:bidi="hi-IN"/>
              </w:rPr>
            </w:pP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____________ (Ф.И.О. руководителя)</w:t>
            </w:r>
          </w:p>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 xml:space="preserve">         М.П.                                                                                                                                                                                       </w:t>
            </w:r>
          </w:p>
        </w:tc>
      </w:tr>
    </w:tbl>
    <w:p w:rsidR="00ED4A03" w:rsidRPr="00783F10" w:rsidRDefault="00ED4A03" w:rsidP="00ED4A03">
      <w:pPr>
        <w:autoSpaceDE w:val="0"/>
        <w:autoSpaceDN w:val="0"/>
        <w:adjustRightInd w:val="0"/>
        <w:jc w:val="both"/>
        <w:rPr>
          <w:rFonts w:eastAsia="Times New Roman"/>
          <w:b/>
          <w:bCs/>
          <w:color w:val="000000" w:themeColor="text1"/>
        </w:rPr>
      </w:pPr>
    </w:p>
    <w:p w:rsidR="00ED4A03" w:rsidRPr="00783F10" w:rsidRDefault="00ED4A03" w:rsidP="00ED4A03"/>
    <w:p w:rsidR="00ED4A03" w:rsidRPr="00783F10" w:rsidRDefault="00ED4A03" w:rsidP="00ED4A03">
      <w:pPr>
        <w:autoSpaceDE w:val="0"/>
        <w:autoSpaceDN w:val="0"/>
        <w:adjustRightInd w:val="0"/>
        <w:ind w:firstLine="709"/>
        <w:jc w:val="both"/>
        <w:rPr>
          <w:color w:val="000000"/>
          <w:kern w:val="3"/>
        </w:rPr>
      </w:pPr>
    </w:p>
    <w:p w:rsidR="00ED4A03" w:rsidRPr="00783F10" w:rsidRDefault="00ED4A03" w:rsidP="00ED4A03"/>
    <w:p w:rsidR="00ED4A03" w:rsidRPr="00783F10" w:rsidRDefault="00ED4A03" w:rsidP="00ED4A03">
      <w:pPr>
        <w:jc w:val="right"/>
      </w:pPr>
      <w:r w:rsidRPr="00783F10">
        <w:t>Приложение № 3 к Контракту</w:t>
      </w:r>
    </w:p>
    <w:p w:rsidR="00ED4A03" w:rsidRPr="00783F10" w:rsidRDefault="00ED4A03" w:rsidP="00ED4A03">
      <w:pPr>
        <w:jc w:val="right"/>
      </w:pPr>
      <w:r w:rsidRPr="00783F10">
        <w:t>№ _______________________</w:t>
      </w:r>
    </w:p>
    <w:p w:rsidR="00ED4A03" w:rsidRPr="00783F10" w:rsidRDefault="00ED4A03" w:rsidP="00ED4A03">
      <w:pPr>
        <w:jc w:val="right"/>
      </w:pPr>
      <w:r w:rsidRPr="00783F10">
        <w:t>от«___»____________20___г.</w:t>
      </w:r>
    </w:p>
    <w:p w:rsidR="00ED4A03" w:rsidRPr="00783F10" w:rsidRDefault="00ED4A03" w:rsidP="00ED4A03">
      <w:pPr>
        <w:ind w:firstLine="709"/>
        <w:jc w:val="center"/>
        <w:rPr>
          <w:i/>
          <w:iCs/>
          <w:color w:val="000000"/>
        </w:rPr>
      </w:pPr>
    </w:p>
    <w:p w:rsidR="00ED4A03" w:rsidRPr="00783F10" w:rsidRDefault="00ED4A03" w:rsidP="00ED4A03">
      <w:pPr>
        <w:ind w:firstLine="709"/>
        <w:jc w:val="center"/>
        <w:rPr>
          <w:b/>
        </w:rPr>
      </w:pPr>
    </w:p>
    <w:p w:rsidR="00ED4A03" w:rsidRPr="00783F10" w:rsidRDefault="00ED4A03" w:rsidP="00ED4A03">
      <w:pPr>
        <w:ind w:firstLine="709"/>
        <w:jc w:val="center"/>
        <w:rPr>
          <w:b/>
        </w:rPr>
      </w:pPr>
    </w:p>
    <w:p w:rsidR="00ED4A03" w:rsidRPr="00783F10" w:rsidRDefault="00ED4A03" w:rsidP="00ED4A03">
      <w:pPr>
        <w:ind w:firstLine="709"/>
        <w:jc w:val="center"/>
        <w:rPr>
          <w:b/>
        </w:rPr>
      </w:pPr>
      <w:r w:rsidRPr="00783F10">
        <w:rPr>
          <w:b/>
        </w:rPr>
        <w:t>Описание объекта закупки</w:t>
      </w:r>
    </w:p>
    <w:p w:rsidR="00ED4A03" w:rsidRPr="00783F10" w:rsidRDefault="00ED4A03" w:rsidP="00ED4A03">
      <w:pPr>
        <w:ind w:firstLine="709"/>
        <w:jc w:val="center"/>
        <w:rPr>
          <w:i/>
          <w:iCs/>
          <w:color w:val="000000"/>
        </w:rPr>
      </w:pPr>
    </w:p>
    <w:p w:rsidR="00ED4A03" w:rsidRPr="00783F10" w:rsidRDefault="00ED4A03" w:rsidP="00ED4A03">
      <w:pPr>
        <w:ind w:firstLine="709"/>
        <w:jc w:val="center"/>
        <w:rPr>
          <w:i/>
          <w:iCs/>
          <w:color w:val="000000"/>
        </w:rPr>
      </w:pPr>
      <w:r w:rsidRPr="00783F10">
        <w:rPr>
          <w:i/>
          <w:iCs/>
          <w:color w:val="000000"/>
        </w:rPr>
        <w:t xml:space="preserve">(заполняется Заказчиком на стадии заключения Контракта в соответствии </w:t>
      </w:r>
      <w:r w:rsidRPr="00783F10">
        <w:rPr>
          <w:i/>
          <w:iCs/>
          <w:color w:val="000000"/>
        </w:rPr>
        <w:br/>
        <w:t>с приложением к извещению об осуществлении закупки «Описание объекта закупки»)</w:t>
      </w:r>
    </w:p>
    <w:p w:rsidR="00ED4A03" w:rsidRPr="00783F10" w:rsidRDefault="00ED4A03" w:rsidP="00ED4A03">
      <w:pPr>
        <w:tabs>
          <w:tab w:val="left" w:pos="851"/>
        </w:tabs>
        <w:suppressAutoHyphens/>
        <w:ind w:firstLine="709"/>
        <w:jc w:val="center"/>
      </w:pPr>
    </w:p>
    <w:p w:rsidR="00ED4A03" w:rsidRPr="00783F10" w:rsidRDefault="00ED4A03" w:rsidP="00ED4A03"/>
    <w:p w:rsidR="00ED4A03" w:rsidRPr="00783F10" w:rsidRDefault="00ED4A03" w:rsidP="00ED4A03">
      <w:pPr>
        <w:ind w:firstLine="709"/>
        <w:jc w:val="both"/>
        <w:rPr>
          <w:b/>
          <w:bCs/>
        </w:rPr>
      </w:pPr>
    </w:p>
    <w:p w:rsidR="00ED4A03" w:rsidRPr="00783F10" w:rsidRDefault="00ED4A03" w:rsidP="00ED4A03">
      <w:pPr>
        <w:ind w:firstLine="709"/>
        <w:jc w:val="both"/>
        <w:rPr>
          <w:b/>
          <w:bCs/>
        </w:rPr>
      </w:pPr>
    </w:p>
    <w:p w:rsidR="00ED4A03" w:rsidRPr="00783F10" w:rsidRDefault="00ED4A03" w:rsidP="00ED4A03">
      <w:pPr>
        <w:widowControl w:val="0"/>
        <w:jc w:val="center"/>
        <w:rPr>
          <w:rFonts w:eastAsia="Times New Roman"/>
          <w:b/>
          <w:color w:val="000000" w:themeColor="text1"/>
        </w:rPr>
      </w:pPr>
      <w:r w:rsidRPr="00783F10">
        <w:rPr>
          <w:b/>
          <w:color w:val="000000" w:themeColor="text1"/>
        </w:rPr>
        <w:t>ПОДПИСИ СТОРОН</w:t>
      </w:r>
    </w:p>
    <w:p w:rsidR="00ED4A03" w:rsidRPr="00783F10" w:rsidRDefault="00ED4A03" w:rsidP="00ED4A03">
      <w:pPr>
        <w:widowControl w:val="0"/>
        <w:jc w:val="center"/>
        <w:rPr>
          <w:b/>
          <w:color w:val="000000" w:themeColor="text1"/>
        </w:rPr>
      </w:pPr>
    </w:p>
    <w:tbl>
      <w:tblPr>
        <w:tblW w:w="0" w:type="auto"/>
        <w:tblInd w:w="108" w:type="dxa"/>
        <w:tblLook w:val="00A0" w:firstRow="1" w:lastRow="0" w:firstColumn="1" w:lastColumn="0" w:noHBand="0" w:noVBand="0"/>
      </w:tblPr>
      <w:tblGrid>
        <w:gridCol w:w="4864"/>
        <w:gridCol w:w="4599"/>
      </w:tblGrid>
      <w:tr w:rsidR="00B44E34" w:rsidRPr="00C8038E" w:rsidTr="00B44E34">
        <w:tc>
          <w:tcPr>
            <w:tcW w:w="4864" w:type="dxa"/>
            <w:hideMark/>
          </w:tcPr>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Заказчик</w:t>
            </w:r>
          </w:p>
          <w:p w:rsidR="00B44E34" w:rsidRPr="00783F10" w:rsidRDefault="00B44E34" w:rsidP="00C8038E">
            <w:pPr>
              <w:suppressAutoHyphens/>
              <w:ind w:left="180" w:hanging="180"/>
              <w:rPr>
                <w:rFonts w:eastAsia="NSimSun"/>
                <w:b/>
                <w:kern w:val="2"/>
                <w:lang w:eastAsia="zh-CN" w:bidi="hi-IN"/>
              </w:rPr>
            </w:pPr>
            <w:r w:rsidRPr="00783F10">
              <w:rPr>
                <w:rFonts w:eastAsia="NSimSun"/>
                <w:b/>
                <w:kern w:val="2"/>
                <w:lang w:eastAsia="zh-CN" w:bidi="hi-IN"/>
              </w:rPr>
              <w:t xml:space="preserve">И.о. Главного  врача </w:t>
            </w: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ГБУЗ Архангельской области «Первая ГКБ им. Е.Е. Волосевич»</w:t>
            </w: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 xml:space="preserve">__________________ А.А. Попов </w:t>
            </w:r>
          </w:p>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 xml:space="preserve">          М.П.                                                  </w:t>
            </w:r>
          </w:p>
        </w:tc>
        <w:tc>
          <w:tcPr>
            <w:tcW w:w="4599" w:type="dxa"/>
          </w:tcPr>
          <w:p w:rsidR="00B44E34" w:rsidRPr="00783F10" w:rsidRDefault="00B44E34" w:rsidP="00C8038E">
            <w:pPr>
              <w:widowControl w:val="0"/>
              <w:suppressAutoHyphens/>
              <w:rPr>
                <w:rFonts w:eastAsia="NSimSun"/>
                <w:b/>
                <w:kern w:val="2"/>
                <w:lang w:eastAsia="zh-CN" w:bidi="hi-IN"/>
              </w:rPr>
            </w:pPr>
            <w:r w:rsidRPr="00783F10">
              <w:rPr>
                <w:rFonts w:eastAsia="NSimSun"/>
                <w:b/>
                <w:kern w:val="2"/>
                <w:lang w:eastAsia="zh-CN" w:bidi="hi-IN"/>
              </w:rPr>
              <w:t xml:space="preserve">Исполнитель </w:t>
            </w: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____________ (должность руководителя)</w:t>
            </w:r>
          </w:p>
          <w:p w:rsidR="00B44E34" w:rsidRPr="00783F10" w:rsidRDefault="00B44E34" w:rsidP="00C8038E">
            <w:pPr>
              <w:suppressAutoHyphens/>
              <w:rPr>
                <w:rFonts w:eastAsia="NSimSun"/>
                <w:b/>
                <w:kern w:val="2"/>
                <w:lang w:eastAsia="zh-CN" w:bidi="hi-IN"/>
              </w:rPr>
            </w:pPr>
          </w:p>
          <w:p w:rsidR="00B44E34" w:rsidRPr="00783F10" w:rsidRDefault="00B44E34" w:rsidP="00C8038E">
            <w:pPr>
              <w:suppressAutoHyphens/>
              <w:rPr>
                <w:rFonts w:eastAsia="NSimSun"/>
                <w:b/>
                <w:kern w:val="2"/>
                <w:lang w:eastAsia="zh-CN" w:bidi="hi-IN"/>
              </w:rPr>
            </w:pPr>
            <w:r w:rsidRPr="00783F10">
              <w:rPr>
                <w:rFonts w:eastAsia="NSimSun"/>
                <w:b/>
                <w:kern w:val="2"/>
                <w:lang w:eastAsia="zh-CN" w:bidi="hi-IN"/>
              </w:rPr>
              <w:t>____________ (Ф.И.О. руководителя)</w:t>
            </w:r>
          </w:p>
          <w:p w:rsidR="00B44E34" w:rsidRPr="00C8038E" w:rsidRDefault="00B44E34" w:rsidP="00C8038E">
            <w:pPr>
              <w:widowControl w:val="0"/>
              <w:suppressAutoHyphens/>
              <w:rPr>
                <w:rFonts w:eastAsia="NSimSun"/>
                <w:b/>
                <w:kern w:val="2"/>
                <w:lang w:eastAsia="zh-CN" w:bidi="hi-IN"/>
              </w:rPr>
            </w:pPr>
            <w:r w:rsidRPr="00783F10">
              <w:rPr>
                <w:rFonts w:eastAsia="NSimSun"/>
                <w:b/>
                <w:kern w:val="2"/>
                <w:lang w:eastAsia="zh-CN" w:bidi="hi-IN"/>
              </w:rPr>
              <w:t xml:space="preserve">         М.П.</w:t>
            </w:r>
            <w:bookmarkStart w:id="2" w:name="_GoBack"/>
            <w:bookmarkEnd w:id="2"/>
          </w:p>
        </w:tc>
      </w:tr>
    </w:tbl>
    <w:p w:rsidR="00ED4A03" w:rsidRPr="00C8038E" w:rsidRDefault="00ED4A03" w:rsidP="00ED4A03">
      <w:pPr>
        <w:ind w:firstLine="709"/>
        <w:jc w:val="both"/>
        <w:rPr>
          <w:b/>
          <w:bCs/>
        </w:rPr>
      </w:pPr>
    </w:p>
    <w:p w:rsidR="00ED4A03" w:rsidRPr="00C8038E" w:rsidRDefault="00ED4A03" w:rsidP="00ED4A03">
      <w:pPr>
        <w:ind w:firstLine="709"/>
        <w:jc w:val="both"/>
        <w:rPr>
          <w:b/>
          <w:bCs/>
        </w:rPr>
      </w:pPr>
    </w:p>
    <w:p w:rsidR="00ED4A03" w:rsidRPr="00C8038E" w:rsidRDefault="00ED4A03" w:rsidP="00ED4A03">
      <w:pPr>
        <w:ind w:firstLine="709"/>
        <w:jc w:val="both"/>
        <w:rPr>
          <w:b/>
          <w:bCs/>
        </w:rPr>
      </w:pPr>
    </w:p>
    <w:p w:rsidR="00ED4A03" w:rsidRPr="00C8038E" w:rsidRDefault="00ED4A03" w:rsidP="00ED4A03">
      <w:pPr>
        <w:ind w:firstLine="709"/>
        <w:jc w:val="both"/>
        <w:rPr>
          <w:b/>
          <w:bCs/>
        </w:rPr>
      </w:pPr>
    </w:p>
    <w:p w:rsidR="006F4E77" w:rsidRPr="00C8038E" w:rsidRDefault="006F4E77" w:rsidP="00ED4A03"/>
    <w:sectPr w:rsidR="006F4E77" w:rsidRPr="00C8038E" w:rsidSect="003657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Liberation Serif">
    <w:altName w:val="Cambria"/>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Noto Sans CJK SC Regular">
    <w:altName w:val="Times New Roman"/>
    <w:panose1 w:val="00000000000000000000"/>
    <w:charset w:val="00"/>
    <w:family w:val="roman"/>
    <w:notTrueType/>
    <w:pitch w:val="default"/>
  </w:font>
  <w:font w:name="FreeSans">
    <w:altName w:val="Arial"/>
    <w:charset w:val="00"/>
    <w:family w:val="swiss"/>
    <w:pitch w:val="variable"/>
    <w:sig w:usb0="E4838EFF" w:usb1="4200FDFF" w:usb2="000030A0" w:usb3="00000000" w:csb0="000001BF" w:csb1="00000000"/>
  </w:font>
  <w:font w:name="OpenSymbol;Arial Unicode M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748DB"/>
    <w:multiLevelType w:val="hybridMultilevel"/>
    <w:tmpl w:val="2EE2F85A"/>
    <w:lvl w:ilvl="0" w:tplc="91D898B8">
      <w:start w:val="3"/>
      <w:numFmt w:val="bullet"/>
      <w:lvlText w:val=""/>
      <w:lvlJc w:val="left"/>
      <w:pPr>
        <w:ind w:left="1778" w:hanging="360"/>
      </w:pPr>
      <w:rPr>
        <w:rFonts w:ascii="Symbol" w:eastAsia="Times New Roman" w:hAnsi="Symbol" w:cs="Times New Roman" w:hint="default"/>
      </w:rPr>
    </w:lvl>
    <w:lvl w:ilvl="1" w:tplc="04190003">
      <w:start w:val="1"/>
      <w:numFmt w:val="bullet"/>
      <w:lvlText w:val="o"/>
      <w:lvlJc w:val="left"/>
      <w:pPr>
        <w:ind w:left="2498" w:hanging="360"/>
      </w:pPr>
      <w:rPr>
        <w:rFonts w:ascii="Courier New" w:hAnsi="Courier New" w:cs="Courier New" w:hint="default"/>
      </w:rPr>
    </w:lvl>
    <w:lvl w:ilvl="2" w:tplc="04190005">
      <w:start w:val="1"/>
      <w:numFmt w:val="bullet"/>
      <w:lvlText w:val=""/>
      <w:lvlJc w:val="left"/>
      <w:pPr>
        <w:ind w:left="3218" w:hanging="360"/>
      </w:pPr>
      <w:rPr>
        <w:rFonts w:ascii="Wingdings" w:hAnsi="Wingdings" w:hint="default"/>
      </w:rPr>
    </w:lvl>
    <w:lvl w:ilvl="3" w:tplc="04190001">
      <w:start w:val="1"/>
      <w:numFmt w:val="bullet"/>
      <w:lvlText w:val=""/>
      <w:lvlJc w:val="left"/>
      <w:pPr>
        <w:ind w:left="3938" w:hanging="360"/>
      </w:pPr>
      <w:rPr>
        <w:rFonts w:ascii="Symbol" w:hAnsi="Symbol" w:hint="default"/>
      </w:rPr>
    </w:lvl>
    <w:lvl w:ilvl="4" w:tplc="04190003">
      <w:start w:val="1"/>
      <w:numFmt w:val="bullet"/>
      <w:lvlText w:val="o"/>
      <w:lvlJc w:val="left"/>
      <w:pPr>
        <w:ind w:left="4658" w:hanging="360"/>
      </w:pPr>
      <w:rPr>
        <w:rFonts w:ascii="Courier New" w:hAnsi="Courier New" w:cs="Courier New" w:hint="default"/>
      </w:rPr>
    </w:lvl>
    <w:lvl w:ilvl="5" w:tplc="04190005">
      <w:start w:val="1"/>
      <w:numFmt w:val="bullet"/>
      <w:lvlText w:val=""/>
      <w:lvlJc w:val="left"/>
      <w:pPr>
        <w:ind w:left="5378" w:hanging="360"/>
      </w:pPr>
      <w:rPr>
        <w:rFonts w:ascii="Wingdings" w:hAnsi="Wingdings" w:hint="default"/>
      </w:rPr>
    </w:lvl>
    <w:lvl w:ilvl="6" w:tplc="04190001">
      <w:start w:val="1"/>
      <w:numFmt w:val="bullet"/>
      <w:lvlText w:val=""/>
      <w:lvlJc w:val="left"/>
      <w:pPr>
        <w:ind w:left="6098" w:hanging="360"/>
      </w:pPr>
      <w:rPr>
        <w:rFonts w:ascii="Symbol" w:hAnsi="Symbol" w:hint="default"/>
      </w:rPr>
    </w:lvl>
    <w:lvl w:ilvl="7" w:tplc="04190003">
      <w:start w:val="1"/>
      <w:numFmt w:val="bullet"/>
      <w:lvlText w:val="o"/>
      <w:lvlJc w:val="left"/>
      <w:pPr>
        <w:ind w:left="6818" w:hanging="360"/>
      </w:pPr>
      <w:rPr>
        <w:rFonts w:ascii="Courier New" w:hAnsi="Courier New" w:cs="Courier New" w:hint="default"/>
      </w:rPr>
    </w:lvl>
    <w:lvl w:ilvl="8" w:tplc="04190005">
      <w:start w:val="1"/>
      <w:numFmt w:val="bullet"/>
      <w:lvlText w:val=""/>
      <w:lvlJc w:val="left"/>
      <w:pPr>
        <w:ind w:left="7538" w:hanging="360"/>
      </w:pPr>
      <w:rPr>
        <w:rFonts w:ascii="Wingdings" w:hAnsi="Wingdings" w:hint="default"/>
      </w:rPr>
    </w:lvl>
  </w:abstractNum>
  <w:abstractNum w:abstractNumId="1" w15:restartNumberingAfterBreak="0">
    <w:nsid w:val="11650A8A"/>
    <w:multiLevelType w:val="multilevel"/>
    <w:tmpl w:val="02C8FCD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9AB6704"/>
    <w:multiLevelType w:val="hybridMultilevel"/>
    <w:tmpl w:val="2292920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21074C57"/>
    <w:multiLevelType w:val="hybridMultilevel"/>
    <w:tmpl w:val="DF66F834"/>
    <w:lvl w:ilvl="0" w:tplc="03AADD4A">
      <w:start w:val="1"/>
      <w:numFmt w:val="bullet"/>
      <w:lvlText w:val="-"/>
      <w:lvlJc w:val="left"/>
      <w:pPr>
        <w:tabs>
          <w:tab w:val="num" w:pos="3060"/>
        </w:tabs>
        <w:ind w:left="3060" w:hanging="360"/>
      </w:pPr>
      <w:rPr>
        <w:rFonts w:ascii="Times New Roman" w:hAnsi="Times New Roman" w:cs="Times New Roman" w:hint="default"/>
      </w:rPr>
    </w:lvl>
    <w:lvl w:ilvl="1" w:tplc="04190003">
      <w:start w:val="1"/>
      <w:numFmt w:val="bullet"/>
      <w:lvlText w:val="o"/>
      <w:lvlJc w:val="left"/>
      <w:pPr>
        <w:tabs>
          <w:tab w:val="num" w:pos="3780"/>
        </w:tabs>
        <w:ind w:left="3780" w:hanging="360"/>
      </w:pPr>
      <w:rPr>
        <w:rFonts w:ascii="Courier New" w:hAnsi="Courier New" w:cs="Times New Roman" w:hint="default"/>
      </w:rPr>
    </w:lvl>
    <w:lvl w:ilvl="2" w:tplc="04190005">
      <w:start w:val="1"/>
      <w:numFmt w:val="bullet"/>
      <w:lvlText w:val=""/>
      <w:lvlJc w:val="left"/>
      <w:pPr>
        <w:tabs>
          <w:tab w:val="num" w:pos="4500"/>
        </w:tabs>
        <w:ind w:left="4500" w:hanging="360"/>
      </w:pPr>
      <w:rPr>
        <w:rFonts w:ascii="Wingdings" w:hAnsi="Wingdings" w:hint="default"/>
      </w:rPr>
    </w:lvl>
    <w:lvl w:ilvl="3" w:tplc="04190001">
      <w:start w:val="1"/>
      <w:numFmt w:val="bullet"/>
      <w:lvlText w:val=""/>
      <w:lvlJc w:val="left"/>
      <w:pPr>
        <w:tabs>
          <w:tab w:val="num" w:pos="5220"/>
        </w:tabs>
        <w:ind w:left="5220" w:hanging="360"/>
      </w:pPr>
      <w:rPr>
        <w:rFonts w:ascii="Symbol" w:hAnsi="Symbol" w:hint="default"/>
      </w:rPr>
    </w:lvl>
    <w:lvl w:ilvl="4" w:tplc="04190003">
      <w:start w:val="1"/>
      <w:numFmt w:val="bullet"/>
      <w:lvlText w:val="o"/>
      <w:lvlJc w:val="left"/>
      <w:pPr>
        <w:tabs>
          <w:tab w:val="num" w:pos="5940"/>
        </w:tabs>
        <w:ind w:left="5940" w:hanging="360"/>
      </w:pPr>
      <w:rPr>
        <w:rFonts w:ascii="Courier New" w:hAnsi="Courier New" w:cs="Times New Roman" w:hint="default"/>
      </w:rPr>
    </w:lvl>
    <w:lvl w:ilvl="5" w:tplc="04190005">
      <w:start w:val="1"/>
      <w:numFmt w:val="bullet"/>
      <w:lvlText w:val=""/>
      <w:lvlJc w:val="left"/>
      <w:pPr>
        <w:tabs>
          <w:tab w:val="num" w:pos="6660"/>
        </w:tabs>
        <w:ind w:left="6660" w:hanging="360"/>
      </w:pPr>
      <w:rPr>
        <w:rFonts w:ascii="Wingdings" w:hAnsi="Wingdings" w:hint="default"/>
      </w:rPr>
    </w:lvl>
    <w:lvl w:ilvl="6" w:tplc="04190001">
      <w:start w:val="1"/>
      <w:numFmt w:val="bullet"/>
      <w:lvlText w:val=""/>
      <w:lvlJc w:val="left"/>
      <w:pPr>
        <w:tabs>
          <w:tab w:val="num" w:pos="7380"/>
        </w:tabs>
        <w:ind w:left="7380" w:hanging="360"/>
      </w:pPr>
      <w:rPr>
        <w:rFonts w:ascii="Symbol" w:hAnsi="Symbol" w:hint="default"/>
      </w:rPr>
    </w:lvl>
    <w:lvl w:ilvl="7" w:tplc="04190003">
      <w:start w:val="1"/>
      <w:numFmt w:val="bullet"/>
      <w:lvlText w:val="o"/>
      <w:lvlJc w:val="left"/>
      <w:pPr>
        <w:tabs>
          <w:tab w:val="num" w:pos="8100"/>
        </w:tabs>
        <w:ind w:left="8100" w:hanging="360"/>
      </w:pPr>
      <w:rPr>
        <w:rFonts w:ascii="Courier New" w:hAnsi="Courier New" w:cs="Times New Roman" w:hint="default"/>
      </w:rPr>
    </w:lvl>
    <w:lvl w:ilvl="8" w:tplc="04190005">
      <w:start w:val="1"/>
      <w:numFmt w:val="bullet"/>
      <w:lvlText w:val=""/>
      <w:lvlJc w:val="left"/>
      <w:pPr>
        <w:tabs>
          <w:tab w:val="num" w:pos="8820"/>
        </w:tabs>
        <w:ind w:left="8820" w:hanging="360"/>
      </w:pPr>
      <w:rPr>
        <w:rFonts w:ascii="Wingdings" w:hAnsi="Wingdings" w:hint="default"/>
      </w:rPr>
    </w:lvl>
  </w:abstractNum>
  <w:abstractNum w:abstractNumId="4" w15:restartNumberingAfterBreak="0">
    <w:nsid w:val="2D567571"/>
    <w:multiLevelType w:val="multilevel"/>
    <w:tmpl w:val="1E7E1B3E"/>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170"/>
        </w:tabs>
        <w:ind w:left="576" w:hanging="576"/>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color w:val="auto"/>
        <w:sz w:val="24"/>
        <w:szCs w:val="24"/>
      </w:rPr>
    </w:lvl>
    <w:lvl w:ilvl="3">
      <w:start w:val="1"/>
      <w:numFmt w:val="decimal"/>
      <w:lvlText w:val="%1.%2.%3.%4"/>
      <w:lvlJc w:val="left"/>
      <w:pPr>
        <w:tabs>
          <w:tab w:val="num" w:pos="864"/>
        </w:tabs>
        <w:ind w:left="864" w:hanging="864"/>
      </w:pPr>
      <w:rPr>
        <w:rFonts w:ascii="Times New Roman" w:hAnsi="Times New Roman" w:cs="Times New Roman" w:hint="default"/>
        <w:b/>
        <w:color w:val="auto"/>
        <w:sz w:val="24"/>
        <w:szCs w:val="24"/>
      </w:rPr>
    </w:lvl>
    <w:lvl w:ilvl="4">
      <w:start w:val="1"/>
      <w:numFmt w:val="decimal"/>
      <w:lvlText w:val="%1.%2.%3.%4.%5"/>
      <w:lvlJc w:val="left"/>
      <w:pPr>
        <w:tabs>
          <w:tab w:val="num" w:pos="1008"/>
        </w:tabs>
        <w:ind w:left="1008" w:hanging="1008"/>
      </w:pPr>
      <w:rPr>
        <w:rFonts w:hint="default"/>
        <w:b/>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337C5B0B"/>
    <w:multiLevelType w:val="hybridMultilevel"/>
    <w:tmpl w:val="35F6AF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44F09E2"/>
    <w:multiLevelType w:val="hybridMultilevel"/>
    <w:tmpl w:val="AC62D684"/>
    <w:lvl w:ilvl="0" w:tplc="03AADD4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39871EC2"/>
    <w:multiLevelType w:val="hybridMultilevel"/>
    <w:tmpl w:val="84B4778C"/>
    <w:lvl w:ilvl="0" w:tplc="EAC40D8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39995926"/>
    <w:multiLevelType w:val="multilevel"/>
    <w:tmpl w:val="90D0223C"/>
    <w:lvl w:ilvl="0">
      <w:start w:val="3"/>
      <w:numFmt w:val="decimal"/>
      <w:lvlText w:val="%1"/>
      <w:lvlJc w:val="left"/>
      <w:pPr>
        <w:ind w:left="600" w:hanging="600"/>
      </w:pPr>
      <w:rPr>
        <w:rFonts w:hint="default"/>
      </w:rPr>
    </w:lvl>
    <w:lvl w:ilvl="1">
      <w:start w:val="6"/>
      <w:numFmt w:val="decimal"/>
      <w:lvlText w:val="%1.%2"/>
      <w:lvlJc w:val="left"/>
      <w:pPr>
        <w:ind w:left="955" w:hanging="600"/>
      </w:pPr>
      <w:rPr>
        <w:rFonts w:hint="default"/>
      </w:rPr>
    </w:lvl>
    <w:lvl w:ilvl="2">
      <w:start w:val="15"/>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280" w:hanging="1440"/>
      </w:pPr>
      <w:rPr>
        <w:rFonts w:hint="default"/>
      </w:rPr>
    </w:lvl>
  </w:abstractNum>
  <w:abstractNum w:abstractNumId="9" w15:restartNumberingAfterBreak="0">
    <w:nsid w:val="3E2134AD"/>
    <w:multiLevelType w:val="hybridMultilevel"/>
    <w:tmpl w:val="D4845852"/>
    <w:lvl w:ilvl="0" w:tplc="A00C8D6A">
      <w:start w:val="1"/>
      <w:numFmt w:val="bullet"/>
      <w:lvlText w:val=""/>
      <w:lvlJc w:val="left"/>
      <w:pPr>
        <w:tabs>
          <w:tab w:val="num" w:pos="786"/>
        </w:tabs>
        <w:ind w:left="786" w:hanging="360"/>
      </w:pPr>
      <w:rPr>
        <w:rFonts w:ascii="Symbol" w:hAnsi="Symbol" w:hint="default"/>
        <w:sz w:val="20"/>
        <w:szCs w:val="20"/>
      </w:rPr>
    </w:lvl>
    <w:lvl w:ilvl="1" w:tplc="04190003">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10" w15:restartNumberingAfterBreak="0">
    <w:nsid w:val="47A01BEA"/>
    <w:multiLevelType w:val="hybridMultilevel"/>
    <w:tmpl w:val="208C2654"/>
    <w:lvl w:ilvl="0" w:tplc="03AADD4A">
      <w:start w:val="1"/>
      <w:numFmt w:val="bullet"/>
      <w:lvlText w:val="-"/>
      <w:lvlJc w:val="left"/>
      <w:pPr>
        <w:ind w:left="1004" w:hanging="360"/>
      </w:pPr>
      <w:rPr>
        <w:rFonts w:ascii="Times New Roman" w:hAnsi="Times New Roman" w:cs="Times New Rom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1" w15:restartNumberingAfterBreak="0">
    <w:nsid w:val="4FB4699A"/>
    <w:multiLevelType w:val="multilevel"/>
    <w:tmpl w:val="2376E1F8"/>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1424" w:hanging="714"/>
      </w:pPr>
      <w:rPr>
        <w:b/>
        <w:color w:val="000000"/>
        <w:sz w:val="24"/>
        <w:u w:val="none"/>
        <w:effect w:val="none"/>
      </w:rPr>
    </w:lvl>
    <w:lvl w:ilvl="3">
      <w:start w:val="1"/>
      <w:numFmt w:val="decimal"/>
      <w:lvlText w:val="%1.%2.%3.%4."/>
      <w:lvlJc w:val="left"/>
      <w:pPr>
        <w:ind w:left="856" w:hanging="856"/>
      </w:pPr>
      <w:rPr>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FE65F09"/>
    <w:multiLevelType w:val="hybridMultilevel"/>
    <w:tmpl w:val="5A4202BC"/>
    <w:lvl w:ilvl="0" w:tplc="04190001">
      <w:start w:val="1"/>
      <w:numFmt w:val="bullet"/>
      <w:lvlText w:val=""/>
      <w:lvlJc w:val="left"/>
      <w:pPr>
        <w:ind w:left="1342" w:hanging="360"/>
      </w:pPr>
      <w:rPr>
        <w:rFonts w:ascii="Symbol" w:hAnsi="Symbol" w:hint="default"/>
      </w:rPr>
    </w:lvl>
    <w:lvl w:ilvl="1" w:tplc="04190003" w:tentative="1">
      <w:start w:val="1"/>
      <w:numFmt w:val="bullet"/>
      <w:lvlText w:val="o"/>
      <w:lvlJc w:val="left"/>
      <w:pPr>
        <w:ind w:left="2062" w:hanging="360"/>
      </w:pPr>
      <w:rPr>
        <w:rFonts w:ascii="Courier New" w:hAnsi="Courier New" w:cs="Courier New" w:hint="default"/>
      </w:rPr>
    </w:lvl>
    <w:lvl w:ilvl="2" w:tplc="04190005" w:tentative="1">
      <w:start w:val="1"/>
      <w:numFmt w:val="bullet"/>
      <w:lvlText w:val=""/>
      <w:lvlJc w:val="left"/>
      <w:pPr>
        <w:ind w:left="2782" w:hanging="360"/>
      </w:pPr>
      <w:rPr>
        <w:rFonts w:ascii="Wingdings" w:hAnsi="Wingdings" w:hint="default"/>
      </w:rPr>
    </w:lvl>
    <w:lvl w:ilvl="3" w:tplc="04190001" w:tentative="1">
      <w:start w:val="1"/>
      <w:numFmt w:val="bullet"/>
      <w:lvlText w:val=""/>
      <w:lvlJc w:val="left"/>
      <w:pPr>
        <w:ind w:left="3502" w:hanging="360"/>
      </w:pPr>
      <w:rPr>
        <w:rFonts w:ascii="Symbol" w:hAnsi="Symbol" w:hint="default"/>
      </w:rPr>
    </w:lvl>
    <w:lvl w:ilvl="4" w:tplc="04190003" w:tentative="1">
      <w:start w:val="1"/>
      <w:numFmt w:val="bullet"/>
      <w:lvlText w:val="o"/>
      <w:lvlJc w:val="left"/>
      <w:pPr>
        <w:ind w:left="4222" w:hanging="360"/>
      </w:pPr>
      <w:rPr>
        <w:rFonts w:ascii="Courier New" w:hAnsi="Courier New" w:cs="Courier New" w:hint="default"/>
      </w:rPr>
    </w:lvl>
    <w:lvl w:ilvl="5" w:tplc="04190005" w:tentative="1">
      <w:start w:val="1"/>
      <w:numFmt w:val="bullet"/>
      <w:lvlText w:val=""/>
      <w:lvlJc w:val="left"/>
      <w:pPr>
        <w:ind w:left="4942" w:hanging="360"/>
      </w:pPr>
      <w:rPr>
        <w:rFonts w:ascii="Wingdings" w:hAnsi="Wingdings" w:hint="default"/>
      </w:rPr>
    </w:lvl>
    <w:lvl w:ilvl="6" w:tplc="04190001" w:tentative="1">
      <w:start w:val="1"/>
      <w:numFmt w:val="bullet"/>
      <w:lvlText w:val=""/>
      <w:lvlJc w:val="left"/>
      <w:pPr>
        <w:ind w:left="5662" w:hanging="360"/>
      </w:pPr>
      <w:rPr>
        <w:rFonts w:ascii="Symbol" w:hAnsi="Symbol" w:hint="default"/>
      </w:rPr>
    </w:lvl>
    <w:lvl w:ilvl="7" w:tplc="04190003" w:tentative="1">
      <w:start w:val="1"/>
      <w:numFmt w:val="bullet"/>
      <w:lvlText w:val="o"/>
      <w:lvlJc w:val="left"/>
      <w:pPr>
        <w:ind w:left="6382" w:hanging="360"/>
      </w:pPr>
      <w:rPr>
        <w:rFonts w:ascii="Courier New" w:hAnsi="Courier New" w:cs="Courier New" w:hint="default"/>
      </w:rPr>
    </w:lvl>
    <w:lvl w:ilvl="8" w:tplc="04190005" w:tentative="1">
      <w:start w:val="1"/>
      <w:numFmt w:val="bullet"/>
      <w:lvlText w:val=""/>
      <w:lvlJc w:val="left"/>
      <w:pPr>
        <w:ind w:left="7102" w:hanging="360"/>
      </w:pPr>
      <w:rPr>
        <w:rFonts w:ascii="Wingdings" w:hAnsi="Wingdings" w:hint="default"/>
      </w:rPr>
    </w:lvl>
  </w:abstractNum>
  <w:abstractNum w:abstractNumId="13" w15:restartNumberingAfterBreak="0">
    <w:nsid w:val="5F6B4472"/>
    <w:multiLevelType w:val="hybridMultilevel"/>
    <w:tmpl w:val="FF68CA26"/>
    <w:lvl w:ilvl="0" w:tplc="04190001">
      <w:start w:val="1"/>
      <w:numFmt w:val="bullet"/>
      <w:lvlText w:val=""/>
      <w:lvlJc w:val="left"/>
      <w:pPr>
        <w:ind w:left="1865" w:hanging="360"/>
      </w:pPr>
      <w:rPr>
        <w:rFonts w:ascii="Symbol" w:hAnsi="Symbol" w:hint="default"/>
      </w:rPr>
    </w:lvl>
    <w:lvl w:ilvl="1" w:tplc="04190003" w:tentative="1">
      <w:start w:val="1"/>
      <w:numFmt w:val="bullet"/>
      <w:lvlText w:val="o"/>
      <w:lvlJc w:val="left"/>
      <w:pPr>
        <w:ind w:left="2585" w:hanging="360"/>
      </w:pPr>
      <w:rPr>
        <w:rFonts w:ascii="Courier New" w:hAnsi="Courier New" w:cs="Courier New" w:hint="default"/>
      </w:rPr>
    </w:lvl>
    <w:lvl w:ilvl="2" w:tplc="04190005" w:tentative="1">
      <w:start w:val="1"/>
      <w:numFmt w:val="bullet"/>
      <w:lvlText w:val=""/>
      <w:lvlJc w:val="left"/>
      <w:pPr>
        <w:ind w:left="3305" w:hanging="360"/>
      </w:pPr>
      <w:rPr>
        <w:rFonts w:ascii="Wingdings" w:hAnsi="Wingdings" w:hint="default"/>
      </w:rPr>
    </w:lvl>
    <w:lvl w:ilvl="3" w:tplc="04190001" w:tentative="1">
      <w:start w:val="1"/>
      <w:numFmt w:val="bullet"/>
      <w:lvlText w:val=""/>
      <w:lvlJc w:val="left"/>
      <w:pPr>
        <w:ind w:left="4025" w:hanging="360"/>
      </w:pPr>
      <w:rPr>
        <w:rFonts w:ascii="Symbol" w:hAnsi="Symbol" w:hint="default"/>
      </w:rPr>
    </w:lvl>
    <w:lvl w:ilvl="4" w:tplc="04190003" w:tentative="1">
      <w:start w:val="1"/>
      <w:numFmt w:val="bullet"/>
      <w:lvlText w:val="o"/>
      <w:lvlJc w:val="left"/>
      <w:pPr>
        <w:ind w:left="4745" w:hanging="360"/>
      </w:pPr>
      <w:rPr>
        <w:rFonts w:ascii="Courier New" w:hAnsi="Courier New" w:cs="Courier New" w:hint="default"/>
      </w:rPr>
    </w:lvl>
    <w:lvl w:ilvl="5" w:tplc="04190005" w:tentative="1">
      <w:start w:val="1"/>
      <w:numFmt w:val="bullet"/>
      <w:lvlText w:val=""/>
      <w:lvlJc w:val="left"/>
      <w:pPr>
        <w:ind w:left="5465" w:hanging="360"/>
      </w:pPr>
      <w:rPr>
        <w:rFonts w:ascii="Wingdings" w:hAnsi="Wingdings" w:hint="default"/>
      </w:rPr>
    </w:lvl>
    <w:lvl w:ilvl="6" w:tplc="04190001" w:tentative="1">
      <w:start w:val="1"/>
      <w:numFmt w:val="bullet"/>
      <w:lvlText w:val=""/>
      <w:lvlJc w:val="left"/>
      <w:pPr>
        <w:ind w:left="6185" w:hanging="360"/>
      </w:pPr>
      <w:rPr>
        <w:rFonts w:ascii="Symbol" w:hAnsi="Symbol" w:hint="default"/>
      </w:rPr>
    </w:lvl>
    <w:lvl w:ilvl="7" w:tplc="04190003" w:tentative="1">
      <w:start w:val="1"/>
      <w:numFmt w:val="bullet"/>
      <w:lvlText w:val="o"/>
      <w:lvlJc w:val="left"/>
      <w:pPr>
        <w:ind w:left="6905" w:hanging="360"/>
      </w:pPr>
      <w:rPr>
        <w:rFonts w:ascii="Courier New" w:hAnsi="Courier New" w:cs="Courier New" w:hint="default"/>
      </w:rPr>
    </w:lvl>
    <w:lvl w:ilvl="8" w:tplc="04190005" w:tentative="1">
      <w:start w:val="1"/>
      <w:numFmt w:val="bullet"/>
      <w:lvlText w:val=""/>
      <w:lvlJc w:val="left"/>
      <w:pPr>
        <w:ind w:left="7625" w:hanging="360"/>
      </w:pPr>
      <w:rPr>
        <w:rFonts w:ascii="Wingdings" w:hAnsi="Wingdings" w:hint="default"/>
      </w:rPr>
    </w:lvl>
  </w:abstractNum>
  <w:abstractNum w:abstractNumId="14" w15:restartNumberingAfterBreak="0">
    <w:nsid w:val="643F0893"/>
    <w:multiLevelType w:val="hybridMultilevel"/>
    <w:tmpl w:val="662E4F92"/>
    <w:lvl w:ilvl="0" w:tplc="03AADD4A">
      <w:start w:val="1"/>
      <w:numFmt w:val="bullet"/>
      <w:lvlText w:val="-"/>
      <w:lvlJc w:val="left"/>
      <w:pPr>
        <w:ind w:left="1004" w:hanging="360"/>
      </w:pPr>
      <w:rPr>
        <w:rFonts w:ascii="Times New Roman" w:hAnsi="Times New Roman" w:cs="Times New Rom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5" w15:restartNumberingAfterBreak="0">
    <w:nsid w:val="7478634D"/>
    <w:multiLevelType w:val="multilevel"/>
    <w:tmpl w:val="4F50150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6" w15:restartNumberingAfterBreak="0">
    <w:nsid w:val="759F35B5"/>
    <w:multiLevelType w:val="hybridMultilevel"/>
    <w:tmpl w:val="F6282554"/>
    <w:lvl w:ilvl="0" w:tplc="E4482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6C65FD8"/>
    <w:multiLevelType w:val="multilevel"/>
    <w:tmpl w:val="97842634"/>
    <w:lvl w:ilvl="0">
      <w:start w:val="3"/>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766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9772D56"/>
    <w:multiLevelType w:val="multilevel"/>
    <w:tmpl w:val="07A469C4"/>
    <w:lvl w:ilvl="0">
      <w:start w:val="1"/>
      <w:numFmt w:val="decimal"/>
      <w:lvlText w:val="%1."/>
      <w:lvlJc w:val="left"/>
      <w:pPr>
        <w:ind w:left="720" w:hanging="360"/>
      </w:pPr>
      <w:rPr>
        <w:rFonts w:cs="Times New Roman"/>
      </w:rPr>
    </w:lvl>
    <w:lvl w:ilvl="1">
      <w:start w:val="1"/>
      <w:numFmt w:val="decimal"/>
      <w:isLgl/>
      <w:lvlText w:val="%1.%2."/>
      <w:lvlJc w:val="left"/>
      <w:pPr>
        <w:ind w:left="1080" w:hanging="360"/>
      </w:pPr>
      <w:rPr>
        <w:rFonts w:cs="Times New Roman"/>
      </w:rPr>
    </w:lvl>
    <w:lvl w:ilvl="2">
      <w:start w:val="1"/>
      <w:numFmt w:val="bullet"/>
      <w:lvlText w:val="-"/>
      <w:lvlJc w:val="left"/>
      <w:pPr>
        <w:tabs>
          <w:tab w:val="num" w:pos="1440"/>
        </w:tabs>
        <w:ind w:left="1440" w:hanging="360"/>
      </w:pPr>
      <w:rPr>
        <w:rFonts w:ascii="Times New Roman" w:hAnsi="Times New Roman" w:cs="Times New Roman" w:hint="default"/>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9" w15:restartNumberingAfterBreak="0">
    <w:nsid w:val="7FD85008"/>
    <w:multiLevelType w:val="multilevel"/>
    <w:tmpl w:val="3E387BBA"/>
    <w:lvl w:ilvl="0">
      <w:start w:val="1"/>
      <w:numFmt w:val="decimal"/>
      <w:lvlText w:val="%1."/>
      <w:lvlJc w:val="left"/>
      <w:pPr>
        <w:ind w:left="360" w:hanging="360"/>
      </w:pPr>
      <w:rPr>
        <w:rFonts w:hint="default"/>
      </w:rPr>
    </w:lvl>
    <w:lvl w:ilvl="1">
      <w:start w:val="4"/>
      <w:numFmt w:val="decimal"/>
      <w:lvlText w:val="%1.%2."/>
      <w:lvlJc w:val="left"/>
      <w:pPr>
        <w:ind w:left="792" w:hanging="360"/>
      </w:pPr>
      <w:rPr>
        <w:rFonts w:hint="default"/>
        <w:b/>
        <w:i w:val="0"/>
      </w:rPr>
    </w:lvl>
    <w:lvl w:ilvl="2">
      <w:start w:val="1"/>
      <w:numFmt w:val="decimal"/>
      <w:lvlText w:val="%1.%2.%3."/>
      <w:lvlJc w:val="left"/>
      <w:pPr>
        <w:ind w:left="1584" w:hanging="720"/>
      </w:pPr>
      <w:rPr>
        <w:rFonts w:hint="default"/>
        <w:b w:val="0"/>
      </w:rPr>
    </w:lvl>
    <w:lvl w:ilvl="3">
      <w:start w:val="1"/>
      <w:numFmt w:val="decimal"/>
      <w:lvlText w:val="%1.%2.%3.%4."/>
      <w:lvlJc w:val="left"/>
      <w:pPr>
        <w:ind w:left="2422" w:hanging="720"/>
      </w:pPr>
      <w:rPr>
        <w:rFonts w:hint="default"/>
        <w:b w:val="0"/>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num w:numId="1">
    <w:abstractNumId w:val="1"/>
  </w:num>
  <w:num w:numId="2">
    <w:abstractNumId w:val="7"/>
  </w:num>
  <w:num w:numId="3">
    <w:abstractNumId w:val="13"/>
  </w:num>
  <w:num w:numId="4">
    <w:abstractNumId w:val="0"/>
  </w:num>
  <w:num w:numId="5">
    <w:abstractNumId w:val="2"/>
  </w:num>
  <w:num w:numId="6">
    <w:abstractNumId w:val="5"/>
  </w:num>
  <w:num w:numId="7">
    <w:abstractNumId w:val="12"/>
  </w:num>
  <w:num w:numId="8">
    <w:abstractNumId w:val="17"/>
  </w:num>
  <w:num w:numId="9">
    <w:abstractNumId w:val="1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10"/>
  </w:num>
  <w:num w:numId="13">
    <w:abstractNumId w:val="3"/>
  </w:num>
  <w:num w:numId="14">
    <w:abstractNumId w:val="8"/>
  </w:num>
  <w:num w:numId="15">
    <w:abstractNumId w:val="15"/>
  </w:num>
  <w:num w:numId="16">
    <w:abstractNumId w:val="9"/>
  </w:num>
  <w:num w:numId="17">
    <w:abstractNumId w:val="19"/>
  </w:num>
  <w:num w:numId="18">
    <w:abstractNumId w:val="16"/>
  </w:num>
  <w:num w:numId="19">
    <w:abstractNumId w:val="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A368A9"/>
    <w:rsid w:val="000024D3"/>
    <w:rsid w:val="00005455"/>
    <w:rsid w:val="000441E6"/>
    <w:rsid w:val="00061744"/>
    <w:rsid w:val="00070CFF"/>
    <w:rsid w:val="00096CAE"/>
    <w:rsid w:val="000C1955"/>
    <w:rsid w:val="000C2149"/>
    <w:rsid w:val="000E3DF9"/>
    <w:rsid w:val="000F3DCB"/>
    <w:rsid w:val="000F59DF"/>
    <w:rsid w:val="00101B8B"/>
    <w:rsid w:val="00123326"/>
    <w:rsid w:val="00127C64"/>
    <w:rsid w:val="00137988"/>
    <w:rsid w:val="00153DCD"/>
    <w:rsid w:val="00157255"/>
    <w:rsid w:val="00161169"/>
    <w:rsid w:val="00165278"/>
    <w:rsid w:val="0017217E"/>
    <w:rsid w:val="001905A9"/>
    <w:rsid w:val="001A49E4"/>
    <w:rsid w:val="001B313F"/>
    <w:rsid w:val="001C0F6D"/>
    <w:rsid w:val="001D6A7C"/>
    <w:rsid w:val="001E0946"/>
    <w:rsid w:val="001E19BF"/>
    <w:rsid w:val="001E5BB9"/>
    <w:rsid w:val="001F7C33"/>
    <w:rsid w:val="00204C45"/>
    <w:rsid w:val="00216883"/>
    <w:rsid w:val="00220086"/>
    <w:rsid w:val="00220C9F"/>
    <w:rsid w:val="0022747B"/>
    <w:rsid w:val="002457A9"/>
    <w:rsid w:val="00255109"/>
    <w:rsid w:val="00271450"/>
    <w:rsid w:val="002732D1"/>
    <w:rsid w:val="002B1C88"/>
    <w:rsid w:val="002B5B85"/>
    <w:rsid w:val="002B5DCE"/>
    <w:rsid w:val="002C2D26"/>
    <w:rsid w:val="002C4943"/>
    <w:rsid w:val="002D202A"/>
    <w:rsid w:val="002E6C51"/>
    <w:rsid w:val="003068A3"/>
    <w:rsid w:val="0033197D"/>
    <w:rsid w:val="00337496"/>
    <w:rsid w:val="00341C15"/>
    <w:rsid w:val="0035144D"/>
    <w:rsid w:val="00353F48"/>
    <w:rsid w:val="003615FE"/>
    <w:rsid w:val="003629FE"/>
    <w:rsid w:val="003657C8"/>
    <w:rsid w:val="00375D68"/>
    <w:rsid w:val="003D3B2C"/>
    <w:rsid w:val="003F20E0"/>
    <w:rsid w:val="00403B01"/>
    <w:rsid w:val="004125B0"/>
    <w:rsid w:val="004322CA"/>
    <w:rsid w:val="00436B7A"/>
    <w:rsid w:val="0044300A"/>
    <w:rsid w:val="0044366A"/>
    <w:rsid w:val="00447AEA"/>
    <w:rsid w:val="00460591"/>
    <w:rsid w:val="0046484A"/>
    <w:rsid w:val="00471E7C"/>
    <w:rsid w:val="004759C4"/>
    <w:rsid w:val="004A2F98"/>
    <w:rsid w:val="004B04D7"/>
    <w:rsid w:val="004B1289"/>
    <w:rsid w:val="004B2900"/>
    <w:rsid w:val="004C70EC"/>
    <w:rsid w:val="004C7606"/>
    <w:rsid w:val="004D4F49"/>
    <w:rsid w:val="004D6678"/>
    <w:rsid w:val="004D7B49"/>
    <w:rsid w:val="004E2FF5"/>
    <w:rsid w:val="004F4F0B"/>
    <w:rsid w:val="004F67D9"/>
    <w:rsid w:val="00502BBD"/>
    <w:rsid w:val="00512EE6"/>
    <w:rsid w:val="00514611"/>
    <w:rsid w:val="00521279"/>
    <w:rsid w:val="005256A3"/>
    <w:rsid w:val="00532499"/>
    <w:rsid w:val="00536FB9"/>
    <w:rsid w:val="00537603"/>
    <w:rsid w:val="00544513"/>
    <w:rsid w:val="005605DB"/>
    <w:rsid w:val="00564A3F"/>
    <w:rsid w:val="00565C5B"/>
    <w:rsid w:val="0057432E"/>
    <w:rsid w:val="00575063"/>
    <w:rsid w:val="0057718E"/>
    <w:rsid w:val="00584541"/>
    <w:rsid w:val="00584FF5"/>
    <w:rsid w:val="00593D46"/>
    <w:rsid w:val="0059639D"/>
    <w:rsid w:val="005A1487"/>
    <w:rsid w:val="005B4BD7"/>
    <w:rsid w:val="005C0431"/>
    <w:rsid w:val="005C39A5"/>
    <w:rsid w:val="005C483F"/>
    <w:rsid w:val="005C7198"/>
    <w:rsid w:val="005D57D4"/>
    <w:rsid w:val="005D6069"/>
    <w:rsid w:val="005E73DB"/>
    <w:rsid w:val="00602250"/>
    <w:rsid w:val="00602B9A"/>
    <w:rsid w:val="00621698"/>
    <w:rsid w:val="00627A3F"/>
    <w:rsid w:val="0063282C"/>
    <w:rsid w:val="0064124D"/>
    <w:rsid w:val="00643E02"/>
    <w:rsid w:val="00652BC2"/>
    <w:rsid w:val="0066113A"/>
    <w:rsid w:val="00661FB5"/>
    <w:rsid w:val="0066601B"/>
    <w:rsid w:val="00666F68"/>
    <w:rsid w:val="006752B7"/>
    <w:rsid w:val="00690E87"/>
    <w:rsid w:val="006B0773"/>
    <w:rsid w:val="006B17AC"/>
    <w:rsid w:val="006D3C06"/>
    <w:rsid w:val="006E2222"/>
    <w:rsid w:val="006E65B5"/>
    <w:rsid w:val="006F4E77"/>
    <w:rsid w:val="006F73BF"/>
    <w:rsid w:val="00700E1D"/>
    <w:rsid w:val="00710DF0"/>
    <w:rsid w:val="00720820"/>
    <w:rsid w:val="00720C9F"/>
    <w:rsid w:val="00721553"/>
    <w:rsid w:val="00735C2B"/>
    <w:rsid w:val="00735E48"/>
    <w:rsid w:val="00743E8F"/>
    <w:rsid w:val="007615CD"/>
    <w:rsid w:val="00762DCC"/>
    <w:rsid w:val="0076414D"/>
    <w:rsid w:val="00783F10"/>
    <w:rsid w:val="00791A91"/>
    <w:rsid w:val="007A7B5D"/>
    <w:rsid w:val="007C0F6D"/>
    <w:rsid w:val="007D520E"/>
    <w:rsid w:val="007D5B0A"/>
    <w:rsid w:val="007E1ED2"/>
    <w:rsid w:val="007F0BB2"/>
    <w:rsid w:val="007F2843"/>
    <w:rsid w:val="00832A82"/>
    <w:rsid w:val="00833162"/>
    <w:rsid w:val="00836C50"/>
    <w:rsid w:val="008436C1"/>
    <w:rsid w:val="00846338"/>
    <w:rsid w:val="00862A60"/>
    <w:rsid w:val="00871B2E"/>
    <w:rsid w:val="00876C51"/>
    <w:rsid w:val="00887B6C"/>
    <w:rsid w:val="00887C9E"/>
    <w:rsid w:val="00895878"/>
    <w:rsid w:val="008F3A8A"/>
    <w:rsid w:val="008F5E02"/>
    <w:rsid w:val="0091617F"/>
    <w:rsid w:val="00921E4D"/>
    <w:rsid w:val="00961ADC"/>
    <w:rsid w:val="009623A4"/>
    <w:rsid w:val="0097269C"/>
    <w:rsid w:val="009805EC"/>
    <w:rsid w:val="00993EA5"/>
    <w:rsid w:val="009A399B"/>
    <w:rsid w:val="009B4083"/>
    <w:rsid w:val="009B69C4"/>
    <w:rsid w:val="009D6647"/>
    <w:rsid w:val="009F5D10"/>
    <w:rsid w:val="00A02133"/>
    <w:rsid w:val="00A02A40"/>
    <w:rsid w:val="00A06D84"/>
    <w:rsid w:val="00A22970"/>
    <w:rsid w:val="00A368A9"/>
    <w:rsid w:val="00A56974"/>
    <w:rsid w:val="00A60EA7"/>
    <w:rsid w:val="00A62087"/>
    <w:rsid w:val="00A7192F"/>
    <w:rsid w:val="00A740BD"/>
    <w:rsid w:val="00A74DB7"/>
    <w:rsid w:val="00A97F0A"/>
    <w:rsid w:val="00AA03E8"/>
    <w:rsid w:val="00AA5B52"/>
    <w:rsid w:val="00AB5745"/>
    <w:rsid w:val="00AC04FB"/>
    <w:rsid w:val="00AC660E"/>
    <w:rsid w:val="00AF66F6"/>
    <w:rsid w:val="00AF6EB6"/>
    <w:rsid w:val="00B151CA"/>
    <w:rsid w:val="00B20E24"/>
    <w:rsid w:val="00B218F0"/>
    <w:rsid w:val="00B272BA"/>
    <w:rsid w:val="00B403C0"/>
    <w:rsid w:val="00B44E34"/>
    <w:rsid w:val="00B46E46"/>
    <w:rsid w:val="00B66B5D"/>
    <w:rsid w:val="00B70229"/>
    <w:rsid w:val="00B77ADD"/>
    <w:rsid w:val="00B96FF0"/>
    <w:rsid w:val="00BB4825"/>
    <w:rsid w:val="00BD0BA1"/>
    <w:rsid w:val="00BD179A"/>
    <w:rsid w:val="00BD35DF"/>
    <w:rsid w:val="00C10DFB"/>
    <w:rsid w:val="00C1398F"/>
    <w:rsid w:val="00C33C00"/>
    <w:rsid w:val="00C41CF8"/>
    <w:rsid w:val="00C50674"/>
    <w:rsid w:val="00C54C95"/>
    <w:rsid w:val="00C54F66"/>
    <w:rsid w:val="00C616A8"/>
    <w:rsid w:val="00C71676"/>
    <w:rsid w:val="00C73EA0"/>
    <w:rsid w:val="00C8038E"/>
    <w:rsid w:val="00C872C5"/>
    <w:rsid w:val="00C91CA2"/>
    <w:rsid w:val="00C92D03"/>
    <w:rsid w:val="00C93F91"/>
    <w:rsid w:val="00C945BD"/>
    <w:rsid w:val="00C95A96"/>
    <w:rsid w:val="00C9627F"/>
    <w:rsid w:val="00CA41B4"/>
    <w:rsid w:val="00CC16D5"/>
    <w:rsid w:val="00CC1E94"/>
    <w:rsid w:val="00CC54A1"/>
    <w:rsid w:val="00CC6FE4"/>
    <w:rsid w:val="00CE4B0A"/>
    <w:rsid w:val="00CE6741"/>
    <w:rsid w:val="00CE7944"/>
    <w:rsid w:val="00CF5883"/>
    <w:rsid w:val="00D02A8F"/>
    <w:rsid w:val="00D0493A"/>
    <w:rsid w:val="00D15F81"/>
    <w:rsid w:val="00D24003"/>
    <w:rsid w:val="00D41938"/>
    <w:rsid w:val="00D52E71"/>
    <w:rsid w:val="00D62D32"/>
    <w:rsid w:val="00D73D74"/>
    <w:rsid w:val="00D9229B"/>
    <w:rsid w:val="00D96AAC"/>
    <w:rsid w:val="00D97069"/>
    <w:rsid w:val="00DA7862"/>
    <w:rsid w:val="00DB2317"/>
    <w:rsid w:val="00DB28DE"/>
    <w:rsid w:val="00DB38CB"/>
    <w:rsid w:val="00DB6153"/>
    <w:rsid w:val="00DB7D62"/>
    <w:rsid w:val="00DD29F4"/>
    <w:rsid w:val="00DF3A74"/>
    <w:rsid w:val="00E16777"/>
    <w:rsid w:val="00E17F86"/>
    <w:rsid w:val="00E23D81"/>
    <w:rsid w:val="00E24573"/>
    <w:rsid w:val="00E34C6E"/>
    <w:rsid w:val="00E55285"/>
    <w:rsid w:val="00E6245B"/>
    <w:rsid w:val="00E6468A"/>
    <w:rsid w:val="00E72F7F"/>
    <w:rsid w:val="00E87605"/>
    <w:rsid w:val="00EB5797"/>
    <w:rsid w:val="00EC0286"/>
    <w:rsid w:val="00EC4C0D"/>
    <w:rsid w:val="00ED4A03"/>
    <w:rsid w:val="00EF5EAA"/>
    <w:rsid w:val="00F04515"/>
    <w:rsid w:val="00F137A8"/>
    <w:rsid w:val="00F22AEA"/>
    <w:rsid w:val="00F248F4"/>
    <w:rsid w:val="00F270EF"/>
    <w:rsid w:val="00F37747"/>
    <w:rsid w:val="00F64FC0"/>
    <w:rsid w:val="00F8774E"/>
    <w:rsid w:val="00F903B0"/>
    <w:rsid w:val="00FA682E"/>
    <w:rsid w:val="00FC5A90"/>
    <w:rsid w:val="00FE0945"/>
    <w:rsid w:val="00FE3162"/>
    <w:rsid w:val="00FF0665"/>
    <w:rsid w:val="00FF18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00A028-F59A-43C6-8624-2364BF1C6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8A9"/>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link w:val="ConsPlusNonformat0"/>
    <w:qFormat/>
    <w:rsid w:val="00A368A9"/>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styleId="a3">
    <w:name w:val="List Paragraph"/>
    <w:aliases w:val="ТЗ список,Bullet List,FooterText,numbered,Standart,Абзац списка литеральный,it_List1"/>
    <w:basedOn w:val="a"/>
    <w:link w:val="a4"/>
    <w:qFormat/>
    <w:rsid w:val="00A368A9"/>
    <w:pPr>
      <w:spacing w:after="200" w:line="276" w:lineRule="auto"/>
      <w:ind w:left="720"/>
      <w:contextualSpacing/>
    </w:pPr>
    <w:rPr>
      <w:rFonts w:ascii="Calibri" w:eastAsia="Times New Roman" w:hAnsi="Calibri"/>
      <w:sz w:val="22"/>
      <w:szCs w:val="22"/>
    </w:rPr>
  </w:style>
  <w:style w:type="character" w:customStyle="1" w:styleId="ConsPlusNonformat0">
    <w:name w:val="ConsPlusNonformat Знак"/>
    <w:link w:val="ConsPlusNonformat"/>
    <w:locked/>
    <w:rsid w:val="00A368A9"/>
    <w:rPr>
      <w:rFonts w:ascii="Courier New" w:eastAsia="Calibri" w:hAnsi="Courier New" w:cs="Courier New"/>
      <w:sz w:val="20"/>
      <w:szCs w:val="20"/>
      <w:lang w:eastAsia="ru-RU"/>
    </w:rPr>
  </w:style>
  <w:style w:type="character" w:customStyle="1" w:styleId="a4">
    <w:name w:val="Абзац списка Знак"/>
    <w:aliases w:val="ТЗ список Знак,Bullet List Знак,FooterText Знак,numbered Знак,Standart Знак,Абзац списка литеральный Знак,it_List1 Знак"/>
    <w:link w:val="a3"/>
    <w:locked/>
    <w:rsid w:val="00A368A9"/>
    <w:rPr>
      <w:rFonts w:ascii="Calibri" w:eastAsia="Times New Roman" w:hAnsi="Calibri" w:cs="Times New Roman"/>
    </w:rPr>
  </w:style>
  <w:style w:type="paragraph" w:styleId="a5">
    <w:name w:val="Body Text Indent"/>
    <w:basedOn w:val="a"/>
    <w:link w:val="a6"/>
    <w:uiPriority w:val="99"/>
    <w:semiHidden/>
    <w:unhideWhenUsed/>
    <w:rsid w:val="00C73EA0"/>
    <w:pPr>
      <w:spacing w:after="120"/>
      <w:ind w:left="283"/>
    </w:pPr>
    <w:rPr>
      <w:rFonts w:eastAsia="Times New Roman"/>
    </w:rPr>
  </w:style>
  <w:style w:type="character" w:customStyle="1" w:styleId="a6">
    <w:name w:val="Основной текст с отступом Знак"/>
    <w:basedOn w:val="a0"/>
    <w:link w:val="a5"/>
    <w:uiPriority w:val="99"/>
    <w:semiHidden/>
    <w:rsid w:val="00C73EA0"/>
    <w:rPr>
      <w:rFonts w:ascii="Times New Roman" w:eastAsia="Times New Roman" w:hAnsi="Times New Roman" w:cs="Times New Roman"/>
      <w:sz w:val="24"/>
      <w:szCs w:val="24"/>
      <w:lang w:eastAsia="ru-RU"/>
    </w:rPr>
  </w:style>
  <w:style w:type="paragraph" w:customStyle="1" w:styleId="1">
    <w:name w:val="Без интервала1"/>
    <w:aliases w:val="No Spacing2,Основной,Основа,Без интервал"/>
    <w:link w:val="NoSpacingChar"/>
    <w:qFormat/>
    <w:rsid w:val="00FE3162"/>
    <w:pPr>
      <w:spacing w:after="0" w:line="240" w:lineRule="auto"/>
    </w:pPr>
    <w:rPr>
      <w:rFonts w:ascii="Calibri" w:eastAsia="Times New Roman" w:hAnsi="Calibri" w:cs="Calibri"/>
    </w:rPr>
  </w:style>
  <w:style w:type="character" w:customStyle="1" w:styleId="-">
    <w:name w:val="Интернет-ссылка"/>
    <w:uiPriority w:val="99"/>
    <w:unhideWhenUsed/>
    <w:rsid w:val="001905A9"/>
    <w:rPr>
      <w:color w:val="0000FF"/>
      <w:u w:val="single"/>
    </w:rPr>
  </w:style>
  <w:style w:type="paragraph" w:customStyle="1" w:styleId="Default">
    <w:name w:val="Default"/>
    <w:rsid w:val="001905A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rmal">
    <w:name w:val="ConsPlusNormal"/>
    <w:link w:val="ConsPlusNormal0"/>
    <w:qFormat/>
    <w:rsid w:val="00220C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qFormat/>
    <w:locked/>
    <w:rsid w:val="00220C9F"/>
    <w:rPr>
      <w:rFonts w:ascii="Arial" w:eastAsia="Times New Roman" w:hAnsi="Arial" w:cs="Arial"/>
      <w:sz w:val="20"/>
      <w:szCs w:val="20"/>
      <w:lang w:eastAsia="ru-RU"/>
    </w:rPr>
  </w:style>
  <w:style w:type="character" w:styleId="a7">
    <w:name w:val="Hyperlink"/>
    <w:basedOn w:val="a0"/>
    <w:uiPriority w:val="99"/>
    <w:unhideWhenUsed/>
    <w:rsid w:val="00846338"/>
    <w:rPr>
      <w:color w:val="0000FF" w:themeColor="hyperlink"/>
      <w:u w:val="single"/>
    </w:rPr>
  </w:style>
  <w:style w:type="paragraph" w:styleId="a8">
    <w:name w:val="No Spacing"/>
    <w:aliases w:val="для таблиц,No Spacing"/>
    <w:link w:val="a9"/>
    <w:uiPriority w:val="1"/>
    <w:qFormat/>
    <w:rsid w:val="0059639D"/>
    <w:pPr>
      <w:spacing w:after="0" w:line="240" w:lineRule="auto"/>
    </w:pPr>
    <w:rPr>
      <w:rFonts w:ascii="Calibri" w:eastAsia="Calibri" w:hAnsi="Calibri" w:cs="Times New Roman"/>
    </w:rPr>
  </w:style>
  <w:style w:type="character" w:customStyle="1" w:styleId="a9">
    <w:name w:val="Без интервала Знак"/>
    <w:aliases w:val="для таблиц Знак,No Spacing Знак"/>
    <w:link w:val="a8"/>
    <w:uiPriority w:val="1"/>
    <w:qFormat/>
    <w:rsid w:val="0059639D"/>
    <w:rPr>
      <w:rFonts w:ascii="Calibri" w:eastAsia="Calibri" w:hAnsi="Calibri" w:cs="Times New Roman"/>
    </w:rPr>
  </w:style>
  <w:style w:type="paragraph" w:customStyle="1" w:styleId="ConsNonformat">
    <w:name w:val="ConsNonformat"/>
    <w:link w:val="ConsNonformat0"/>
    <w:uiPriority w:val="99"/>
    <w:qFormat/>
    <w:rsid w:val="0059639D"/>
    <w:pPr>
      <w:widowControl w:val="0"/>
      <w:snapToGrid w:val="0"/>
      <w:spacing w:after="0" w:line="240" w:lineRule="auto"/>
      <w:ind w:right="19772"/>
    </w:pPr>
    <w:rPr>
      <w:rFonts w:ascii="Courier New" w:eastAsia="Times New Roman" w:hAnsi="Courier New" w:cs="Times New Roman"/>
      <w:lang w:eastAsia="ru-RU"/>
    </w:rPr>
  </w:style>
  <w:style w:type="character" w:customStyle="1" w:styleId="ConsNonformat0">
    <w:name w:val="ConsNonformat Знак"/>
    <w:link w:val="ConsNonformat"/>
    <w:uiPriority w:val="99"/>
    <w:qFormat/>
    <w:locked/>
    <w:rsid w:val="0059639D"/>
    <w:rPr>
      <w:rFonts w:ascii="Courier New" w:eastAsia="Times New Roman" w:hAnsi="Courier New" w:cs="Times New Roman"/>
      <w:lang w:eastAsia="ru-RU"/>
    </w:rPr>
  </w:style>
  <w:style w:type="character" w:customStyle="1" w:styleId="FontStyle54">
    <w:name w:val="Font Style54"/>
    <w:uiPriority w:val="99"/>
    <w:qFormat/>
    <w:rsid w:val="0059639D"/>
    <w:rPr>
      <w:rFonts w:ascii="Times New Roman" w:hAnsi="Times New Roman" w:cs="Times New Roman"/>
      <w:sz w:val="20"/>
      <w:szCs w:val="20"/>
    </w:rPr>
  </w:style>
  <w:style w:type="paragraph" w:customStyle="1" w:styleId="Style39">
    <w:name w:val="Style39"/>
    <w:basedOn w:val="a"/>
    <w:uiPriority w:val="99"/>
    <w:qFormat/>
    <w:rsid w:val="0059639D"/>
    <w:pPr>
      <w:widowControl w:val="0"/>
      <w:autoSpaceDE w:val="0"/>
      <w:autoSpaceDN w:val="0"/>
      <w:adjustRightInd w:val="0"/>
      <w:spacing w:line="250" w:lineRule="exact"/>
      <w:ind w:firstLine="557"/>
      <w:jc w:val="both"/>
    </w:pPr>
    <w:rPr>
      <w:rFonts w:ascii="Constantia" w:eastAsia="Times New Roman" w:hAnsi="Constantia"/>
    </w:rPr>
  </w:style>
  <w:style w:type="character" w:customStyle="1" w:styleId="FontStyle42">
    <w:name w:val="Font Style42"/>
    <w:basedOn w:val="a0"/>
    <w:uiPriority w:val="99"/>
    <w:qFormat/>
    <w:rsid w:val="0059639D"/>
    <w:rPr>
      <w:rFonts w:ascii="Constantia" w:hAnsi="Constantia" w:cs="Constantia"/>
      <w:sz w:val="18"/>
      <w:szCs w:val="18"/>
    </w:rPr>
  </w:style>
  <w:style w:type="paragraph" w:customStyle="1" w:styleId="Style18">
    <w:name w:val="Style18"/>
    <w:basedOn w:val="a"/>
    <w:uiPriority w:val="99"/>
    <w:qFormat/>
    <w:rsid w:val="0059639D"/>
    <w:pPr>
      <w:widowControl w:val="0"/>
      <w:autoSpaceDE w:val="0"/>
      <w:autoSpaceDN w:val="0"/>
      <w:adjustRightInd w:val="0"/>
      <w:spacing w:line="274" w:lineRule="exact"/>
      <w:ind w:firstLine="586"/>
      <w:jc w:val="both"/>
    </w:pPr>
    <w:rPr>
      <w:rFonts w:ascii="Constantia" w:eastAsia="Times New Roman" w:hAnsi="Constantia"/>
    </w:rPr>
  </w:style>
  <w:style w:type="paragraph" w:customStyle="1" w:styleId="Style17">
    <w:name w:val="Style17"/>
    <w:basedOn w:val="a"/>
    <w:uiPriority w:val="99"/>
    <w:qFormat/>
    <w:rsid w:val="0059639D"/>
    <w:pPr>
      <w:widowControl w:val="0"/>
      <w:autoSpaceDE w:val="0"/>
      <w:autoSpaceDN w:val="0"/>
      <w:adjustRightInd w:val="0"/>
      <w:spacing w:line="274" w:lineRule="exact"/>
      <w:ind w:firstLine="571"/>
      <w:jc w:val="both"/>
    </w:pPr>
    <w:rPr>
      <w:rFonts w:ascii="Constantia" w:eastAsia="Times New Roman" w:hAnsi="Constantia"/>
    </w:rPr>
  </w:style>
  <w:style w:type="paragraph" w:customStyle="1" w:styleId="Style24">
    <w:name w:val="Style24"/>
    <w:basedOn w:val="a"/>
    <w:uiPriority w:val="99"/>
    <w:qFormat/>
    <w:rsid w:val="0059639D"/>
    <w:pPr>
      <w:widowControl w:val="0"/>
      <w:autoSpaceDE w:val="0"/>
      <w:autoSpaceDN w:val="0"/>
      <w:adjustRightInd w:val="0"/>
      <w:spacing w:line="275" w:lineRule="exact"/>
    </w:pPr>
    <w:rPr>
      <w:rFonts w:ascii="Constantia" w:eastAsia="Times New Roman" w:hAnsi="Constantia"/>
    </w:rPr>
  </w:style>
  <w:style w:type="paragraph" w:customStyle="1" w:styleId="Style23">
    <w:name w:val="Style23"/>
    <w:basedOn w:val="a"/>
    <w:uiPriority w:val="99"/>
    <w:qFormat/>
    <w:rsid w:val="0059639D"/>
    <w:pPr>
      <w:widowControl w:val="0"/>
      <w:autoSpaceDE w:val="0"/>
      <w:autoSpaceDN w:val="0"/>
      <w:adjustRightInd w:val="0"/>
    </w:pPr>
    <w:rPr>
      <w:rFonts w:ascii="Constantia" w:eastAsia="Times New Roman" w:hAnsi="Constantia"/>
    </w:rPr>
  </w:style>
  <w:style w:type="paragraph" w:customStyle="1" w:styleId="Style32">
    <w:name w:val="Style32"/>
    <w:basedOn w:val="a"/>
    <w:uiPriority w:val="99"/>
    <w:qFormat/>
    <w:rsid w:val="0059639D"/>
    <w:pPr>
      <w:widowControl w:val="0"/>
      <w:autoSpaceDE w:val="0"/>
      <w:autoSpaceDN w:val="0"/>
      <w:adjustRightInd w:val="0"/>
      <w:spacing w:line="271" w:lineRule="exact"/>
      <w:ind w:firstLine="706"/>
    </w:pPr>
    <w:rPr>
      <w:rFonts w:ascii="Constantia" w:eastAsia="Times New Roman" w:hAnsi="Constantia"/>
    </w:rPr>
  </w:style>
  <w:style w:type="character" w:customStyle="1" w:styleId="NoSpacingChar">
    <w:name w:val="No Spacing Char"/>
    <w:basedOn w:val="a0"/>
    <w:link w:val="1"/>
    <w:qFormat/>
    <w:locked/>
    <w:rsid w:val="0059639D"/>
    <w:rPr>
      <w:rFonts w:ascii="Calibri" w:eastAsia="Times New Roman" w:hAnsi="Calibri" w:cs="Calibri"/>
    </w:rPr>
  </w:style>
  <w:style w:type="character" w:styleId="aa">
    <w:name w:val="Emphasis"/>
    <w:basedOn w:val="a0"/>
    <w:uiPriority w:val="20"/>
    <w:qFormat/>
    <w:rsid w:val="00514611"/>
    <w:rPr>
      <w:i/>
      <w:iCs/>
    </w:rPr>
  </w:style>
  <w:style w:type="paragraph" w:customStyle="1" w:styleId="10">
    <w:name w:val="~ Перечисление в отчете НИР 1"/>
    <w:basedOn w:val="a"/>
    <w:rsid w:val="003D3B2C"/>
    <w:pPr>
      <w:widowControl w:val="0"/>
      <w:suppressAutoHyphens/>
      <w:spacing w:after="60" w:line="360" w:lineRule="atLeast"/>
      <w:jc w:val="both"/>
      <w:textAlignment w:val="baseline"/>
    </w:pPr>
    <w:rPr>
      <w:rFonts w:ascii="Liberation Serif" w:eastAsia="SimSun" w:hAnsi="Liberation Serif" w:cs="Mangal"/>
      <w:kern w:val="1"/>
      <w:lang w:eastAsia="zh-CN" w:bidi="hi-IN"/>
    </w:rPr>
  </w:style>
  <w:style w:type="paragraph" w:customStyle="1" w:styleId="21">
    <w:name w:val="Нумерованный список 21"/>
    <w:basedOn w:val="a"/>
    <w:rsid w:val="00AC04FB"/>
    <w:pPr>
      <w:suppressAutoHyphens/>
      <w:ind w:left="1429" w:hanging="720"/>
    </w:pPr>
    <w:rPr>
      <w:rFonts w:eastAsia="Times New Roman"/>
      <w:sz w:val="20"/>
      <w:szCs w:val="20"/>
      <w:lang w:eastAsia="ar-SA"/>
    </w:rPr>
  </w:style>
  <w:style w:type="character" w:customStyle="1" w:styleId="fdwlist">
    <w:name w:val="f_dw_list"/>
    <w:basedOn w:val="a0"/>
    <w:qFormat/>
    <w:rsid w:val="0066113A"/>
  </w:style>
  <w:style w:type="character" w:styleId="ab">
    <w:name w:val="annotation reference"/>
    <w:qFormat/>
    <w:rsid w:val="0066113A"/>
    <w:rPr>
      <w:sz w:val="16"/>
      <w:szCs w:val="16"/>
    </w:rPr>
  </w:style>
  <w:style w:type="character" w:customStyle="1" w:styleId="ac">
    <w:name w:val="Выделение жирным"/>
    <w:qFormat/>
    <w:rsid w:val="006611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st=56&amp;field=134&amp;date=25.11.2021" TargetMode="External"/><Relationship Id="rId13" Type="http://schemas.openxmlformats.org/officeDocument/2006/relationships/hyperlink" Target="https://login.consultant.ru/link/?req=doc&amp;demo=2&amp;base=LAW&amp;n=388926&amp;dst=1112&amp;field=134&amp;date=25.11.2021" TargetMode="External"/><Relationship Id="rId3" Type="http://schemas.openxmlformats.org/officeDocument/2006/relationships/settings" Target="settings.xml"/><Relationship Id="rId7" Type="http://schemas.openxmlformats.org/officeDocument/2006/relationships/hyperlink" Target="consultantplus://offline/ref=882FF44DF66D60E1D5EDFACCCC827E3480BB9215BF31CF51F3E5F6D1EA1D2B0E76CEDBE0D6EA6D73AC1B913BB20906E2A35521760AA284D5v5n9G" TargetMode="External"/><Relationship Id="rId12" Type="http://schemas.openxmlformats.org/officeDocument/2006/relationships/hyperlink" Target="https://login.consultant.ru/link/?req=doc&amp;demo=2&amp;base=LAW&amp;n=388926&amp;dst=1111&amp;field=134&amp;date=25.11.202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882FF44DF66D60E1D5EDFACCCC827E3480BB9215BF31CF51F3E5F6D1EA1D2B0E76CEDBE0D6EB6175A31B913BB20906E2A35521760AA284D5v5n9G" TargetMode="External"/><Relationship Id="rId11" Type="http://schemas.openxmlformats.org/officeDocument/2006/relationships/hyperlink" Target="https://login.consultant.ru/link/?req=doc&amp;demo=2&amp;base=LAW&amp;n=388926&amp;dst=1112&amp;field=134&amp;date=25.11.2021" TargetMode="External"/><Relationship Id="rId5" Type="http://schemas.openxmlformats.org/officeDocument/2006/relationships/hyperlink" Target="https://login.consultant.ru/link/?rnd=72CA7AA58A38E3C9B77FA0DCAA25FCF1&amp;req=doc&amp;base=LAW&amp;n=389509&amp;dst=100437&amp;fld=134&amp;REFFIELD=134&amp;REFDST=100151&amp;REFDOC=365362&amp;REFBASE=LAW&amp;stat=refcode%3D16876%3Bdstident%3D100437%3Bindex%3D221&amp;date=20.08.2021" TargetMode="External"/><Relationship Id="rId15" Type="http://schemas.openxmlformats.org/officeDocument/2006/relationships/hyperlink" Target="https://e.mail.ru/compose/?mailto=mailto%3afch@1gkb.ru" TargetMode="External"/><Relationship Id="rId10" Type="http://schemas.openxmlformats.org/officeDocument/2006/relationships/hyperlink" Target="https://login.consultant.ru/link/?req=doc&amp;demo=2&amp;base=LAW&amp;n=388926&amp;dst=1111&amp;field=134&amp;date=25.11.2021"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388926&amp;dst=101309&amp;field=134&amp;date=25.11.2021" TargetMode="External"/><Relationship Id="rId14" Type="http://schemas.openxmlformats.org/officeDocument/2006/relationships/hyperlink" Target="https://login.consultant.ru/link/?req=doc&amp;demo=2&amp;base=LAW&amp;n=388926&amp;dst=100437&amp;field=134&amp;date=25.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37</Pages>
  <Words>14549</Words>
  <Characters>82930</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dcterms:created xsi:type="dcterms:W3CDTF">2024-11-22T08:05:00Z</dcterms:created>
  <dcterms:modified xsi:type="dcterms:W3CDTF">2025-11-10T11:38:00Z</dcterms:modified>
</cp:coreProperties>
</file>