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37" w:rsidRPr="001D7B83" w:rsidRDefault="0063466C">
      <w:pPr>
        <w:jc w:val="center"/>
        <w:rPr>
          <w:rFonts w:ascii="PT Astra Serif" w:hAnsi="PT Astra Serif" w:cs="PT Astra Serif"/>
          <w:b/>
        </w:rPr>
      </w:pPr>
      <w:r w:rsidRPr="001D7B83">
        <w:rPr>
          <w:rFonts w:ascii="PT Astra Serif" w:eastAsia="PT Astra Serif" w:hAnsi="PT Astra Serif" w:cs="PT Astra Serif"/>
          <w:b/>
        </w:rPr>
        <w:t xml:space="preserve">Требования к содержанию, составу заявки на участие в закупке </w:t>
      </w:r>
      <w:r w:rsidRPr="001D7B83">
        <w:rPr>
          <w:rFonts w:ascii="PT Astra Serif" w:eastAsia="PT Astra Serif" w:hAnsi="PT Astra Serif" w:cs="PT Astra Serif"/>
          <w:b/>
        </w:rPr>
        <w:br/>
        <w:t>и инструкция по ее заполнению (далее – Требования)</w:t>
      </w:r>
    </w:p>
    <w:p w:rsidR="00235A37" w:rsidRPr="001D7B83" w:rsidRDefault="00235A37">
      <w:pPr>
        <w:jc w:val="both"/>
        <w:rPr>
          <w:rFonts w:ascii="PT Astra Serif" w:hAnsi="PT Astra Serif" w:cs="PT Astra Serif"/>
        </w:rPr>
      </w:pPr>
    </w:p>
    <w:p w:rsidR="00235A37" w:rsidRPr="001D7B83" w:rsidRDefault="0063466C">
      <w:pPr>
        <w:jc w:val="center"/>
        <w:rPr>
          <w:rFonts w:ascii="PT Astra Serif" w:hAnsi="PT Astra Serif" w:cs="PT Astra Serif"/>
          <w:b/>
          <w:color w:val="000000" w:themeColor="text1"/>
        </w:rPr>
      </w:pPr>
      <w:r w:rsidRPr="001D7B83">
        <w:rPr>
          <w:rFonts w:ascii="PT Astra Serif" w:eastAsia="PT Astra Serif" w:hAnsi="PT Astra Serif" w:cs="PT Astra Serif"/>
          <w:b/>
          <w:color w:val="000000" w:themeColor="text1"/>
          <w:lang w:val="en-US"/>
        </w:rPr>
        <w:t>I</w:t>
      </w:r>
      <w:r w:rsidRPr="001D7B83">
        <w:rPr>
          <w:rFonts w:ascii="PT Astra Serif" w:eastAsia="PT Astra Serif" w:hAnsi="PT Astra Serif" w:cs="PT Astra Serif"/>
          <w:b/>
          <w:color w:val="000000" w:themeColor="text1"/>
        </w:rPr>
        <w:t>.</w:t>
      </w:r>
      <w:r w:rsidRPr="001D7B83">
        <w:rPr>
          <w:rFonts w:ascii="PT Astra Serif" w:eastAsia="PT Astra Serif" w:hAnsi="PT Astra Serif" w:cs="PT Astra Serif"/>
          <w:b/>
          <w:color w:val="000000" w:themeColor="text1"/>
          <w:lang w:val="en-US"/>
        </w:rPr>
        <w:t> </w:t>
      </w:r>
      <w:r w:rsidRPr="001D7B83">
        <w:rPr>
          <w:rFonts w:ascii="PT Astra Serif" w:eastAsia="PT Astra Serif" w:hAnsi="PT Astra Serif" w:cs="PT Astra Serif"/>
          <w:b/>
          <w:color w:val="000000" w:themeColor="text1"/>
        </w:rPr>
        <w:t>Требования к содержанию, составу заявки на участие в закупке</w:t>
      </w:r>
    </w:p>
    <w:p w:rsidR="00235A37" w:rsidRPr="001D7B83" w:rsidRDefault="00235A37">
      <w:pPr>
        <w:ind w:firstLine="709"/>
        <w:jc w:val="both"/>
        <w:rPr>
          <w:rFonts w:ascii="PT Astra Serif" w:hAnsi="PT Astra Serif" w:cs="PT Astra Serif"/>
        </w:rPr>
      </w:pPr>
    </w:p>
    <w:p w:rsidR="00235A37" w:rsidRPr="001D7B83" w:rsidRDefault="0063466C">
      <w:pPr>
        <w:ind w:firstLine="709"/>
        <w:jc w:val="both"/>
        <w:rPr>
          <w:rFonts w:ascii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>1. Заявка на участие в закупке должна содержать следующие информацию и документы об участнике закупки:</w:t>
      </w:r>
    </w:p>
    <w:p w:rsidR="00235A37" w:rsidRPr="001D7B83" w:rsidRDefault="0063466C">
      <w:pPr>
        <w:ind w:firstLine="709"/>
        <w:jc w:val="both"/>
        <w:rPr>
          <w:rFonts w:ascii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>1)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:rsidR="00235A37" w:rsidRPr="00232E39" w:rsidRDefault="0063466C">
      <w:pPr>
        <w:ind w:firstLine="709"/>
        <w:jc w:val="both"/>
        <w:rPr>
          <w:rFonts w:ascii="PT Astra Serif" w:eastAsia="PT Astra Serif" w:hAnsi="PT Astra Serif" w:cs="PT Astra Serif"/>
          <w:b/>
        </w:rPr>
      </w:pPr>
      <w:r w:rsidRPr="001D7B83">
        <w:rPr>
          <w:rFonts w:ascii="PT Astra Serif" w:eastAsia="PT Astra Serif" w:hAnsi="PT Astra Serif" w:cs="PT Astra Serif"/>
        </w:rPr>
        <w:t xml:space="preserve">2) информация и документы, которые подтверждают соответствие участника закупки требованиям, установленным </w:t>
      </w:r>
      <w:hyperlink r:id="rId8" w:tooltip="https://login.consultant.ru/link/?req=doc&amp;demo=2&amp;base=LAW&amp;n=388926&amp;dst=100336&amp;field=134&amp;date=19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пунктом 1 части 1 статьи 31</w:t>
        </w:r>
      </w:hyperlink>
      <w:r w:rsidRPr="001D7B83">
        <w:rPr>
          <w:rFonts w:ascii="PT Astra Serif" w:eastAsia="PT Astra Serif" w:hAnsi="PT Astra Serif" w:cs="PT Astra Serif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 (могут не включаться в заявку на участие </w:t>
      </w:r>
      <w:r w:rsidRPr="001D7B83">
        <w:rPr>
          <w:rFonts w:ascii="PT Astra Serif" w:eastAsia="PT Astra Serif" w:hAnsi="PT Astra Serif" w:cs="PT Astra Serif"/>
        </w:rPr>
        <w:br/>
        <w:t xml:space="preserve">в закупке в случае, если указанные информация и документы содержатся в открытых </w:t>
      </w:r>
      <w:r w:rsidRPr="001D7B83">
        <w:rPr>
          <w:rFonts w:ascii="PT Astra Serif" w:eastAsia="PT Astra Serif" w:hAnsi="PT Astra Serif" w:cs="PT Astra Serif"/>
        </w:rPr>
        <w:br/>
        <w:t xml:space="preserve">и общедоступных государственных реестрах, размещенных в информационно-телекоммуникационной сети «Интернет», и в такую заявку включена предусмотренная </w:t>
      </w:r>
      <w:hyperlink r:id="rId9" w:tooltip="https://login.consultant.ru/link/?req=doc&amp;base=LAW&amp;n=495181&amp;dst=12460&amp;field=134&amp;date=11.11.2025" w:history="1">
        <w:r w:rsidRPr="001D7B83">
          <w:rPr>
            <w:rFonts w:ascii="PT Astra Serif" w:eastAsia="PT Astra Serif" w:hAnsi="PT Astra Serif" w:cs="PT Astra Serif"/>
          </w:rPr>
          <w:t>подпунктом «о»</w:t>
        </w:r>
      </w:hyperlink>
      <w:r w:rsidRPr="001D7B83">
        <w:rPr>
          <w:rFonts w:ascii="PT Astra Serif" w:eastAsia="PT Astra Serif" w:hAnsi="PT Astra Serif" w:cs="PT Astra Serif"/>
        </w:rPr>
        <w:t xml:space="preserve"> пункта 1 части 1 статьи 43 Федерального закона от 05.04.2013 № 44-ФЗ декларация о соответствии участника закупки требованиям, установленным </w:t>
      </w:r>
      <w:hyperlink r:id="rId10" w:tooltip="https://login.consultant.ru/link/?req=doc&amp;base=LAW&amp;n=495181&amp;dst=100336&amp;field=134&amp;date=11.11.2025" w:history="1">
        <w:r w:rsidRPr="001D7B83">
          <w:rPr>
            <w:rFonts w:ascii="PT Astra Serif" w:eastAsia="PT Astra Serif" w:hAnsi="PT Astra Serif" w:cs="PT Astra Serif"/>
          </w:rPr>
          <w:t>пунктом 1 части 1 статьи 31</w:t>
        </w:r>
      </w:hyperlink>
      <w:r w:rsidRPr="001D7B83">
        <w:rPr>
          <w:rFonts w:ascii="PT Astra Serif" w:eastAsia="PT Astra Serif" w:hAnsi="PT Astra Serif" w:cs="PT Astra Serif"/>
        </w:rPr>
        <w:t xml:space="preserve"> Федерального закона от 05.04.2013 № 44-ФЗ): </w:t>
      </w:r>
      <w:r w:rsidR="00577EB4" w:rsidRPr="00FC2550">
        <w:rPr>
          <w:rFonts w:ascii="PT Astra Serif" w:eastAsia="PT Astra Serif" w:hAnsi="PT Astra Serif" w:cs="PT Astra Serif"/>
          <w:b/>
        </w:rPr>
        <w:t>УСТАНОВЛЕНО В ИЗВЕЩЕНИИ</w:t>
      </w:r>
      <w:r w:rsidRPr="00232E39">
        <w:rPr>
          <w:rFonts w:ascii="PT Astra Serif" w:eastAsia="PT Astra Serif" w:hAnsi="PT Astra Serif" w:cs="PT Astra Serif"/>
          <w:b/>
        </w:rPr>
        <w:t>;</w:t>
      </w:r>
    </w:p>
    <w:p w:rsidR="00235A37" w:rsidRPr="00334FC8" w:rsidRDefault="0063466C">
      <w:pPr>
        <w:ind w:firstLine="709"/>
        <w:jc w:val="both"/>
        <w:rPr>
          <w:rFonts w:ascii="PT Astra Serif" w:hAnsi="PT Astra Serif" w:cs="PT Astra Serif"/>
          <w:b/>
        </w:rPr>
      </w:pPr>
      <w:r w:rsidRPr="001D7B83">
        <w:rPr>
          <w:rFonts w:ascii="PT Astra Serif" w:eastAsia="PT Astra Serif" w:hAnsi="PT Astra Serif" w:cs="PT Astra Serif"/>
        </w:rPr>
        <w:t xml:space="preserve">3) информация и документы, которые подтверждают </w:t>
      </w:r>
      <w:r w:rsidRPr="00334FC8">
        <w:rPr>
          <w:rFonts w:ascii="PT Astra Serif" w:eastAsia="PT Astra Serif" w:hAnsi="PT Astra Serif" w:cs="PT Astra Serif"/>
        </w:rPr>
        <w:t xml:space="preserve">соответствие участника закупки дополнительным требованиям, установленным в соответствии с </w:t>
      </w:r>
      <w:hyperlink r:id="rId11" w:tooltip="https://login.consultant.ru/link/?req=doc&amp;demo=2&amp;base=LAW&amp;n=388926&amp;dst=2216&amp;field=134&amp;date=19.01.2022" w:history="1">
        <w:r w:rsidRPr="00334FC8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частями 2</w:t>
        </w:r>
      </w:hyperlink>
      <w:r w:rsidRPr="00334FC8">
        <w:rPr>
          <w:rFonts w:ascii="PT Astra Serif" w:eastAsia="PT Astra Serif" w:hAnsi="PT Astra Serif" w:cs="PT Astra Serif"/>
        </w:rPr>
        <w:t xml:space="preserve"> и </w:t>
      </w:r>
      <w:hyperlink r:id="rId12" w:tooltip="https://login.consultant.ru/link/?req=doc&amp;demo=2&amp;base=LAW&amp;n=388926&amp;dst=2217&amp;field=134&amp;date=19.01.2022" w:history="1">
        <w:r w:rsidRPr="00334FC8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2.1</w:t>
        </w:r>
      </w:hyperlink>
      <w:r w:rsidRPr="00334FC8">
        <w:rPr>
          <w:rFonts w:ascii="PT Astra Serif" w:eastAsia="PT Astra Serif" w:hAnsi="PT Astra Serif" w:cs="PT Astra Serif"/>
        </w:rPr>
        <w:t xml:space="preserve"> (при наличии таких требований) статьи 31 Федерального закона от 05.04.2013 № 44-ФЗ, если иное не предусмотрено Федеральным законом от 05.04.2013 № 44-ФЗ: </w:t>
      </w:r>
      <w:r w:rsidR="00577EB4" w:rsidRPr="00334FC8">
        <w:rPr>
          <w:rFonts w:ascii="PT Astra Serif" w:eastAsia="PT Astra Serif" w:hAnsi="PT Astra Serif" w:cs="PT Astra Serif"/>
          <w:b/>
        </w:rPr>
        <w:t>УСТАНОВЛЕНО</w:t>
      </w:r>
      <w:r w:rsidR="004B4B72" w:rsidRPr="00334FC8">
        <w:rPr>
          <w:rFonts w:ascii="PT Astra Serif" w:eastAsia="PT Astra Serif" w:hAnsi="PT Astra Serif" w:cs="PT Astra Serif"/>
          <w:b/>
        </w:rPr>
        <w:t xml:space="preserve"> В ИЗВЕЩЕНИИ (файл «Дополнительные требования и перечень документов»)</w:t>
      </w:r>
      <w:r w:rsidRPr="00334FC8">
        <w:rPr>
          <w:rFonts w:ascii="PT Astra Serif" w:eastAsia="PT Astra Serif" w:hAnsi="PT Astra Serif" w:cs="PT Astra Serif"/>
          <w:b/>
        </w:rPr>
        <w:t>;</w:t>
      </w:r>
    </w:p>
    <w:p w:rsidR="00235A37" w:rsidRPr="001D7B83" w:rsidRDefault="006346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</w:pPr>
      <w:r w:rsidRPr="00334FC8">
        <w:rPr>
          <w:rFonts w:ascii="PT Astra Serif" w:eastAsia="PT Astra Serif" w:hAnsi="PT Astra Serif" w:cs="PT Astra Serif"/>
        </w:rPr>
        <w:t>4) декларация о соответствии участника закупки требованиям,</w:t>
      </w:r>
      <w:bookmarkStart w:id="0" w:name="_GoBack"/>
      <w:bookmarkEnd w:id="0"/>
      <w:r w:rsidRPr="001D7B83">
        <w:rPr>
          <w:rFonts w:ascii="PT Astra Serif" w:eastAsia="PT Astra Serif" w:hAnsi="PT Astra Serif" w:cs="PT Astra Serif"/>
        </w:rPr>
        <w:t xml:space="preserve"> установленным </w:t>
      </w:r>
      <w:hyperlink r:id="rId13" w:tooltip="https://login.consultant.ru/link/?req=doc&amp;demo=2&amp;base=LAW&amp;n=388926&amp;dst=100338&amp;field=134&amp;date=19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пунктами 3</w:t>
        </w:r>
      </w:hyperlink>
      <w:r w:rsidRPr="001D7B83">
        <w:rPr>
          <w:rFonts w:ascii="PT Astra Serif" w:eastAsia="PT Astra Serif" w:hAnsi="PT Astra Serif" w:cs="PT Astra Serif"/>
        </w:rPr>
        <w:t xml:space="preserve"> - </w:t>
      </w:r>
      <w:hyperlink r:id="rId14" w:tooltip="https://login.consultant.ru/link/?req=doc&amp;demo=2&amp;base=LAW&amp;n=388926&amp;dst=100340&amp;field=134&amp;date=19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5</w:t>
        </w:r>
      </w:hyperlink>
      <w:r w:rsidRPr="001D7B83">
        <w:rPr>
          <w:rFonts w:ascii="PT Astra Serif" w:eastAsia="PT Astra Serif" w:hAnsi="PT Astra Serif" w:cs="PT Astra Serif"/>
        </w:rPr>
        <w:t xml:space="preserve">, </w:t>
      </w:r>
      <w:hyperlink r:id="rId15" w:tooltip="https://login.consultant.ru/link/?req=doc&amp;demo=2&amp;base=LAW&amp;n=388926&amp;dst=296&amp;field=134&amp;date=19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7</w:t>
        </w:r>
      </w:hyperlink>
      <w:r w:rsidRPr="001D7B83">
        <w:rPr>
          <w:rFonts w:ascii="PT Astra Serif" w:eastAsia="PT Astra Serif" w:hAnsi="PT Astra Serif" w:cs="PT Astra Serif"/>
        </w:rPr>
        <w:t xml:space="preserve"> - </w:t>
      </w:r>
      <w:hyperlink r:id="rId16" w:tooltip="https://login.consultant.ru/link/?req=doc&amp;demo=2&amp;base=LAW&amp;n=388926&amp;dst=419&amp;field=134&amp;date=19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11 части 1 статьи 31</w:t>
        </w:r>
      </w:hyperlink>
      <w:r w:rsidRPr="001D7B83">
        <w:rPr>
          <w:rFonts w:ascii="PT Astra Serif" w:eastAsia="PT Astra Serif" w:hAnsi="PT Astra Serif" w:cs="PT Astra Serif"/>
        </w:rPr>
        <w:t xml:space="preserve"> Федерального закона от 05.04.2013 № 44-ФЗ (если информация и документы, которые подтверждают соответствие участника закупки требованиям, установленным </w:t>
      </w:r>
      <w:hyperlink r:id="rId17" w:tooltip="https://login.consultant.ru/link/?req=doc&amp;base=LAW&amp;n=495181&amp;dst=100336&amp;field=134&amp;date=11.11.2025" w:history="1">
        <w:r w:rsidRPr="001D7B83">
          <w:rPr>
            <w:rFonts w:ascii="PT Astra Serif" w:eastAsia="PT Astra Serif" w:hAnsi="PT Astra Serif" w:cs="PT Astra Serif"/>
          </w:rPr>
          <w:t>пунктом 1 части 1 статьи 31</w:t>
        </w:r>
      </w:hyperlink>
      <w:r w:rsidRPr="001D7B83">
        <w:rPr>
          <w:rFonts w:ascii="PT Astra Serif" w:eastAsia="PT Astra Serif" w:hAnsi="PT Astra Serif" w:cs="PT Astra Serif"/>
        </w:rPr>
        <w:t xml:space="preserve"> Федерального закона </w:t>
      </w:r>
      <w:r w:rsidRPr="001D7B83">
        <w:rPr>
          <w:rFonts w:ascii="PT Astra Serif" w:eastAsia="PT Astra Serif" w:hAnsi="PT Astra Serif" w:cs="PT Astra Serif"/>
        </w:rPr>
        <w:br/>
        <w:t xml:space="preserve">от 05.04.2013 № 44-ФЗ, содержатся в открытых и общедоступных государственных реестрах, размещенных в информационно-телекоммуникационной сети «Интернет», </w:t>
      </w:r>
      <w:r w:rsidRPr="001D7B83">
        <w:rPr>
          <w:rFonts w:ascii="PT Astra Serif" w:eastAsia="PT Astra Serif" w:hAnsi="PT Astra Serif" w:cs="PT Astra Serif"/>
        </w:rPr>
        <w:br/>
        <w:t xml:space="preserve">в указанную декларацию может быть также включено положение о соответствии участника закупки требованиям, установленным </w:t>
      </w:r>
      <w:hyperlink r:id="rId18" w:tooltip="https://login.consultant.ru/link/?req=doc&amp;base=LAW&amp;n=495181&amp;dst=100336&amp;field=134&amp;date=11.11.2025" w:history="1">
        <w:r w:rsidRPr="001D7B83">
          <w:rPr>
            <w:rFonts w:ascii="PT Astra Serif" w:eastAsia="PT Astra Serif" w:hAnsi="PT Astra Serif" w:cs="PT Astra Serif"/>
          </w:rPr>
          <w:t>пунктом 1 части 1 статьи 31</w:t>
        </w:r>
      </w:hyperlink>
      <w:r w:rsidRPr="001D7B83">
        <w:rPr>
          <w:rFonts w:ascii="PT Astra Serif" w:eastAsia="PT Astra Serif" w:hAnsi="PT Astra Serif" w:cs="PT Astra Serif"/>
        </w:rPr>
        <w:t xml:space="preserve"> Федерального закона от 05.04.2013 № 44-ФЗ, с указанием адреса сайта или страницы сайта в информационно-телекоммуникационной сети «Интернет», на которых размещены такие информация и документы)</w:t>
      </w:r>
      <w:r w:rsidRPr="001D7B83">
        <w:t>;</w:t>
      </w:r>
    </w:p>
    <w:p w:rsidR="00235A37" w:rsidRPr="001D7B83" w:rsidRDefault="0063466C">
      <w:pPr>
        <w:ind w:firstLine="709"/>
        <w:jc w:val="both"/>
        <w:rPr>
          <w:rFonts w:ascii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>5)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:rsidR="00235A37" w:rsidRPr="001D7B83" w:rsidRDefault="0063466C">
      <w:pPr>
        <w:ind w:firstLine="709"/>
        <w:jc w:val="both"/>
        <w:rPr>
          <w:rFonts w:ascii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 xml:space="preserve">2. В случае, если участники закупки, являющиеся юридическими лицами, зарегистрированными на территории государства - члена Евразийского экономического союза, за исключением Российской Федерации, или физическими лицами, являющимися </w:t>
      </w:r>
      <w:r w:rsidRPr="001D7B83">
        <w:rPr>
          <w:rFonts w:ascii="PT Astra Serif" w:eastAsia="PT Astra Serif" w:hAnsi="PT Astra Serif" w:cs="PT Astra Serif"/>
        </w:rPr>
        <w:lastRenderedPageBreak/>
        <w:t>гражданами государства - члена Евразийского экономического союза, за исключением Российской Федерации, предоставляют обеспечение заявок в виде денежных средств путем внесения денежных средств на счет, указанный заказчиком в извещении об осуществлении закупки, на котором в соответствии с законодательством Российской Федерации учитываются операции со средствами, поступающими заказчику, заявка на участие в закупке должна содержать информацию и документы, подтверждающие предоставление обеспечения заявки на участие в закупке, в форме электронных документов или в форме электронных образов бумажных документов.</w:t>
      </w:r>
    </w:p>
    <w:p w:rsidR="00235A37" w:rsidRPr="001D7B83" w:rsidRDefault="00235A37">
      <w:pPr>
        <w:ind w:firstLine="709"/>
        <w:jc w:val="both"/>
        <w:rPr>
          <w:rFonts w:ascii="PT Astra Serif" w:hAnsi="PT Astra Serif" w:cs="PT Astra Serif"/>
        </w:rPr>
      </w:pPr>
    </w:p>
    <w:p w:rsidR="00235A37" w:rsidRPr="001D7B83" w:rsidRDefault="0063466C">
      <w:pPr>
        <w:jc w:val="center"/>
        <w:rPr>
          <w:rFonts w:ascii="PT Astra Serif" w:hAnsi="PT Astra Serif" w:cs="PT Astra Serif"/>
          <w:b/>
        </w:rPr>
      </w:pPr>
      <w:r w:rsidRPr="001D7B83">
        <w:rPr>
          <w:rFonts w:ascii="PT Astra Serif" w:eastAsia="PT Astra Serif" w:hAnsi="PT Astra Serif" w:cs="PT Astra Serif"/>
          <w:b/>
          <w:lang w:val="en-US"/>
        </w:rPr>
        <w:t>II</w:t>
      </w:r>
      <w:r w:rsidRPr="001D7B83">
        <w:rPr>
          <w:rFonts w:ascii="PT Astra Serif" w:eastAsia="PT Astra Serif" w:hAnsi="PT Astra Serif" w:cs="PT Astra Serif"/>
          <w:b/>
        </w:rPr>
        <w:t>.</w:t>
      </w:r>
      <w:r w:rsidRPr="001D7B83">
        <w:rPr>
          <w:rFonts w:ascii="PT Astra Serif" w:eastAsia="PT Astra Serif" w:hAnsi="PT Astra Serif" w:cs="PT Astra Serif"/>
          <w:b/>
          <w:lang w:val="en-US"/>
        </w:rPr>
        <w:t> </w:t>
      </w:r>
      <w:r w:rsidRPr="001D7B83">
        <w:rPr>
          <w:rFonts w:ascii="PT Astra Serif" w:eastAsia="PT Astra Serif" w:hAnsi="PT Astra Serif" w:cs="PT Astra Serif"/>
          <w:b/>
        </w:rPr>
        <w:t>Инструкция по заполнению заявки на участие в закупке</w:t>
      </w:r>
    </w:p>
    <w:p w:rsidR="00235A37" w:rsidRPr="001D7B83" w:rsidRDefault="00235A37">
      <w:pPr>
        <w:ind w:firstLine="709"/>
        <w:jc w:val="both"/>
        <w:rPr>
          <w:rFonts w:ascii="PT Astra Serif" w:eastAsia="PT Astra Serif" w:hAnsi="PT Astra Serif" w:cs="PT Astra Serif"/>
        </w:rPr>
      </w:pPr>
    </w:p>
    <w:p w:rsidR="00235A37" w:rsidRPr="001D7B83" w:rsidRDefault="0063466C">
      <w:pPr>
        <w:ind w:firstLine="709"/>
        <w:jc w:val="both"/>
        <w:rPr>
          <w:rFonts w:ascii="PT Astra Serif" w:eastAsia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>1. Подать заявку на участие в закупке вправе только зарегистрированный в единой информационной системе и аккредитованный на электронной площадке, специализированной электронной площадке участник закупки путем направления такой заявки в соответствии с Федеральным законом от 05.04.2013 № 44-ФЗ оператору электронной площадки, оператору специализированной электронной площадки.</w:t>
      </w:r>
    </w:p>
    <w:p w:rsidR="00235A37" w:rsidRPr="001D7B83" w:rsidRDefault="0063466C">
      <w:pPr>
        <w:ind w:firstLine="709"/>
        <w:jc w:val="both"/>
        <w:rPr>
          <w:rFonts w:ascii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 xml:space="preserve">2. Информация и документы, предусмотренные </w:t>
      </w:r>
      <w:hyperlink r:id="rId19" w:tooltip="https://login.consultant.ru/link/?req=doc&amp;demo=2&amp;base=LAW&amp;n=388926&amp;dst=2326&amp;field=134&amp;date=21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подпунктами «а»</w:t>
        </w:r>
      </w:hyperlink>
      <w:r w:rsidRPr="001D7B83">
        <w:rPr>
          <w:rFonts w:ascii="PT Astra Serif" w:eastAsia="PT Astra Serif" w:hAnsi="PT Astra Serif" w:cs="PT Astra Serif"/>
        </w:rPr>
        <w:t xml:space="preserve"> - </w:t>
      </w:r>
      <w:hyperlink r:id="rId20" w:tooltip="https://login.consultant.ru/link/?req=doc&amp;demo=2&amp;base=LAW&amp;n=388926&amp;dst=2336&amp;field=134&amp;date=21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«л» пункта 1 части 1</w:t>
        </w:r>
      </w:hyperlink>
      <w:r w:rsidRPr="001D7B83">
        <w:rPr>
          <w:rFonts w:ascii="PT Astra Serif" w:eastAsia="PT Astra Serif" w:hAnsi="PT Astra Serif" w:cs="PT Astra Serif"/>
        </w:rPr>
        <w:t xml:space="preserve"> статьи 43 Федерального закона от 05.04.2013 № 44-ФЗ, не включаются участником закупки в заявку на участие в закупке. Такие информация и документы в случаях, предусмотренных Федеральным законом от 05.04.2013 № 44-ФЗ,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системой.</w:t>
      </w:r>
    </w:p>
    <w:p w:rsidR="00235A37" w:rsidRPr="001D7B83" w:rsidRDefault="0063466C">
      <w:pPr>
        <w:ind w:firstLine="709"/>
        <w:jc w:val="both"/>
        <w:rPr>
          <w:rFonts w:ascii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 xml:space="preserve">3.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21" w:tooltip="https://login.consultant.ru/link/?req=doc&amp;demo=2&amp;base=LAW&amp;n=388926&amp;dst=2216&amp;field=134&amp;date=21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частью 2</w:t>
        </w:r>
      </w:hyperlink>
      <w:r w:rsidRPr="001D7B83">
        <w:rPr>
          <w:rFonts w:ascii="PT Astra Serif" w:eastAsia="PT Astra Serif" w:hAnsi="PT Astra Serif" w:cs="PT Astra Serif"/>
        </w:rPr>
        <w:t xml:space="preserve"> или </w:t>
      </w:r>
      <w:hyperlink r:id="rId22" w:tooltip="https://login.consultant.ru/link/?req=doc&amp;demo=2&amp;base=LAW&amp;n=388926&amp;dst=2217&amp;field=134&amp;date=21.01.2022" w:history="1">
        <w:r w:rsidRPr="001D7B83">
          <w:rPr>
            <w:rStyle w:val="af1"/>
            <w:rFonts w:ascii="PT Astra Serif" w:eastAsia="PT Astra Serif" w:hAnsi="PT Astra Serif" w:cs="PT Astra Serif"/>
            <w:color w:val="auto"/>
            <w:u w:val="none"/>
          </w:rPr>
          <w:t>2.1</w:t>
        </w:r>
      </w:hyperlink>
      <w:r w:rsidRPr="001D7B83">
        <w:rPr>
          <w:rFonts w:ascii="PT Astra Serif" w:eastAsia="PT Astra Serif" w:hAnsi="PT Astra Serif" w:cs="PT Astra Serif"/>
        </w:rPr>
        <w:t xml:space="preserve"> (при наличии таких требований) статьи 31 Федерального закона от 05.04.2013 № 44-ФЗ, и предусмотренные </w:t>
      </w:r>
      <w:hyperlink r:id="rId23" w:tooltip="https://login.consultant.ru/link/?req=doc&amp;demo=2&amp;base=LAW&amp;n=388926&amp;dst=2338&amp;field=134&amp;date=21.01.2022" w:history="1">
        <w:r w:rsidRPr="001D7B83">
          <w:rPr>
            <w:rFonts w:ascii="PT Astra Serif" w:eastAsia="PT Astra Serif" w:hAnsi="PT Astra Serif" w:cs="PT Astra Serif"/>
          </w:rPr>
          <w:t>пунктом 3 части 1</w:t>
        </w:r>
      </w:hyperlink>
      <w:r w:rsidRPr="001D7B83">
        <w:rPr>
          <w:rFonts w:ascii="PT Astra Serif" w:eastAsia="PT Astra Serif" w:hAnsi="PT Astra Serif" w:cs="PT Astra Serif"/>
        </w:rPr>
        <w:t xml:space="preserve"> раздела I настоящих Требований, не включаются участником закупки в заявку на участие в закупке. Такие информация и документы в случаях, предусмотренных Федеральным законом от 05.04.2013 № 44-ФЗ,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 w:rsidR="00235A37" w:rsidRPr="001D7B83" w:rsidRDefault="0063466C">
      <w:pPr>
        <w:ind w:firstLine="709"/>
        <w:jc w:val="both"/>
        <w:rPr>
          <w:rFonts w:ascii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>4</w:t>
      </w:r>
      <w:r w:rsidRPr="001D7B83">
        <w:rPr>
          <w:rFonts w:ascii="PT Astra Serif" w:eastAsia="PT Astra Serif" w:hAnsi="PT Astra Serif" w:cs="PT Astra Serif"/>
          <w:iCs/>
        </w:rPr>
        <w:t xml:space="preserve">. </w:t>
      </w:r>
      <w:r w:rsidRPr="001D7B83">
        <w:rPr>
          <w:rFonts w:ascii="PT Astra Serif" w:eastAsia="PT Astra Serif" w:hAnsi="PT Astra Serif" w:cs="PT Astra Serif"/>
          <w:bCs/>
        </w:rPr>
        <w:t>Информация и документы, прилагаемые к заявке на осуществление закупки, должны быть составлены на русском языке,</w:t>
      </w:r>
      <w:r w:rsidRPr="001D7B83">
        <w:rPr>
          <w:rFonts w:ascii="PT Astra Serif" w:eastAsia="PT Astra Serif" w:hAnsi="PT Astra Serif" w:cs="PT Astra Serif"/>
        </w:rPr>
        <w:t xml:space="preserve"> за исключением специальных терминов. Любые дополнительные информация и документы, представленные участником закупки, могут быть составлены на другом языке, если такие информация и документы сопровождаются точным переводом на русский язык, заверенным надлежащим образом.</w:t>
      </w:r>
    </w:p>
    <w:p w:rsidR="00235A37" w:rsidRPr="001D7B83" w:rsidRDefault="0063466C">
      <w:pPr>
        <w:pStyle w:val="ConsPlusNormal"/>
        <w:widowControl/>
        <w:ind w:firstLine="709"/>
        <w:jc w:val="both"/>
        <w:rPr>
          <w:rFonts w:ascii="PT Astra Serif" w:hAnsi="PT Astra Serif" w:cs="PT Astra Serif"/>
          <w:i/>
          <w:iCs/>
          <w:sz w:val="24"/>
          <w:szCs w:val="24"/>
        </w:rPr>
      </w:pPr>
      <w:r w:rsidRPr="001D7B83">
        <w:rPr>
          <w:rFonts w:ascii="PT Astra Serif" w:eastAsia="PT Astra Serif" w:hAnsi="PT Astra Serif" w:cs="PT Astra Serif"/>
          <w:iCs/>
          <w:sz w:val="24"/>
          <w:szCs w:val="24"/>
        </w:rPr>
        <w:t xml:space="preserve">5. Информация и документы, направляемые участником закупки, должны быть представлены </w:t>
      </w:r>
      <w:r w:rsidRPr="001D7B83">
        <w:rPr>
          <w:rFonts w:ascii="PT Astra Serif" w:eastAsia="PT Astra Serif" w:hAnsi="PT Astra Serif" w:cs="PT Astra Serif"/>
          <w:sz w:val="24"/>
          <w:szCs w:val="24"/>
        </w:rPr>
        <w:t>в доступном и читаемом виде.</w:t>
      </w:r>
    </w:p>
    <w:p w:rsidR="00235A37" w:rsidRPr="001D7B83" w:rsidRDefault="0063466C">
      <w:pPr>
        <w:ind w:firstLine="709"/>
        <w:jc w:val="both"/>
        <w:rPr>
          <w:rFonts w:ascii="PT Astra Serif" w:eastAsia="PT Astra Serif" w:hAnsi="PT Astra Serif" w:cs="PT Astra Serif"/>
        </w:rPr>
      </w:pPr>
      <w:r w:rsidRPr="001D7B83">
        <w:rPr>
          <w:rFonts w:ascii="PT Astra Serif" w:eastAsia="PT Astra Serif" w:hAnsi="PT Astra Serif" w:cs="PT Astra Serif"/>
          <w:bCs/>
        </w:rPr>
        <w:t>6. Формирование и размещение на электронной площадке заявки на участие в закупке осуществляются в соответствии с требованиями, предусмотренными пунктом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Российской Федерации от 08.06.2018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площадки».</w:t>
      </w:r>
    </w:p>
    <w:p w:rsidR="00235A37" w:rsidRPr="001D7B83" w:rsidRDefault="0063466C">
      <w:pPr>
        <w:ind w:firstLine="709"/>
        <w:jc w:val="both"/>
        <w:rPr>
          <w:rFonts w:ascii="PT Astra Serif" w:eastAsia="PT Astra Serif" w:hAnsi="PT Astra Serif" w:cs="PT Astra Serif"/>
        </w:rPr>
      </w:pPr>
      <w:r w:rsidRPr="001D7B83">
        <w:rPr>
          <w:rFonts w:ascii="PT Astra Serif" w:eastAsia="PT Astra Serif" w:hAnsi="PT Astra Serif" w:cs="PT Astra Serif"/>
          <w:bCs/>
        </w:rPr>
        <w:lastRenderedPageBreak/>
        <w:t>7. Значения характеристик, предлагаемых участником закупки, указываются в соответствии с инструкцией по заполнению характеристик, содержащейся в структурированной форме извещения об осуществлении закупки.</w:t>
      </w:r>
    </w:p>
    <w:p w:rsidR="00235A37" w:rsidRPr="001D7B83" w:rsidRDefault="006346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eastAsia="PT Astra Serif" w:hAnsi="PT Astra Serif" w:cs="PT Astra Serif"/>
        </w:rPr>
      </w:pPr>
      <w:r w:rsidRPr="001D7B83">
        <w:rPr>
          <w:rFonts w:ascii="PT Astra Serif" w:eastAsia="PT Astra Serif" w:hAnsi="PT Astra Serif" w:cs="PT Astra Serif"/>
        </w:rPr>
        <w:t>8. Ответственность за недостоверность информации и (или) документов, включенных в заявку на участие в закупке, за действия, совершенные на основании указанных информации и (или) документов, несет участник закупки.</w:t>
      </w:r>
    </w:p>
    <w:p w:rsidR="00235A37" w:rsidRDefault="00235A37">
      <w:pPr>
        <w:ind w:firstLine="709"/>
        <w:jc w:val="both"/>
        <w:rPr>
          <w:rFonts w:ascii="PT Astra Serif" w:hAnsi="PT Astra Serif" w:cs="PT Astra Serif"/>
        </w:rPr>
      </w:pPr>
    </w:p>
    <w:sectPr w:rsidR="00235A37">
      <w:headerReference w:type="even" r:id="rId24"/>
      <w:headerReference w:type="default" r:id="rId25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4E3" w:rsidRDefault="00E224E3">
      <w:r>
        <w:separator/>
      </w:r>
    </w:p>
  </w:endnote>
  <w:endnote w:type="continuationSeparator" w:id="0">
    <w:p w:rsidR="00E224E3" w:rsidRDefault="00E22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4E3" w:rsidRDefault="00E224E3">
      <w:r>
        <w:separator/>
      </w:r>
    </w:p>
  </w:footnote>
  <w:footnote w:type="continuationSeparator" w:id="0">
    <w:p w:rsidR="00E224E3" w:rsidRDefault="00E22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A37" w:rsidRDefault="0063466C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235A37" w:rsidRDefault="00235A37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A37" w:rsidRDefault="0063466C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334FC8">
      <w:rPr>
        <w:rStyle w:val="af0"/>
        <w:noProof/>
      </w:rPr>
      <w:t>3</w:t>
    </w:r>
    <w:r>
      <w:rPr>
        <w:rStyle w:val="af0"/>
      </w:rPr>
      <w:fldChar w:fldCharType="end"/>
    </w:r>
  </w:p>
  <w:p w:rsidR="00235A37" w:rsidRDefault="00235A3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C40CC"/>
    <w:multiLevelType w:val="hybridMultilevel"/>
    <w:tmpl w:val="35B2385E"/>
    <w:lvl w:ilvl="0" w:tplc="BEC0707A">
      <w:start w:val="1"/>
      <w:numFmt w:val="decimal"/>
      <w:lvlText w:val="%1)"/>
      <w:lvlJc w:val="left"/>
      <w:pPr>
        <w:ind w:left="3196" w:hanging="360"/>
      </w:pPr>
    </w:lvl>
    <w:lvl w:ilvl="1" w:tplc="5878859E">
      <w:start w:val="1"/>
      <w:numFmt w:val="lowerLetter"/>
      <w:lvlText w:val="%2."/>
      <w:lvlJc w:val="left"/>
      <w:pPr>
        <w:ind w:left="2149" w:hanging="360"/>
      </w:pPr>
    </w:lvl>
    <w:lvl w:ilvl="2" w:tplc="804EC426">
      <w:start w:val="1"/>
      <w:numFmt w:val="lowerRoman"/>
      <w:lvlText w:val="%3."/>
      <w:lvlJc w:val="right"/>
      <w:pPr>
        <w:ind w:left="2869" w:hanging="180"/>
      </w:pPr>
    </w:lvl>
    <w:lvl w:ilvl="3" w:tplc="9C2E3CD4">
      <w:start w:val="1"/>
      <w:numFmt w:val="decimal"/>
      <w:lvlText w:val="%4."/>
      <w:lvlJc w:val="left"/>
      <w:pPr>
        <w:ind w:left="3589" w:hanging="360"/>
      </w:pPr>
    </w:lvl>
    <w:lvl w:ilvl="4" w:tplc="1ACEBE2A">
      <w:start w:val="1"/>
      <w:numFmt w:val="lowerLetter"/>
      <w:lvlText w:val="%5."/>
      <w:lvlJc w:val="left"/>
      <w:pPr>
        <w:ind w:left="4309" w:hanging="360"/>
      </w:pPr>
    </w:lvl>
    <w:lvl w:ilvl="5" w:tplc="FB1629D0">
      <w:start w:val="1"/>
      <w:numFmt w:val="lowerRoman"/>
      <w:lvlText w:val="%6."/>
      <w:lvlJc w:val="right"/>
      <w:pPr>
        <w:ind w:left="5029" w:hanging="180"/>
      </w:pPr>
    </w:lvl>
    <w:lvl w:ilvl="6" w:tplc="6B60CB00">
      <w:start w:val="1"/>
      <w:numFmt w:val="decimal"/>
      <w:lvlText w:val="%7."/>
      <w:lvlJc w:val="left"/>
      <w:pPr>
        <w:ind w:left="5749" w:hanging="360"/>
      </w:pPr>
    </w:lvl>
    <w:lvl w:ilvl="7" w:tplc="7EA89B88">
      <w:start w:val="1"/>
      <w:numFmt w:val="lowerLetter"/>
      <w:lvlText w:val="%8."/>
      <w:lvlJc w:val="left"/>
      <w:pPr>
        <w:ind w:left="6469" w:hanging="360"/>
      </w:pPr>
    </w:lvl>
    <w:lvl w:ilvl="8" w:tplc="1B6EAB1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7C723C"/>
    <w:multiLevelType w:val="hybridMultilevel"/>
    <w:tmpl w:val="65D8670E"/>
    <w:lvl w:ilvl="0" w:tplc="D9A674A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D8FE438C">
      <w:start w:val="1"/>
      <w:numFmt w:val="lowerLetter"/>
      <w:lvlText w:val="%2."/>
      <w:lvlJc w:val="left"/>
      <w:pPr>
        <w:ind w:left="3916" w:hanging="360"/>
      </w:pPr>
    </w:lvl>
    <w:lvl w:ilvl="2" w:tplc="A5BCA040">
      <w:start w:val="1"/>
      <w:numFmt w:val="lowerRoman"/>
      <w:lvlText w:val="%3."/>
      <w:lvlJc w:val="right"/>
      <w:pPr>
        <w:ind w:left="4636" w:hanging="180"/>
      </w:pPr>
    </w:lvl>
    <w:lvl w:ilvl="3" w:tplc="694E71BC">
      <w:start w:val="1"/>
      <w:numFmt w:val="decimal"/>
      <w:lvlText w:val="%4."/>
      <w:lvlJc w:val="left"/>
      <w:pPr>
        <w:ind w:left="5356" w:hanging="360"/>
      </w:pPr>
    </w:lvl>
    <w:lvl w:ilvl="4" w:tplc="B5F85840">
      <w:start w:val="1"/>
      <w:numFmt w:val="lowerLetter"/>
      <w:lvlText w:val="%5."/>
      <w:lvlJc w:val="left"/>
      <w:pPr>
        <w:ind w:left="6076" w:hanging="360"/>
      </w:pPr>
    </w:lvl>
    <w:lvl w:ilvl="5" w:tplc="E88847A4">
      <w:start w:val="1"/>
      <w:numFmt w:val="lowerRoman"/>
      <w:lvlText w:val="%6."/>
      <w:lvlJc w:val="right"/>
      <w:pPr>
        <w:ind w:left="6796" w:hanging="180"/>
      </w:pPr>
    </w:lvl>
    <w:lvl w:ilvl="6" w:tplc="D6E83B4A">
      <w:start w:val="1"/>
      <w:numFmt w:val="decimal"/>
      <w:lvlText w:val="%7."/>
      <w:lvlJc w:val="left"/>
      <w:pPr>
        <w:ind w:left="7516" w:hanging="360"/>
      </w:pPr>
    </w:lvl>
    <w:lvl w:ilvl="7" w:tplc="0178AD36">
      <w:start w:val="1"/>
      <w:numFmt w:val="lowerLetter"/>
      <w:lvlText w:val="%8."/>
      <w:lvlJc w:val="left"/>
      <w:pPr>
        <w:ind w:left="8236" w:hanging="360"/>
      </w:pPr>
    </w:lvl>
    <w:lvl w:ilvl="8" w:tplc="6D9A2884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10AF3335"/>
    <w:multiLevelType w:val="hybridMultilevel"/>
    <w:tmpl w:val="8ACC2156"/>
    <w:lvl w:ilvl="0" w:tplc="2FF40CA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347E2E9C">
      <w:start w:val="1"/>
      <w:numFmt w:val="lowerLetter"/>
      <w:lvlText w:val="%2."/>
      <w:lvlJc w:val="left"/>
      <w:pPr>
        <w:ind w:left="2149" w:hanging="360"/>
      </w:pPr>
    </w:lvl>
    <w:lvl w:ilvl="2" w:tplc="5BBA4458">
      <w:start w:val="1"/>
      <w:numFmt w:val="lowerRoman"/>
      <w:lvlText w:val="%3."/>
      <w:lvlJc w:val="right"/>
      <w:pPr>
        <w:ind w:left="2869" w:hanging="180"/>
      </w:pPr>
    </w:lvl>
    <w:lvl w:ilvl="3" w:tplc="51546E26">
      <w:start w:val="1"/>
      <w:numFmt w:val="decimal"/>
      <w:lvlText w:val="%4."/>
      <w:lvlJc w:val="left"/>
      <w:pPr>
        <w:ind w:left="3589" w:hanging="360"/>
      </w:pPr>
    </w:lvl>
    <w:lvl w:ilvl="4" w:tplc="0B4478FA">
      <w:start w:val="1"/>
      <w:numFmt w:val="lowerLetter"/>
      <w:lvlText w:val="%5."/>
      <w:lvlJc w:val="left"/>
      <w:pPr>
        <w:ind w:left="4309" w:hanging="360"/>
      </w:pPr>
    </w:lvl>
    <w:lvl w:ilvl="5" w:tplc="8C16CAFA">
      <w:start w:val="1"/>
      <w:numFmt w:val="lowerRoman"/>
      <w:lvlText w:val="%6."/>
      <w:lvlJc w:val="right"/>
      <w:pPr>
        <w:ind w:left="5029" w:hanging="180"/>
      </w:pPr>
    </w:lvl>
    <w:lvl w:ilvl="6" w:tplc="911C7434">
      <w:start w:val="1"/>
      <w:numFmt w:val="decimal"/>
      <w:lvlText w:val="%7."/>
      <w:lvlJc w:val="left"/>
      <w:pPr>
        <w:ind w:left="5749" w:hanging="360"/>
      </w:pPr>
    </w:lvl>
    <w:lvl w:ilvl="7" w:tplc="677453B0">
      <w:start w:val="1"/>
      <w:numFmt w:val="lowerLetter"/>
      <w:lvlText w:val="%8."/>
      <w:lvlJc w:val="left"/>
      <w:pPr>
        <w:ind w:left="6469" w:hanging="360"/>
      </w:pPr>
    </w:lvl>
    <w:lvl w:ilvl="8" w:tplc="01021A22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12F79CC"/>
    <w:multiLevelType w:val="hybridMultilevel"/>
    <w:tmpl w:val="B7060E7C"/>
    <w:lvl w:ilvl="0" w:tplc="23C46948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4D72A3CE">
      <w:start w:val="1"/>
      <w:numFmt w:val="lowerLetter"/>
      <w:lvlText w:val="%2."/>
      <w:lvlJc w:val="left"/>
      <w:pPr>
        <w:ind w:left="1790" w:hanging="360"/>
      </w:pPr>
    </w:lvl>
    <w:lvl w:ilvl="2" w:tplc="8B2CAB18">
      <w:start w:val="1"/>
      <w:numFmt w:val="lowerRoman"/>
      <w:lvlText w:val="%3."/>
      <w:lvlJc w:val="right"/>
      <w:pPr>
        <w:ind w:left="2510" w:hanging="180"/>
      </w:pPr>
    </w:lvl>
    <w:lvl w:ilvl="3" w:tplc="342AA8C4">
      <w:start w:val="1"/>
      <w:numFmt w:val="decimal"/>
      <w:lvlText w:val="%4."/>
      <w:lvlJc w:val="left"/>
      <w:pPr>
        <w:ind w:left="3230" w:hanging="360"/>
      </w:pPr>
    </w:lvl>
    <w:lvl w:ilvl="4" w:tplc="18CA55CE">
      <w:start w:val="1"/>
      <w:numFmt w:val="lowerLetter"/>
      <w:lvlText w:val="%5."/>
      <w:lvlJc w:val="left"/>
      <w:pPr>
        <w:ind w:left="3950" w:hanging="360"/>
      </w:pPr>
    </w:lvl>
    <w:lvl w:ilvl="5" w:tplc="39BC6734">
      <w:start w:val="1"/>
      <w:numFmt w:val="lowerRoman"/>
      <w:lvlText w:val="%6."/>
      <w:lvlJc w:val="right"/>
      <w:pPr>
        <w:ind w:left="4670" w:hanging="180"/>
      </w:pPr>
    </w:lvl>
    <w:lvl w:ilvl="6" w:tplc="92C03B76">
      <w:start w:val="1"/>
      <w:numFmt w:val="decimal"/>
      <w:lvlText w:val="%7."/>
      <w:lvlJc w:val="left"/>
      <w:pPr>
        <w:ind w:left="5390" w:hanging="360"/>
      </w:pPr>
    </w:lvl>
    <w:lvl w:ilvl="7" w:tplc="7048F8D4">
      <w:start w:val="1"/>
      <w:numFmt w:val="lowerLetter"/>
      <w:lvlText w:val="%8."/>
      <w:lvlJc w:val="left"/>
      <w:pPr>
        <w:ind w:left="6110" w:hanging="360"/>
      </w:pPr>
    </w:lvl>
    <w:lvl w:ilvl="8" w:tplc="7A8CD0DE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9D5BA0"/>
    <w:multiLevelType w:val="hybridMultilevel"/>
    <w:tmpl w:val="AD24D608"/>
    <w:lvl w:ilvl="0" w:tplc="67E8C068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D67A91D4">
      <w:start w:val="1"/>
      <w:numFmt w:val="lowerLetter"/>
      <w:lvlText w:val="%2."/>
      <w:lvlJc w:val="left"/>
      <w:pPr>
        <w:ind w:left="2509" w:hanging="360"/>
      </w:pPr>
    </w:lvl>
    <w:lvl w:ilvl="2" w:tplc="0908C906">
      <w:start w:val="1"/>
      <w:numFmt w:val="lowerRoman"/>
      <w:lvlText w:val="%3."/>
      <w:lvlJc w:val="right"/>
      <w:pPr>
        <w:ind w:left="3229" w:hanging="180"/>
      </w:pPr>
    </w:lvl>
    <w:lvl w:ilvl="3" w:tplc="708ADE1C">
      <w:start w:val="1"/>
      <w:numFmt w:val="decimal"/>
      <w:lvlText w:val="%4."/>
      <w:lvlJc w:val="left"/>
      <w:pPr>
        <w:ind w:left="3949" w:hanging="360"/>
      </w:pPr>
    </w:lvl>
    <w:lvl w:ilvl="4" w:tplc="7FB02658">
      <w:start w:val="1"/>
      <w:numFmt w:val="lowerLetter"/>
      <w:lvlText w:val="%5."/>
      <w:lvlJc w:val="left"/>
      <w:pPr>
        <w:ind w:left="4669" w:hanging="360"/>
      </w:pPr>
    </w:lvl>
    <w:lvl w:ilvl="5" w:tplc="513E184A">
      <w:start w:val="1"/>
      <w:numFmt w:val="lowerRoman"/>
      <w:lvlText w:val="%6."/>
      <w:lvlJc w:val="right"/>
      <w:pPr>
        <w:ind w:left="5389" w:hanging="180"/>
      </w:pPr>
    </w:lvl>
    <w:lvl w:ilvl="6" w:tplc="248EDDCC">
      <w:start w:val="1"/>
      <w:numFmt w:val="decimal"/>
      <w:lvlText w:val="%7."/>
      <w:lvlJc w:val="left"/>
      <w:pPr>
        <w:ind w:left="6109" w:hanging="360"/>
      </w:pPr>
    </w:lvl>
    <w:lvl w:ilvl="7" w:tplc="867A6BFA">
      <w:start w:val="1"/>
      <w:numFmt w:val="lowerLetter"/>
      <w:lvlText w:val="%8."/>
      <w:lvlJc w:val="left"/>
      <w:pPr>
        <w:ind w:left="6829" w:hanging="360"/>
      </w:pPr>
    </w:lvl>
    <w:lvl w:ilvl="8" w:tplc="E1C288C2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1486017A"/>
    <w:multiLevelType w:val="hybridMultilevel"/>
    <w:tmpl w:val="C38661B0"/>
    <w:lvl w:ilvl="0" w:tplc="F8CC4CE0">
      <w:start w:val="1"/>
      <w:numFmt w:val="decimal"/>
      <w:lvlText w:val="%1)"/>
      <w:lvlJc w:val="left"/>
      <w:pPr>
        <w:ind w:left="1429" w:hanging="360"/>
      </w:pPr>
    </w:lvl>
    <w:lvl w:ilvl="1" w:tplc="BE3A3FD4">
      <w:start w:val="1"/>
      <w:numFmt w:val="lowerLetter"/>
      <w:lvlText w:val="%2."/>
      <w:lvlJc w:val="left"/>
      <w:pPr>
        <w:ind w:left="2149" w:hanging="360"/>
      </w:pPr>
    </w:lvl>
    <w:lvl w:ilvl="2" w:tplc="31E0D3A0">
      <w:start w:val="1"/>
      <w:numFmt w:val="lowerRoman"/>
      <w:lvlText w:val="%3."/>
      <w:lvlJc w:val="right"/>
      <w:pPr>
        <w:ind w:left="2869" w:hanging="180"/>
      </w:pPr>
    </w:lvl>
    <w:lvl w:ilvl="3" w:tplc="2782FFBE">
      <w:start w:val="1"/>
      <w:numFmt w:val="decimal"/>
      <w:lvlText w:val="%4."/>
      <w:lvlJc w:val="left"/>
      <w:pPr>
        <w:ind w:left="3589" w:hanging="360"/>
      </w:pPr>
    </w:lvl>
    <w:lvl w:ilvl="4" w:tplc="C44A05EC">
      <w:start w:val="1"/>
      <w:numFmt w:val="lowerLetter"/>
      <w:lvlText w:val="%5."/>
      <w:lvlJc w:val="left"/>
      <w:pPr>
        <w:ind w:left="4309" w:hanging="360"/>
      </w:pPr>
    </w:lvl>
    <w:lvl w:ilvl="5" w:tplc="83C20FFA">
      <w:start w:val="1"/>
      <w:numFmt w:val="lowerRoman"/>
      <w:lvlText w:val="%6."/>
      <w:lvlJc w:val="right"/>
      <w:pPr>
        <w:ind w:left="5029" w:hanging="180"/>
      </w:pPr>
    </w:lvl>
    <w:lvl w:ilvl="6" w:tplc="65B40DE8">
      <w:start w:val="1"/>
      <w:numFmt w:val="decimal"/>
      <w:lvlText w:val="%7."/>
      <w:lvlJc w:val="left"/>
      <w:pPr>
        <w:ind w:left="5749" w:hanging="360"/>
      </w:pPr>
    </w:lvl>
    <w:lvl w:ilvl="7" w:tplc="C6A4F868">
      <w:start w:val="1"/>
      <w:numFmt w:val="lowerLetter"/>
      <w:lvlText w:val="%8."/>
      <w:lvlJc w:val="left"/>
      <w:pPr>
        <w:ind w:left="6469" w:hanging="360"/>
      </w:pPr>
    </w:lvl>
    <w:lvl w:ilvl="8" w:tplc="5CF6B0CA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4A3745E"/>
    <w:multiLevelType w:val="hybridMultilevel"/>
    <w:tmpl w:val="2F7058EA"/>
    <w:lvl w:ilvl="0" w:tplc="6872713A">
      <w:start w:val="1"/>
      <w:numFmt w:val="decimal"/>
      <w:lvlText w:val="%1."/>
      <w:lvlJc w:val="left"/>
      <w:pPr>
        <w:ind w:left="720" w:hanging="360"/>
      </w:pPr>
    </w:lvl>
    <w:lvl w:ilvl="1" w:tplc="385698E6">
      <w:start w:val="1"/>
      <w:numFmt w:val="lowerLetter"/>
      <w:lvlText w:val="%2."/>
      <w:lvlJc w:val="left"/>
      <w:pPr>
        <w:ind w:left="1440" w:hanging="360"/>
      </w:pPr>
    </w:lvl>
    <w:lvl w:ilvl="2" w:tplc="222C77A6">
      <w:start w:val="1"/>
      <w:numFmt w:val="lowerRoman"/>
      <w:lvlText w:val="%3."/>
      <w:lvlJc w:val="right"/>
      <w:pPr>
        <w:ind w:left="2160" w:hanging="180"/>
      </w:pPr>
    </w:lvl>
    <w:lvl w:ilvl="3" w:tplc="BBE830C8">
      <w:start w:val="1"/>
      <w:numFmt w:val="decimal"/>
      <w:lvlText w:val="%4."/>
      <w:lvlJc w:val="left"/>
      <w:pPr>
        <w:ind w:left="2880" w:hanging="360"/>
      </w:pPr>
    </w:lvl>
    <w:lvl w:ilvl="4" w:tplc="F42CFDB6">
      <w:start w:val="1"/>
      <w:numFmt w:val="lowerLetter"/>
      <w:lvlText w:val="%5."/>
      <w:lvlJc w:val="left"/>
      <w:pPr>
        <w:ind w:left="3600" w:hanging="360"/>
      </w:pPr>
    </w:lvl>
    <w:lvl w:ilvl="5" w:tplc="EE8ABCDE">
      <w:start w:val="1"/>
      <w:numFmt w:val="lowerRoman"/>
      <w:lvlText w:val="%6."/>
      <w:lvlJc w:val="right"/>
      <w:pPr>
        <w:ind w:left="4320" w:hanging="180"/>
      </w:pPr>
    </w:lvl>
    <w:lvl w:ilvl="6" w:tplc="060410AA">
      <w:start w:val="1"/>
      <w:numFmt w:val="decimal"/>
      <w:lvlText w:val="%7."/>
      <w:lvlJc w:val="left"/>
      <w:pPr>
        <w:ind w:left="5040" w:hanging="360"/>
      </w:pPr>
    </w:lvl>
    <w:lvl w:ilvl="7" w:tplc="98A0C026">
      <w:start w:val="1"/>
      <w:numFmt w:val="lowerLetter"/>
      <w:lvlText w:val="%8."/>
      <w:lvlJc w:val="left"/>
      <w:pPr>
        <w:ind w:left="5760" w:hanging="360"/>
      </w:pPr>
    </w:lvl>
    <w:lvl w:ilvl="8" w:tplc="0D2497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D178B"/>
    <w:multiLevelType w:val="hybridMultilevel"/>
    <w:tmpl w:val="B79C7FE2"/>
    <w:lvl w:ilvl="0" w:tplc="6270BC40">
      <w:start w:val="1"/>
      <w:numFmt w:val="decimal"/>
      <w:lvlText w:val="%1)"/>
      <w:lvlJc w:val="left"/>
      <w:pPr>
        <w:ind w:left="1429" w:hanging="360"/>
      </w:pPr>
    </w:lvl>
    <w:lvl w:ilvl="1" w:tplc="55587E58">
      <w:start w:val="1"/>
      <w:numFmt w:val="lowerLetter"/>
      <w:lvlText w:val="%2."/>
      <w:lvlJc w:val="left"/>
      <w:pPr>
        <w:ind w:left="2149" w:hanging="360"/>
      </w:pPr>
    </w:lvl>
    <w:lvl w:ilvl="2" w:tplc="6B762564">
      <w:start w:val="1"/>
      <w:numFmt w:val="lowerRoman"/>
      <w:lvlText w:val="%3."/>
      <w:lvlJc w:val="right"/>
      <w:pPr>
        <w:ind w:left="2869" w:hanging="180"/>
      </w:pPr>
    </w:lvl>
    <w:lvl w:ilvl="3" w:tplc="E25A2F6E">
      <w:start w:val="1"/>
      <w:numFmt w:val="decimal"/>
      <w:lvlText w:val="%4."/>
      <w:lvlJc w:val="left"/>
      <w:pPr>
        <w:ind w:left="3589" w:hanging="360"/>
      </w:pPr>
    </w:lvl>
    <w:lvl w:ilvl="4" w:tplc="19A8C652">
      <w:start w:val="1"/>
      <w:numFmt w:val="lowerLetter"/>
      <w:lvlText w:val="%5."/>
      <w:lvlJc w:val="left"/>
      <w:pPr>
        <w:ind w:left="4309" w:hanging="360"/>
      </w:pPr>
    </w:lvl>
    <w:lvl w:ilvl="5" w:tplc="CFD26976">
      <w:start w:val="1"/>
      <w:numFmt w:val="lowerRoman"/>
      <w:lvlText w:val="%6."/>
      <w:lvlJc w:val="right"/>
      <w:pPr>
        <w:ind w:left="5029" w:hanging="180"/>
      </w:pPr>
    </w:lvl>
    <w:lvl w:ilvl="6" w:tplc="2C88E40C">
      <w:start w:val="1"/>
      <w:numFmt w:val="decimal"/>
      <w:lvlText w:val="%7."/>
      <w:lvlJc w:val="left"/>
      <w:pPr>
        <w:ind w:left="5749" w:hanging="360"/>
      </w:pPr>
    </w:lvl>
    <w:lvl w:ilvl="7" w:tplc="23024B7C">
      <w:start w:val="1"/>
      <w:numFmt w:val="lowerLetter"/>
      <w:lvlText w:val="%8."/>
      <w:lvlJc w:val="left"/>
      <w:pPr>
        <w:ind w:left="6469" w:hanging="360"/>
      </w:pPr>
    </w:lvl>
    <w:lvl w:ilvl="8" w:tplc="3D125BE4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5D23AF7"/>
    <w:multiLevelType w:val="hybridMultilevel"/>
    <w:tmpl w:val="A6546978"/>
    <w:lvl w:ilvl="0" w:tplc="7D4C646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FE221DE8">
      <w:start w:val="1"/>
      <w:numFmt w:val="lowerLetter"/>
      <w:lvlText w:val="%2."/>
      <w:lvlJc w:val="left"/>
      <w:pPr>
        <w:ind w:left="1789" w:hanging="360"/>
      </w:pPr>
    </w:lvl>
    <w:lvl w:ilvl="2" w:tplc="BF4A2B06">
      <w:start w:val="1"/>
      <w:numFmt w:val="lowerRoman"/>
      <w:lvlText w:val="%3."/>
      <w:lvlJc w:val="right"/>
      <w:pPr>
        <w:ind w:left="2509" w:hanging="180"/>
      </w:pPr>
    </w:lvl>
    <w:lvl w:ilvl="3" w:tplc="0150D9FA">
      <w:start w:val="1"/>
      <w:numFmt w:val="decimal"/>
      <w:lvlText w:val="%4."/>
      <w:lvlJc w:val="left"/>
      <w:pPr>
        <w:ind w:left="3229" w:hanging="360"/>
      </w:pPr>
    </w:lvl>
    <w:lvl w:ilvl="4" w:tplc="C5748A46">
      <w:start w:val="1"/>
      <w:numFmt w:val="lowerLetter"/>
      <w:lvlText w:val="%5."/>
      <w:lvlJc w:val="left"/>
      <w:pPr>
        <w:ind w:left="3949" w:hanging="360"/>
      </w:pPr>
    </w:lvl>
    <w:lvl w:ilvl="5" w:tplc="4672033C">
      <w:start w:val="1"/>
      <w:numFmt w:val="lowerRoman"/>
      <w:lvlText w:val="%6."/>
      <w:lvlJc w:val="right"/>
      <w:pPr>
        <w:ind w:left="4669" w:hanging="180"/>
      </w:pPr>
    </w:lvl>
    <w:lvl w:ilvl="6" w:tplc="72BAB74A">
      <w:start w:val="1"/>
      <w:numFmt w:val="decimal"/>
      <w:lvlText w:val="%7."/>
      <w:lvlJc w:val="left"/>
      <w:pPr>
        <w:ind w:left="5389" w:hanging="360"/>
      </w:pPr>
    </w:lvl>
    <w:lvl w:ilvl="7" w:tplc="30847D0C">
      <w:start w:val="1"/>
      <w:numFmt w:val="lowerLetter"/>
      <w:lvlText w:val="%8."/>
      <w:lvlJc w:val="left"/>
      <w:pPr>
        <w:ind w:left="6109" w:hanging="360"/>
      </w:pPr>
    </w:lvl>
    <w:lvl w:ilvl="8" w:tplc="C824C6F6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B67C9B"/>
    <w:multiLevelType w:val="hybridMultilevel"/>
    <w:tmpl w:val="471A1886"/>
    <w:lvl w:ilvl="0" w:tplc="4F5CE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CEBFE6">
      <w:start w:val="1"/>
      <w:numFmt w:val="lowerLetter"/>
      <w:lvlText w:val="%2."/>
      <w:lvlJc w:val="left"/>
      <w:pPr>
        <w:ind w:left="1440" w:hanging="360"/>
      </w:pPr>
    </w:lvl>
    <w:lvl w:ilvl="2" w:tplc="4BB48662">
      <w:start w:val="1"/>
      <w:numFmt w:val="lowerRoman"/>
      <w:lvlText w:val="%3."/>
      <w:lvlJc w:val="right"/>
      <w:pPr>
        <w:ind w:left="2160" w:hanging="180"/>
      </w:pPr>
    </w:lvl>
    <w:lvl w:ilvl="3" w:tplc="EA36DB92">
      <w:start w:val="1"/>
      <w:numFmt w:val="decimal"/>
      <w:lvlText w:val="%4."/>
      <w:lvlJc w:val="left"/>
      <w:pPr>
        <w:ind w:left="2880" w:hanging="360"/>
      </w:pPr>
    </w:lvl>
    <w:lvl w:ilvl="4" w:tplc="1136872C">
      <w:start w:val="1"/>
      <w:numFmt w:val="lowerLetter"/>
      <w:lvlText w:val="%5."/>
      <w:lvlJc w:val="left"/>
      <w:pPr>
        <w:ind w:left="3600" w:hanging="360"/>
      </w:pPr>
    </w:lvl>
    <w:lvl w:ilvl="5" w:tplc="2AF431C2">
      <w:start w:val="1"/>
      <w:numFmt w:val="lowerRoman"/>
      <w:lvlText w:val="%6."/>
      <w:lvlJc w:val="right"/>
      <w:pPr>
        <w:ind w:left="4320" w:hanging="180"/>
      </w:pPr>
    </w:lvl>
    <w:lvl w:ilvl="6" w:tplc="44642670">
      <w:start w:val="1"/>
      <w:numFmt w:val="decimal"/>
      <w:lvlText w:val="%7."/>
      <w:lvlJc w:val="left"/>
      <w:pPr>
        <w:ind w:left="5040" w:hanging="360"/>
      </w:pPr>
    </w:lvl>
    <w:lvl w:ilvl="7" w:tplc="EA3EEBC4">
      <w:start w:val="1"/>
      <w:numFmt w:val="lowerLetter"/>
      <w:lvlText w:val="%8."/>
      <w:lvlJc w:val="left"/>
      <w:pPr>
        <w:ind w:left="5760" w:hanging="360"/>
      </w:pPr>
    </w:lvl>
    <w:lvl w:ilvl="8" w:tplc="5D6C7F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62951"/>
    <w:multiLevelType w:val="hybridMultilevel"/>
    <w:tmpl w:val="A13C0A9C"/>
    <w:lvl w:ilvl="0" w:tplc="71C2AA18">
      <w:start w:val="1"/>
      <w:numFmt w:val="decimal"/>
      <w:lvlText w:val="%1."/>
      <w:lvlJc w:val="left"/>
      <w:pPr>
        <w:ind w:left="720" w:hanging="360"/>
      </w:pPr>
    </w:lvl>
    <w:lvl w:ilvl="1" w:tplc="CE52CBCC">
      <w:start w:val="1"/>
      <w:numFmt w:val="lowerLetter"/>
      <w:lvlText w:val="%2."/>
      <w:lvlJc w:val="left"/>
      <w:pPr>
        <w:ind w:left="1440" w:hanging="360"/>
      </w:pPr>
    </w:lvl>
    <w:lvl w:ilvl="2" w:tplc="E15E8E9C">
      <w:start w:val="1"/>
      <w:numFmt w:val="lowerRoman"/>
      <w:lvlText w:val="%3."/>
      <w:lvlJc w:val="right"/>
      <w:pPr>
        <w:ind w:left="2160" w:hanging="180"/>
      </w:pPr>
    </w:lvl>
    <w:lvl w:ilvl="3" w:tplc="5CDE06B4">
      <w:start w:val="1"/>
      <w:numFmt w:val="decimal"/>
      <w:lvlText w:val="%4."/>
      <w:lvlJc w:val="left"/>
      <w:pPr>
        <w:ind w:left="2880" w:hanging="360"/>
      </w:pPr>
    </w:lvl>
    <w:lvl w:ilvl="4" w:tplc="6A4A259A">
      <w:start w:val="1"/>
      <w:numFmt w:val="lowerLetter"/>
      <w:lvlText w:val="%5."/>
      <w:lvlJc w:val="left"/>
      <w:pPr>
        <w:ind w:left="3600" w:hanging="360"/>
      </w:pPr>
    </w:lvl>
    <w:lvl w:ilvl="5" w:tplc="F35A4F0A">
      <w:start w:val="1"/>
      <w:numFmt w:val="lowerRoman"/>
      <w:lvlText w:val="%6."/>
      <w:lvlJc w:val="right"/>
      <w:pPr>
        <w:ind w:left="4320" w:hanging="180"/>
      </w:pPr>
    </w:lvl>
    <w:lvl w:ilvl="6" w:tplc="8B06F220">
      <w:start w:val="1"/>
      <w:numFmt w:val="decimal"/>
      <w:lvlText w:val="%7."/>
      <w:lvlJc w:val="left"/>
      <w:pPr>
        <w:ind w:left="5040" w:hanging="360"/>
      </w:pPr>
    </w:lvl>
    <w:lvl w:ilvl="7" w:tplc="733056F0">
      <w:start w:val="1"/>
      <w:numFmt w:val="lowerLetter"/>
      <w:lvlText w:val="%8."/>
      <w:lvlJc w:val="left"/>
      <w:pPr>
        <w:ind w:left="5760" w:hanging="360"/>
      </w:pPr>
    </w:lvl>
    <w:lvl w:ilvl="8" w:tplc="B1FA789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96FB8"/>
    <w:multiLevelType w:val="hybridMultilevel"/>
    <w:tmpl w:val="648A7D88"/>
    <w:lvl w:ilvl="0" w:tplc="718A3D50">
      <w:start w:val="2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75301350">
      <w:start w:val="1"/>
      <w:numFmt w:val="lowerLetter"/>
      <w:lvlText w:val="%2."/>
      <w:lvlJc w:val="left"/>
      <w:pPr>
        <w:ind w:left="2149" w:hanging="360"/>
      </w:pPr>
    </w:lvl>
    <w:lvl w:ilvl="2" w:tplc="26A4BEA2">
      <w:start w:val="1"/>
      <w:numFmt w:val="lowerRoman"/>
      <w:lvlText w:val="%3."/>
      <w:lvlJc w:val="right"/>
      <w:pPr>
        <w:ind w:left="2869" w:hanging="180"/>
      </w:pPr>
    </w:lvl>
    <w:lvl w:ilvl="3" w:tplc="CB9A4F50">
      <w:start w:val="1"/>
      <w:numFmt w:val="decimal"/>
      <w:lvlText w:val="%4."/>
      <w:lvlJc w:val="left"/>
      <w:pPr>
        <w:ind w:left="3589" w:hanging="360"/>
      </w:pPr>
    </w:lvl>
    <w:lvl w:ilvl="4" w:tplc="0310F4F2">
      <w:start w:val="1"/>
      <w:numFmt w:val="lowerLetter"/>
      <w:lvlText w:val="%5."/>
      <w:lvlJc w:val="left"/>
      <w:pPr>
        <w:ind w:left="4309" w:hanging="360"/>
      </w:pPr>
    </w:lvl>
    <w:lvl w:ilvl="5" w:tplc="A7C4BF02">
      <w:start w:val="1"/>
      <w:numFmt w:val="lowerRoman"/>
      <w:lvlText w:val="%6."/>
      <w:lvlJc w:val="right"/>
      <w:pPr>
        <w:ind w:left="5029" w:hanging="180"/>
      </w:pPr>
    </w:lvl>
    <w:lvl w:ilvl="6" w:tplc="2D6CE950">
      <w:start w:val="1"/>
      <w:numFmt w:val="decimal"/>
      <w:lvlText w:val="%7."/>
      <w:lvlJc w:val="left"/>
      <w:pPr>
        <w:ind w:left="5749" w:hanging="360"/>
      </w:pPr>
    </w:lvl>
    <w:lvl w:ilvl="7" w:tplc="24E0102C">
      <w:start w:val="1"/>
      <w:numFmt w:val="lowerLetter"/>
      <w:lvlText w:val="%8."/>
      <w:lvlJc w:val="left"/>
      <w:pPr>
        <w:ind w:left="6469" w:hanging="360"/>
      </w:pPr>
    </w:lvl>
    <w:lvl w:ilvl="8" w:tplc="EB2EC99A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F296C0A"/>
    <w:multiLevelType w:val="hybridMultilevel"/>
    <w:tmpl w:val="211C75C8"/>
    <w:lvl w:ilvl="0" w:tplc="0F60539C">
      <w:start w:val="1"/>
      <w:numFmt w:val="decimal"/>
      <w:lvlText w:val="%1."/>
      <w:lvlJc w:val="left"/>
      <w:pPr>
        <w:ind w:left="720" w:hanging="360"/>
      </w:pPr>
    </w:lvl>
    <w:lvl w:ilvl="1" w:tplc="F126C5EA">
      <w:start w:val="1"/>
      <w:numFmt w:val="lowerLetter"/>
      <w:lvlText w:val="%2."/>
      <w:lvlJc w:val="left"/>
      <w:pPr>
        <w:ind w:left="1440" w:hanging="360"/>
      </w:pPr>
    </w:lvl>
    <w:lvl w:ilvl="2" w:tplc="4CBC562C">
      <w:start w:val="1"/>
      <w:numFmt w:val="lowerRoman"/>
      <w:lvlText w:val="%3."/>
      <w:lvlJc w:val="right"/>
      <w:pPr>
        <w:ind w:left="2160" w:hanging="180"/>
      </w:pPr>
    </w:lvl>
    <w:lvl w:ilvl="3" w:tplc="30EE6B8A">
      <w:start w:val="1"/>
      <w:numFmt w:val="decimal"/>
      <w:lvlText w:val="%4."/>
      <w:lvlJc w:val="left"/>
      <w:pPr>
        <w:ind w:left="2880" w:hanging="360"/>
      </w:pPr>
    </w:lvl>
    <w:lvl w:ilvl="4" w:tplc="E6AC16E2">
      <w:start w:val="1"/>
      <w:numFmt w:val="lowerLetter"/>
      <w:lvlText w:val="%5."/>
      <w:lvlJc w:val="left"/>
      <w:pPr>
        <w:ind w:left="3600" w:hanging="360"/>
      </w:pPr>
    </w:lvl>
    <w:lvl w:ilvl="5" w:tplc="2C7258B6">
      <w:start w:val="1"/>
      <w:numFmt w:val="lowerRoman"/>
      <w:lvlText w:val="%6."/>
      <w:lvlJc w:val="right"/>
      <w:pPr>
        <w:ind w:left="4320" w:hanging="180"/>
      </w:pPr>
    </w:lvl>
    <w:lvl w:ilvl="6" w:tplc="C932FF1C">
      <w:start w:val="1"/>
      <w:numFmt w:val="decimal"/>
      <w:lvlText w:val="%7."/>
      <w:lvlJc w:val="left"/>
      <w:pPr>
        <w:ind w:left="5040" w:hanging="360"/>
      </w:pPr>
    </w:lvl>
    <w:lvl w:ilvl="7" w:tplc="89202748">
      <w:start w:val="1"/>
      <w:numFmt w:val="lowerLetter"/>
      <w:lvlText w:val="%8."/>
      <w:lvlJc w:val="left"/>
      <w:pPr>
        <w:ind w:left="5760" w:hanging="360"/>
      </w:pPr>
    </w:lvl>
    <w:lvl w:ilvl="8" w:tplc="489AB54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B4C9D"/>
    <w:multiLevelType w:val="hybridMultilevel"/>
    <w:tmpl w:val="BE40206A"/>
    <w:lvl w:ilvl="0" w:tplc="081438C8">
      <w:start w:val="1"/>
      <w:numFmt w:val="decimal"/>
      <w:lvlText w:val="%1."/>
      <w:lvlJc w:val="left"/>
      <w:pPr>
        <w:ind w:left="720" w:hanging="360"/>
      </w:pPr>
    </w:lvl>
    <w:lvl w:ilvl="1" w:tplc="B0B2517C">
      <w:start w:val="1"/>
      <w:numFmt w:val="lowerLetter"/>
      <w:lvlText w:val="%2."/>
      <w:lvlJc w:val="left"/>
      <w:pPr>
        <w:ind w:left="1440" w:hanging="360"/>
      </w:pPr>
    </w:lvl>
    <w:lvl w:ilvl="2" w:tplc="71402206">
      <w:start w:val="1"/>
      <w:numFmt w:val="lowerRoman"/>
      <w:lvlText w:val="%3."/>
      <w:lvlJc w:val="right"/>
      <w:pPr>
        <w:ind w:left="2160" w:hanging="180"/>
      </w:pPr>
    </w:lvl>
    <w:lvl w:ilvl="3" w:tplc="A2728C2E">
      <w:start w:val="1"/>
      <w:numFmt w:val="decimal"/>
      <w:lvlText w:val="%4."/>
      <w:lvlJc w:val="left"/>
      <w:pPr>
        <w:ind w:left="2880" w:hanging="360"/>
      </w:pPr>
    </w:lvl>
    <w:lvl w:ilvl="4" w:tplc="3A147130">
      <w:start w:val="1"/>
      <w:numFmt w:val="lowerLetter"/>
      <w:lvlText w:val="%5."/>
      <w:lvlJc w:val="left"/>
      <w:pPr>
        <w:ind w:left="3600" w:hanging="360"/>
      </w:pPr>
    </w:lvl>
    <w:lvl w:ilvl="5" w:tplc="D2B065AC">
      <w:start w:val="1"/>
      <w:numFmt w:val="lowerRoman"/>
      <w:lvlText w:val="%6."/>
      <w:lvlJc w:val="right"/>
      <w:pPr>
        <w:ind w:left="4320" w:hanging="180"/>
      </w:pPr>
    </w:lvl>
    <w:lvl w:ilvl="6" w:tplc="E80CB5B0">
      <w:start w:val="1"/>
      <w:numFmt w:val="decimal"/>
      <w:lvlText w:val="%7."/>
      <w:lvlJc w:val="left"/>
      <w:pPr>
        <w:ind w:left="5040" w:hanging="360"/>
      </w:pPr>
    </w:lvl>
    <w:lvl w:ilvl="7" w:tplc="C67CF814">
      <w:start w:val="1"/>
      <w:numFmt w:val="lowerLetter"/>
      <w:lvlText w:val="%8."/>
      <w:lvlJc w:val="left"/>
      <w:pPr>
        <w:ind w:left="5760" w:hanging="360"/>
      </w:pPr>
    </w:lvl>
    <w:lvl w:ilvl="8" w:tplc="B6C4246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C5B50"/>
    <w:multiLevelType w:val="hybridMultilevel"/>
    <w:tmpl w:val="B0F098B0"/>
    <w:lvl w:ilvl="0" w:tplc="25324658">
      <w:start w:val="201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7161E70">
      <w:start w:val="1"/>
      <w:numFmt w:val="lowerLetter"/>
      <w:lvlText w:val="%2."/>
      <w:lvlJc w:val="left"/>
      <w:pPr>
        <w:ind w:left="1440" w:hanging="360"/>
      </w:pPr>
    </w:lvl>
    <w:lvl w:ilvl="2" w:tplc="F5E88C9C">
      <w:start w:val="1"/>
      <w:numFmt w:val="lowerRoman"/>
      <w:lvlText w:val="%3."/>
      <w:lvlJc w:val="right"/>
      <w:pPr>
        <w:ind w:left="2160" w:hanging="180"/>
      </w:pPr>
    </w:lvl>
    <w:lvl w:ilvl="3" w:tplc="CE121774">
      <w:start w:val="1"/>
      <w:numFmt w:val="decimal"/>
      <w:lvlText w:val="%4."/>
      <w:lvlJc w:val="left"/>
      <w:pPr>
        <w:ind w:left="2880" w:hanging="360"/>
      </w:pPr>
    </w:lvl>
    <w:lvl w:ilvl="4" w:tplc="23DAE746">
      <w:start w:val="1"/>
      <w:numFmt w:val="lowerLetter"/>
      <w:lvlText w:val="%5."/>
      <w:lvlJc w:val="left"/>
      <w:pPr>
        <w:ind w:left="3600" w:hanging="360"/>
      </w:pPr>
    </w:lvl>
    <w:lvl w:ilvl="5" w:tplc="0D42F28C">
      <w:start w:val="1"/>
      <w:numFmt w:val="lowerRoman"/>
      <w:lvlText w:val="%6."/>
      <w:lvlJc w:val="right"/>
      <w:pPr>
        <w:ind w:left="4320" w:hanging="180"/>
      </w:pPr>
    </w:lvl>
    <w:lvl w:ilvl="6" w:tplc="AAB0AA28">
      <w:start w:val="1"/>
      <w:numFmt w:val="decimal"/>
      <w:lvlText w:val="%7."/>
      <w:lvlJc w:val="left"/>
      <w:pPr>
        <w:ind w:left="5040" w:hanging="360"/>
      </w:pPr>
    </w:lvl>
    <w:lvl w:ilvl="7" w:tplc="56EE6C06">
      <w:start w:val="1"/>
      <w:numFmt w:val="lowerLetter"/>
      <w:lvlText w:val="%8."/>
      <w:lvlJc w:val="left"/>
      <w:pPr>
        <w:ind w:left="5760" w:hanging="360"/>
      </w:pPr>
    </w:lvl>
    <w:lvl w:ilvl="8" w:tplc="C1EAC37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F11E3"/>
    <w:multiLevelType w:val="hybridMultilevel"/>
    <w:tmpl w:val="A6E2C0D0"/>
    <w:lvl w:ilvl="0" w:tplc="683AF9C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C6CE4274">
      <w:start w:val="1"/>
      <w:numFmt w:val="lowerLetter"/>
      <w:lvlText w:val="%2."/>
      <w:lvlJc w:val="left"/>
      <w:pPr>
        <w:ind w:left="1789" w:hanging="360"/>
      </w:pPr>
    </w:lvl>
    <w:lvl w:ilvl="2" w:tplc="D7FA4A80">
      <w:start w:val="1"/>
      <w:numFmt w:val="lowerRoman"/>
      <w:lvlText w:val="%3."/>
      <w:lvlJc w:val="right"/>
      <w:pPr>
        <w:ind w:left="2509" w:hanging="180"/>
      </w:pPr>
    </w:lvl>
    <w:lvl w:ilvl="3" w:tplc="9864C95C">
      <w:start w:val="1"/>
      <w:numFmt w:val="decimal"/>
      <w:lvlText w:val="%4."/>
      <w:lvlJc w:val="left"/>
      <w:pPr>
        <w:ind w:left="3229" w:hanging="360"/>
      </w:pPr>
    </w:lvl>
    <w:lvl w:ilvl="4" w:tplc="66E6F1CA">
      <w:start w:val="1"/>
      <w:numFmt w:val="lowerLetter"/>
      <w:lvlText w:val="%5."/>
      <w:lvlJc w:val="left"/>
      <w:pPr>
        <w:ind w:left="3949" w:hanging="360"/>
      </w:pPr>
    </w:lvl>
    <w:lvl w:ilvl="5" w:tplc="87FC4D62">
      <w:start w:val="1"/>
      <w:numFmt w:val="lowerRoman"/>
      <w:lvlText w:val="%6."/>
      <w:lvlJc w:val="right"/>
      <w:pPr>
        <w:ind w:left="4669" w:hanging="180"/>
      </w:pPr>
    </w:lvl>
    <w:lvl w:ilvl="6" w:tplc="03C8936A">
      <w:start w:val="1"/>
      <w:numFmt w:val="decimal"/>
      <w:lvlText w:val="%7."/>
      <w:lvlJc w:val="left"/>
      <w:pPr>
        <w:ind w:left="5389" w:hanging="360"/>
      </w:pPr>
    </w:lvl>
    <w:lvl w:ilvl="7" w:tplc="D924CCA4">
      <w:start w:val="1"/>
      <w:numFmt w:val="lowerLetter"/>
      <w:lvlText w:val="%8."/>
      <w:lvlJc w:val="left"/>
      <w:pPr>
        <w:ind w:left="6109" w:hanging="360"/>
      </w:pPr>
    </w:lvl>
    <w:lvl w:ilvl="8" w:tplc="4C96745A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E7F59DD"/>
    <w:multiLevelType w:val="hybridMultilevel"/>
    <w:tmpl w:val="9A1A66CE"/>
    <w:lvl w:ilvl="0" w:tplc="8C6CB3E6">
      <w:start w:val="2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30E8156">
      <w:start w:val="1"/>
      <w:numFmt w:val="lowerLetter"/>
      <w:lvlText w:val="%2."/>
      <w:lvlJc w:val="left"/>
      <w:pPr>
        <w:ind w:left="2355" w:hanging="360"/>
      </w:pPr>
    </w:lvl>
    <w:lvl w:ilvl="2" w:tplc="30F6B9F8">
      <w:start w:val="1"/>
      <w:numFmt w:val="lowerRoman"/>
      <w:lvlText w:val="%3."/>
      <w:lvlJc w:val="right"/>
      <w:pPr>
        <w:ind w:left="3075" w:hanging="180"/>
      </w:pPr>
    </w:lvl>
    <w:lvl w:ilvl="3" w:tplc="EE78EF84">
      <w:start w:val="1"/>
      <w:numFmt w:val="decimal"/>
      <w:lvlText w:val="%4."/>
      <w:lvlJc w:val="left"/>
      <w:pPr>
        <w:ind w:left="3795" w:hanging="360"/>
      </w:pPr>
    </w:lvl>
    <w:lvl w:ilvl="4" w:tplc="2182C974">
      <w:start w:val="1"/>
      <w:numFmt w:val="lowerLetter"/>
      <w:lvlText w:val="%5."/>
      <w:lvlJc w:val="left"/>
      <w:pPr>
        <w:ind w:left="4515" w:hanging="360"/>
      </w:pPr>
    </w:lvl>
    <w:lvl w:ilvl="5" w:tplc="F9889CCE">
      <w:start w:val="1"/>
      <w:numFmt w:val="lowerRoman"/>
      <w:lvlText w:val="%6."/>
      <w:lvlJc w:val="right"/>
      <w:pPr>
        <w:ind w:left="5235" w:hanging="180"/>
      </w:pPr>
    </w:lvl>
    <w:lvl w:ilvl="6" w:tplc="FF0065C0">
      <w:start w:val="1"/>
      <w:numFmt w:val="decimal"/>
      <w:lvlText w:val="%7."/>
      <w:lvlJc w:val="left"/>
      <w:pPr>
        <w:ind w:left="5955" w:hanging="360"/>
      </w:pPr>
    </w:lvl>
    <w:lvl w:ilvl="7" w:tplc="17A470C4">
      <w:start w:val="1"/>
      <w:numFmt w:val="lowerLetter"/>
      <w:lvlText w:val="%8."/>
      <w:lvlJc w:val="left"/>
      <w:pPr>
        <w:ind w:left="6675" w:hanging="360"/>
      </w:pPr>
    </w:lvl>
    <w:lvl w:ilvl="8" w:tplc="A6D27546">
      <w:start w:val="1"/>
      <w:numFmt w:val="lowerRoman"/>
      <w:lvlText w:val="%9."/>
      <w:lvlJc w:val="right"/>
      <w:pPr>
        <w:ind w:left="7395" w:hanging="180"/>
      </w:pPr>
    </w:lvl>
  </w:abstractNum>
  <w:abstractNum w:abstractNumId="17" w15:restartNumberingAfterBreak="0">
    <w:nsid w:val="40357FB9"/>
    <w:multiLevelType w:val="hybridMultilevel"/>
    <w:tmpl w:val="719E47BE"/>
    <w:lvl w:ilvl="0" w:tplc="CE588AFA">
      <w:start w:val="1"/>
      <w:numFmt w:val="decimal"/>
      <w:lvlText w:val="%1."/>
      <w:lvlJc w:val="left"/>
      <w:pPr>
        <w:ind w:left="1429" w:hanging="360"/>
      </w:pPr>
    </w:lvl>
    <w:lvl w:ilvl="1" w:tplc="072EA93A">
      <w:start w:val="1"/>
      <w:numFmt w:val="lowerLetter"/>
      <w:lvlText w:val="%2."/>
      <w:lvlJc w:val="left"/>
      <w:pPr>
        <w:ind w:left="2149" w:hanging="360"/>
      </w:pPr>
    </w:lvl>
    <w:lvl w:ilvl="2" w:tplc="C0AC4176">
      <w:start w:val="1"/>
      <w:numFmt w:val="lowerRoman"/>
      <w:lvlText w:val="%3."/>
      <w:lvlJc w:val="right"/>
      <w:pPr>
        <w:ind w:left="2869" w:hanging="180"/>
      </w:pPr>
    </w:lvl>
    <w:lvl w:ilvl="3" w:tplc="DE8667E0">
      <w:start w:val="1"/>
      <w:numFmt w:val="decimal"/>
      <w:lvlText w:val="%4."/>
      <w:lvlJc w:val="left"/>
      <w:pPr>
        <w:ind w:left="3589" w:hanging="360"/>
      </w:pPr>
    </w:lvl>
    <w:lvl w:ilvl="4" w:tplc="54666526">
      <w:start w:val="1"/>
      <w:numFmt w:val="lowerLetter"/>
      <w:lvlText w:val="%5."/>
      <w:lvlJc w:val="left"/>
      <w:pPr>
        <w:ind w:left="4309" w:hanging="360"/>
      </w:pPr>
    </w:lvl>
    <w:lvl w:ilvl="5" w:tplc="F01CEDF2">
      <w:start w:val="1"/>
      <w:numFmt w:val="lowerRoman"/>
      <w:lvlText w:val="%6."/>
      <w:lvlJc w:val="right"/>
      <w:pPr>
        <w:ind w:left="5029" w:hanging="180"/>
      </w:pPr>
    </w:lvl>
    <w:lvl w:ilvl="6" w:tplc="22EC131E">
      <w:start w:val="1"/>
      <w:numFmt w:val="decimal"/>
      <w:lvlText w:val="%7."/>
      <w:lvlJc w:val="left"/>
      <w:pPr>
        <w:ind w:left="5749" w:hanging="360"/>
      </w:pPr>
    </w:lvl>
    <w:lvl w:ilvl="7" w:tplc="BDCE298C">
      <w:start w:val="1"/>
      <w:numFmt w:val="lowerLetter"/>
      <w:lvlText w:val="%8."/>
      <w:lvlJc w:val="left"/>
      <w:pPr>
        <w:ind w:left="6469" w:hanging="360"/>
      </w:pPr>
    </w:lvl>
    <w:lvl w:ilvl="8" w:tplc="375C3436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0A23F97"/>
    <w:multiLevelType w:val="hybridMultilevel"/>
    <w:tmpl w:val="733065FA"/>
    <w:lvl w:ilvl="0" w:tplc="C6B0E1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47A3CD4">
      <w:start w:val="1"/>
      <w:numFmt w:val="lowerLetter"/>
      <w:lvlText w:val="%2."/>
      <w:lvlJc w:val="left"/>
      <w:pPr>
        <w:ind w:left="1440" w:hanging="360"/>
      </w:pPr>
    </w:lvl>
    <w:lvl w:ilvl="2" w:tplc="1CDEB1B4">
      <w:start w:val="1"/>
      <w:numFmt w:val="lowerRoman"/>
      <w:lvlText w:val="%3."/>
      <w:lvlJc w:val="right"/>
      <w:pPr>
        <w:ind w:left="2160" w:hanging="180"/>
      </w:pPr>
    </w:lvl>
    <w:lvl w:ilvl="3" w:tplc="ED043434">
      <w:start w:val="1"/>
      <w:numFmt w:val="decimal"/>
      <w:lvlText w:val="%4."/>
      <w:lvlJc w:val="left"/>
      <w:pPr>
        <w:ind w:left="2880" w:hanging="360"/>
      </w:pPr>
    </w:lvl>
    <w:lvl w:ilvl="4" w:tplc="207CB4F4">
      <w:start w:val="1"/>
      <w:numFmt w:val="lowerLetter"/>
      <w:lvlText w:val="%5."/>
      <w:lvlJc w:val="left"/>
      <w:pPr>
        <w:ind w:left="3600" w:hanging="360"/>
      </w:pPr>
    </w:lvl>
    <w:lvl w:ilvl="5" w:tplc="9DAC5FB2">
      <w:start w:val="1"/>
      <w:numFmt w:val="lowerRoman"/>
      <w:lvlText w:val="%6."/>
      <w:lvlJc w:val="right"/>
      <w:pPr>
        <w:ind w:left="4320" w:hanging="180"/>
      </w:pPr>
    </w:lvl>
    <w:lvl w:ilvl="6" w:tplc="C340049E">
      <w:start w:val="1"/>
      <w:numFmt w:val="decimal"/>
      <w:lvlText w:val="%7."/>
      <w:lvlJc w:val="left"/>
      <w:pPr>
        <w:ind w:left="5040" w:hanging="360"/>
      </w:pPr>
    </w:lvl>
    <w:lvl w:ilvl="7" w:tplc="8C3A036A">
      <w:start w:val="1"/>
      <w:numFmt w:val="lowerLetter"/>
      <w:lvlText w:val="%8."/>
      <w:lvlJc w:val="left"/>
      <w:pPr>
        <w:ind w:left="5760" w:hanging="360"/>
      </w:pPr>
    </w:lvl>
    <w:lvl w:ilvl="8" w:tplc="636A3A0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866135"/>
    <w:multiLevelType w:val="hybridMultilevel"/>
    <w:tmpl w:val="EF121136"/>
    <w:lvl w:ilvl="0" w:tplc="9A0AFAB8">
      <w:start w:val="1"/>
      <w:numFmt w:val="decimal"/>
      <w:lvlText w:val="%1."/>
      <w:lvlJc w:val="left"/>
      <w:pPr>
        <w:ind w:left="786" w:hanging="360"/>
      </w:pPr>
    </w:lvl>
    <w:lvl w:ilvl="1" w:tplc="1FBA6A36">
      <w:start w:val="1"/>
      <w:numFmt w:val="lowerLetter"/>
      <w:lvlText w:val="%2."/>
      <w:lvlJc w:val="left"/>
      <w:pPr>
        <w:ind w:left="1582" w:hanging="360"/>
      </w:pPr>
    </w:lvl>
    <w:lvl w:ilvl="2" w:tplc="F266ED58">
      <w:start w:val="1"/>
      <w:numFmt w:val="lowerRoman"/>
      <w:lvlText w:val="%3."/>
      <w:lvlJc w:val="right"/>
      <w:pPr>
        <w:ind w:left="2302" w:hanging="180"/>
      </w:pPr>
    </w:lvl>
    <w:lvl w:ilvl="3" w:tplc="E468EC0A">
      <w:start w:val="1"/>
      <w:numFmt w:val="decimal"/>
      <w:lvlText w:val="%4."/>
      <w:lvlJc w:val="left"/>
      <w:pPr>
        <w:ind w:left="3022" w:hanging="360"/>
      </w:pPr>
    </w:lvl>
    <w:lvl w:ilvl="4" w:tplc="BF92E274">
      <w:start w:val="1"/>
      <w:numFmt w:val="lowerLetter"/>
      <w:lvlText w:val="%5."/>
      <w:lvlJc w:val="left"/>
      <w:pPr>
        <w:ind w:left="3742" w:hanging="360"/>
      </w:pPr>
    </w:lvl>
    <w:lvl w:ilvl="5" w:tplc="0C6608D2">
      <w:start w:val="1"/>
      <w:numFmt w:val="lowerRoman"/>
      <w:lvlText w:val="%6."/>
      <w:lvlJc w:val="right"/>
      <w:pPr>
        <w:ind w:left="4462" w:hanging="180"/>
      </w:pPr>
    </w:lvl>
    <w:lvl w:ilvl="6" w:tplc="CE0638C2">
      <w:start w:val="1"/>
      <w:numFmt w:val="decimal"/>
      <w:lvlText w:val="%7."/>
      <w:lvlJc w:val="left"/>
      <w:pPr>
        <w:ind w:left="5182" w:hanging="360"/>
      </w:pPr>
    </w:lvl>
    <w:lvl w:ilvl="7" w:tplc="E0FE2990">
      <w:start w:val="1"/>
      <w:numFmt w:val="lowerLetter"/>
      <w:lvlText w:val="%8."/>
      <w:lvlJc w:val="left"/>
      <w:pPr>
        <w:ind w:left="5902" w:hanging="360"/>
      </w:pPr>
    </w:lvl>
    <w:lvl w:ilvl="8" w:tplc="BF2A2538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3971536"/>
    <w:multiLevelType w:val="hybridMultilevel"/>
    <w:tmpl w:val="EBF00EDA"/>
    <w:lvl w:ilvl="0" w:tplc="111011C6">
      <w:start w:val="1"/>
      <w:numFmt w:val="decimal"/>
      <w:lvlText w:val="%1."/>
      <w:lvlJc w:val="left"/>
      <w:pPr>
        <w:ind w:left="720" w:hanging="360"/>
      </w:pPr>
    </w:lvl>
    <w:lvl w:ilvl="1" w:tplc="53660B3C">
      <w:start w:val="1"/>
      <w:numFmt w:val="lowerLetter"/>
      <w:lvlText w:val="%2."/>
      <w:lvlJc w:val="left"/>
      <w:pPr>
        <w:ind w:left="1440" w:hanging="360"/>
      </w:pPr>
    </w:lvl>
    <w:lvl w:ilvl="2" w:tplc="3EB6525C">
      <w:start w:val="1"/>
      <w:numFmt w:val="lowerRoman"/>
      <w:lvlText w:val="%3."/>
      <w:lvlJc w:val="right"/>
      <w:pPr>
        <w:ind w:left="2160" w:hanging="180"/>
      </w:pPr>
    </w:lvl>
    <w:lvl w:ilvl="3" w:tplc="0B201412">
      <w:start w:val="1"/>
      <w:numFmt w:val="decimal"/>
      <w:lvlText w:val="%4."/>
      <w:lvlJc w:val="left"/>
      <w:pPr>
        <w:ind w:left="2880" w:hanging="360"/>
      </w:pPr>
    </w:lvl>
    <w:lvl w:ilvl="4" w:tplc="529CC5FA">
      <w:start w:val="1"/>
      <w:numFmt w:val="lowerLetter"/>
      <w:lvlText w:val="%5."/>
      <w:lvlJc w:val="left"/>
      <w:pPr>
        <w:ind w:left="3600" w:hanging="360"/>
      </w:pPr>
    </w:lvl>
    <w:lvl w:ilvl="5" w:tplc="9DBCA7EE">
      <w:start w:val="1"/>
      <w:numFmt w:val="lowerRoman"/>
      <w:lvlText w:val="%6."/>
      <w:lvlJc w:val="right"/>
      <w:pPr>
        <w:ind w:left="4320" w:hanging="180"/>
      </w:pPr>
    </w:lvl>
    <w:lvl w:ilvl="6" w:tplc="09BA7870">
      <w:start w:val="1"/>
      <w:numFmt w:val="decimal"/>
      <w:lvlText w:val="%7."/>
      <w:lvlJc w:val="left"/>
      <w:pPr>
        <w:ind w:left="5040" w:hanging="360"/>
      </w:pPr>
    </w:lvl>
    <w:lvl w:ilvl="7" w:tplc="C46CDFD8">
      <w:start w:val="1"/>
      <w:numFmt w:val="lowerLetter"/>
      <w:lvlText w:val="%8."/>
      <w:lvlJc w:val="left"/>
      <w:pPr>
        <w:ind w:left="5760" w:hanging="360"/>
      </w:pPr>
    </w:lvl>
    <w:lvl w:ilvl="8" w:tplc="E35E0A3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91794A"/>
    <w:multiLevelType w:val="hybridMultilevel"/>
    <w:tmpl w:val="B836801E"/>
    <w:lvl w:ilvl="0" w:tplc="7E62F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904BC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225C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66F7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DC437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5C96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B2F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083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6E9B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E21022"/>
    <w:multiLevelType w:val="hybridMultilevel"/>
    <w:tmpl w:val="26563D96"/>
    <w:lvl w:ilvl="0" w:tplc="20FEF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8DA4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2ADF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72F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AC0C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107F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4B2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3CF15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9E0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32047D"/>
    <w:multiLevelType w:val="hybridMultilevel"/>
    <w:tmpl w:val="C8AE79E0"/>
    <w:lvl w:ilvl="0" w:tplc="FB849A1C">
      <w:start w:val="1"/>
      <w:numFmt w:val="decimal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9BBC18B4">
      <w:start w:val="1"/>
      <w:numFmt w:val="lowerLetter"/>
      <w:lvlText w:val="%2."/>
      <w:lvlJc w:val="left"/>
      <w:pPr>
        <w:ind w:left="1790" w:hanging="360"/>
      </w:pPr>
    </w:lvl>
    <w:lvl w:ilvl="2" w:tplc="1B36555C">
      <w:start w:val="1"/>
      <w:numFmt w:val="lowerRoman"/>
      <w:lvlText w:val="%3."/>
      <w:lvlJc w:val="right"/>
      <w:pPr>
        <w:ind w:left="2510" w:hanging="180"/>
      </w:pPr>
    </w:lvl>
    <w:lvl w:ilvl="3" w:tplc="06DC6840">
      <w:start w:val="1"/>
      <w:numFmt w:val="decimal"/>
      <w:lvlText w:val="%4."/>
      <w:lvlJc w:val="left"/>
      <w:pPr>
        <w:ind w:left="3230" w:hanging="360"/>
      </w:pPr>
    </w:lvl>
    <w:lvl w:ilvl="4" w:tplc="D8C236A0">
      <w:start w:val="1"/>
      <w:numFmt w:val="lowerLetter"/>
      <w:lvlText w:val="%5."/>
      <w:lvlJc w:val="left"/>
      <w:pPr>
        <w:ind w:left="3950" w:hanging="360"/>
      </w:pPr>
    </w:lvl>
    <w:lvl w:ilvl="5" w:tplc="0D1C5D6A">
      <w:start w:val="1"/>
      <w:numFmt w:val="lowerRoman"/>
      <w:lvlText w:val="%6."/>
      <w:lvlJc w:val="right"/>
      <w:pPr>
        <w:ind w:left="4670" w:hanging="180"/>
      </w:pPr>
    </w:lvl>
    <w:lvl w:ilvl="6" w:tplc="3F7AA78E">
      <w:start w:val="1"/>
      <w:numFmt w:val="decimal"/>
      <w:lvlText w:val="%7."/>
      <w:lvlJc w:val="left"/>
      <w:pPr>
        <w:ind w:left="5390" w:hanging="360"/>
      </w:pPr>
    </w:lvl>
    <w:lvl w:ilvl="7" w:tplc="9808D87A">
      <w:start w:val="1"/>
      <w:numFmt w:val="lowerLetter"/>
      <w:lvlText w:val="%8."/>
      <w:lvlJc w:val="left"/>
      <w:pPr>
        <w:ind w:left="6110" w:hanging="360"/>
      </w:pPr>
    </w:lvl>
    <w:lvl w:ilvl="8" w:tplc="67F0EE02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5B1046D0"/>
    <w:multiLevelType w:val="hybridMultilevel"/>
    <w:tmpl w:val="974A87EA"/>
    <w:lvl w:ilvl="0" w:tplc="9432A892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688AEFF0">
      <w:start w:val="1"/>
      <w:numFmt w:val="lowerLetter"/>
      <w:lvlText w:val="%2."/>
      <w:lvlJc w:val="left"/>
      <w:pPr>
        <w:ind w:left="1440" w:hanging="360"/>
      </w:pPr>
    </w:lvl>
    <w:lvl w:ilvl="2" w:tplc="85AECB28">
      <w:start w:val="1"/>
      <w:numFmt w:val="lowerRoman"/>
      <w:lvlText w:val="%3."/>
      <w:lvlJc w:val="right"/>
      <w:pPr>
        <w:ind w:left="2160" w:hanging="180"/>
      </w:pPr>
    </w:lvl>
    <w:lvl w:ilvl="3" w:tplc="40020D66">
      <w:start w:val="1"/>
      <w:numFmt w:val="decimal"/>
      <w:lvlText w:val="%4."/>
      <w:lvlJc w:val="left"/>
      <w:pPr>
        <w:ind w:left="2880" w:hanging="360"/>
      </w:pPr>
    </w:lvl>
    <w:lvl w:ilvl="4" w:tplc="49D000C6">
      <w:start w:val="1"/>
      <w:numFmt w:val="lowerLetter"/>
      <w:lvlText w:val="%5."/>
      <w:lvlJc w:val="left"/>
      <w:pPr>
        <w:ind w:left="3600" w:hanging="360"/>
      </w:pPr>
    </w:lvl>
    <w:lvl w:ilvl="5" w:tplc="13FACA9C">
      <w:start w:val="1"/>
      <w:numFmt w:val="lowerRoman"/>
      <w:lvlText w:val="%6."/>
      <w:lvlJc w:val="right"/>
      <w:pPr>
        <w:ind w:left="4320" w:hanging="180"/>
      </w:pPr>
    </w:lvl>
    <w:lvl w:ilvl="6" w:tplc="56544B9C">
      <w:start w:val="1"/>
      <w:numFmt w:val="decimal"/>
      <w:lvlText w:val="%7."/>
      <w:lvlJc w:val="left"/>
      <w:pPr>
        <w:ind w:left="5040" w:hanging="360"/>
      </w:pPr>
    </w:lvl>
    <w:lvl w:ilvl="7" w:tplc="18B2EB7E">
      <w:start w:val="1"/>
      <w:numFmt w:val="lowerLetter"/>
      <w:lvlText w:val="%8."/>
      <w:lvlJc w:val="left"/>
      <w:pPr>
        <w:ind w:left="5760" w:hanging="360"/>
      </w:pPr>
    </w:lvl>
    <w:lvl w:ilvl="8" w:tplc="C71C1AB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7256A0"/>
    <w:multiLevelType w:val="hybridMultilevel"/>
    <w:tmpl w:val="0E82D4CA"/>
    <w:lvl w:ilvl="0" w:tplc="DCB83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270D1EE">
      <w:start w:val="1"/>
      <w:numFmt w:val="lowerLetter"/>
      <w:lvlText w:val="%2."/>
      <w:lvlJc w:val="left"/>
      <w:pPr>
        <w:ind w:left="1440" w:hanging="360"/>
      </w:pPr>
    </w:lvl>
    <w:lvl w:ilvl="2" w:tplc="4BAC5A1E">
      <w:start w:val="1"/>
      <w:numFmt w:val="lowerRoman"/>
      <w:lvlText w:val="%3."/>
      <w:lvlJc w:val="right"/>
      <w:pPr>
        <w:ind w:left="2160" w:hanging="180"/>
      </w:pPr>
    </w:lvl>
    <w:lvl w:ilvl="3" w:tplc="B0369F9E">
      <w:start w:val="1"/>
      <w:numFmt w:val="decimal"/>
      <w:lvlText w:val="%4."/>
      <w:lvlJc w:val="left"/>
      <w:pPr>
        <w:ind w:left="2880" w:hanging="360"/>
      </w:pPr>
    </w:lvl>
    <w:lvl w:ilvl="4" w:tplc="0520E8BA">
      <w:start w:val="1"/>
      <w:numFmt w:val="lowerLetter"/>
      <w:lvlText w:val="%5."/>
      <w:lvlJc w:val="left"/>
      <w:pPr>
        <w:ind w:left="3600" w:hanging="360"/>
      </w:pPr>
    </w:lvl>
    <w:lvl w:ilvl="5" w:tplc="E2F8D720">
      <w:start w:val="1"/>
      <w:numFmt w:val="lowerRoman"/>
      <w:lvlText w:val="%6."/>
      <w:lvlJc w:val="right"/>
      <w:pPr>
        <w:ind w:left="4320" w:hanging="180"/>
      </w:pPr>
    </w:lvl>
    <w:lvl w:ilvl="6" w:tplc="80DE3F7E">
      <w:start w:val="1"/>
      <w:numFmt w:val="decimal"/>
      <w:lvlText w:val="%7."/>
      <w:lvlJc w:val="left"/>
      <w:pPr>
        <w:ind w:left="5040" w:hanging="360"/>
      </w:pPr>
    </w:lvl>
    <w:lvl w:ilvl="7" w:tplc="484295A4">
      <w:start w:val="1"/>
      <w:numFmt w:val="lowerLetter"/>
      <w:lvlText w:val="%8."/>
      <w:lvlJc w:val="left"/>
      <w:pPr>
        <w:ind w:left="5760" w:hanging="360"/>
      </w:pPr>
    </w:lvl>
    <w:lvl w:ilvl="8" w:tplc="1A9638C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CA0D7E"/>
    <w:multiLevelType w:val="hybridMultilevel"/>
    <w:tmpl w:val="9F2CEA3C"/>
    <w:lvl w:ilvl="0" w:tplc="BF76B61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BACA7502">
      <w:start w:val="1"/>
      <w:numFmt w:val="lowerLetter"/>
      <w:lvlText w:val="%2."/>
      <w:lvlJc w:val="left"/>
      <w:pPr>
        <w:ind w:left="1789" w:hanging="360"/>
      </w:pPr>
    </w:lvl>
    <w:lvl w:ilvl="2" w:tplc="3EC8F7B4">
      <w:start w:val="1"/>
      <w:numFmt w:val="lowerRoman"/>
      <w:lvlText w:val="%3."/>
      <w:lvlJc w:val="right"/>
      <w:pPr>
        <w:ind w:left="2509" w:hanging="180"/>
      </w:pPr>
    </w:lvl>
    <w:lvl w:ilvl="3" w:tplc="4080FAD6">
      <w:start w:val="1"/>
      <w:numFmt w:val="decimal"/>
      <w:lvlText w:val="%4."/>
      <w:lvlJc w:val="left"/>
      <w:pPr>
        <w:ind w:left="3229" w:hanging="360"/>
      </w:pPr>
    </w:lvl>
    <w:lvl w:ilvl="4" w:tplc="7ECE18B8">
      <w:start w:val="1"/>
      <w:numFmt w:val="lowerLetter"/>
      <w:lvlText w:val="%5."/>
      <w:lvlJc w:val="left"/>
      <w:pPr>
        <w:ind w:left="3949" w:hanging="360"/>
      </w:pPr>
    </w:lvl>
    <w:lvl w:ilvl="5" w:tplc="BF2A5AAA">
      <w:start w:val="1"/>
      <w:numFmt w:val="lowerRoman"/>
      <w:lvlText w:val="%6."/>
      <w:lvlJc w:val="right"/>
      <w:pPr>
        <w:ind w:left="4669" w:hanging="180"/>
      </w:pPr>
    </w:lvl>
    <w:lvl w:ilvl="6" w:tplc="C1BCC8F6">
      <w:start w:val="1"/>
      <w:numFmt w:val="decimal"/>
      <w:lvlText w:val="%7."/>
      <w:lvlJc w:val="left"/>
      <w:pPr>
        <w:ind w:left="5389" w:hanging="360"/>
      </w:pPr>
    </w:lvl>
    <w:lvl w:ilvl="7" w:tplc="284AE3C8">
      <w:start w:val="1"/>
      <w:numFmt w:val="lowerLetter"/>
      <w:lvlText w:val="%8."/>
      <w:lvlJc w:val="left"/>
      <w:pPr>
        <w:ind w:left="6109" w:hanging="360"/>
      </w:pPr>
    </w:lvl>
    <w:lvl w:ilvl="8" w:tplc="1A129132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4597C26"/>
    <w:multiLevelType w:val="hybridMultilevel"/>
    <w:tmpl w:val="28189000"/>
    <w:lvl w:ilvl="0" w:tplc="E1BC6B7A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C33EBDAA">
      <w:start w:val="1"/>
      <w:numFmt w:val="lowerLetter"/>
      <w:lvlText w:val="%2."/>
      <w:lvlJc w:val="left"/>
      <w:pPr>
        <w:ind w:left="3916" w:hanging="360"/>
      </w:pPr>
    </w:lvl>
    <w:lvl w:ilvl="2" w:tplc="D90074FE">
      <w:start w:val="1"/>
      <w:numFmt w:val="lowerRoman"/>
      <w:lvlText w:val="%3."/>
      <w:lvlJc w:val="right"/>
      <w:pPr>
        <w:ind w:left="4636" w:hanging="180"/>
      </w:pPr>
    </w:lvl>
    <w:lvl w:ilvl="3" w:tplc="DA0814B0">
      <w:start w:val="1"/>
      <w:numFmt w:val="decimal"/>
      <w:lvlText w:val="%4."/>
      <w:lvlJc w:val="left"/>
      <w:pPr>
        <w:ind w:left="5356" w:hanging="360"/>
      </w:pPr>
    </w:lvl>
    <w:lvl w:ilvl="4" w:tplc="FC9802D6">
      <w:start w:val="1"/>
      <w:numFmt w:val="lowerLetter"/>
      <w:lvlText w:val="%5."/>
      <w:lvlJc w:val="left"/>
      <w:pPr>
        <w:ind w:left="6076" w:hanging="360"/>
      </w:pPr>
    </w:lvl>
    <w:lvl w:ilvl="5" w:tplc="3F5E66BC">
      <w:start w:val="1"/>
      <w:numFmt w:val="lowerRoman"/>
      <w:lvlText w:val="%6."/>
      <w:lvlJc w:val="right"/>
      <w:pPr>
        <w:ind w:left="6796" w:hanging="180"/>
      </w:pPr>
    </w:lvl>
    <w:lvl w:ilvl="6" w:tplc="A262F0C4">
      <w:start w:val="1"/>
      <w:numFmt w:val="decimal"/>
      <w:lvlText w:val="%7."/>
      <w:lvlJc w:val="left"/>
      <w:pPr>
        <w:ind w:left="7516" w:hanging="360"/>
      </w:pPr>
    </w:lvl>
    <w:lvl w:ilvl="7" w:tplc="1DCEB59E">
      <w:start w:val="1"/>
      <w:numFmt w:val="lowerLetter"/>
      <w:lvlText w:val="%8."/>
      <w:lvlJc w:val="left"/>
      <w:pPr>
        <w:ind w:left="8236" w:hanging="360"/>
      </w:pPr>
    </w:lvl>
    <w:lvl w:ilvl="8" w:tplc="0E620E0C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65234EF5"/>
    <w:multiLevelType w:val="hybridMultilevel"/>
    <w:tmpl w:val="9F063688"/>
    <w:lvl w:ilvl="0" w:tplc="81F28E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680C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8218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6A7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CA60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A2D9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2A2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76560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DAE7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602BA4"/>
    <w:multiLevelType w:val="hybridMultilevel"/>
    <w:tmpl w:val="C8C24052"/>
    <w:lvl w:ilvl="0" w:tplc="0C66E73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A8846FCA">
      <w:start w:val="1"/>
      <w:numFmt w:val="lowerLetter"/>
      <w:lvlText w:val="%2."/>
      <w:lvlJc w:val="left"/>
      <w:pPr>
        <w:ind w:left="1789" w:hanging="360"/>
      </w:pPr>
    </w:lvl>
    <w:lvl w:ilvl="2" w:tplc="04522FD0">
      <w:start w:val="1"/>
      <w:numFmt w:val="lowerRoman"/>
      <w:lvlText w:val="%3."/>
      <w:lvlJc w:val="right"/>
      <w:pPr>
        <w:ind w:left="2509" w:hanging="180"/>
      </w:pPr>
    </w:lvl>
    <w:lvl w:ilvl="3" w:tplc="C5AE3304">
      <w:start w:val="1"/>
      <w:numFmt w:val="decimal"/>
      <w:lvlText w:val="%4."/>
      <w:lvlJc w:val="left"/>
      <w:pPr>
        <w:ind w:left="3229" w:hanging="360"/>
      </w:pPr>
    </w:lvl>
    <w:lvl w:ilvl="4" w:tplc="7DBE5D96">
      <w:start w:val="1"/>
      <w:numFmt w:val="lowerLetter"/>
      <w:lvlText w:val="%5."/>
      <w:lvlJc w:val="left"/>
      <w:pPr>
        <w:ind w:left="3949" w:hanging="360"/>
      </w:pPr>
    </w:lvl>
    <w:lvl w:ilvl="5" w:tplc="AFE215D8">
      <w:start w:val="1"/>
      <w:numFmt w:val="lowerRoman"/>
      <w:lvlText w:val="%6."/>
      <w:lvlJc w:val="right"/>
      <w:pPr>
        <w:ind w:left="4669" w:hanging="180"/>
      </w:pPr>
    </w:lvl>
    <w:lvl w:ilvl="6" w:tplc="43928B14">
      <w:start w:val="1"/>
      <w:numFmt w:val="decimal"/>
      <w:lvlText w:val="%7."/>
      <w:lvlJc w:val="left"/>
      <w:pPr>
        <w:ind w:left="5389" w:hanging="360"/>
      </w:pPr>
    </w:lvl>
    <w:lvl w:ilvl="7" w:tplc="EC3A2156">
      <w:start w:val="1"/>
      <w:numFmt w:val="lowerLetter"/>
      <w:lvlText w:val="%8."/>
      <w:lvlJc w:val="left"/>
      <w:pPr>
        <w:ind w:left="6109" w:hanging="360"/>
      </w:pPr>
    </w:lvl>
    <w:lvl w:ilvl="8" w:tplc="35A8EBE8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7420D64"/>
    <w:multiLevelType w:val="hybridMultilevel"/>
    <w:tmpl w:val="AAB6ADB4"/>
    <w:lvl w:ilvl="0" w:tplc="6D2218FE">
      <w:start w:val="1"/>
      <w:numFmt w:val="decimal"/>
      <w:lvlText w:val="%1."/>
      <w:lvlJc w:val="left"/>
      <w:pPr>
        <w:ind w:left="1429" w:hanging="360"/>
      </w:pPr>
    </w:lvl>
    <w:lvl w:ilvl="1" w:tplc="062E8DEC">
      <w:start w:val="1"/>
      <w:numFmt w:val="lowerLetter"/>
      <w:lvlText w:val="%2."/>
      <w:lvlJc w:val="left"/>
      <w:pPr>
        <w:ind w:left="2149" w:hanging="360"/>
      </w:pPr>
    </w:lvl>
    <w:lvl w:ilvl="2" w:tplc="394C89A8">
      <w:start w:val="1"/>
      <w:numFmt w:val="lowerRoman"/>
      <w:lvlText w:val="%3."/>
      <w:lvlJc w:val="right"/>
      <w:pPr>
        <w:ind w:left="2869" w:hanging="180"/>
      </w:pPr>
    </w:lvl>
    <w:lvl w:ilvl="3" w:tplc="6256F03C">
      <w:start w:val="1"/>
      <w:numFmt w:val="decimal"/>
      <w:lvlText w:val="%4."/>
      <w:lvlJc w:val="left"/>
      <w:pPr>
        <w:ind w:left="3589" w:hanging="360"/>
      </w:pPr>
    </w:lvl>
    <w:lvl w:ilvl="4" w:tplc="F01E78C0">
      <w:start w:val="1"/>
      <w:numFmt w:val="lowerLetter"/>
      <w:lvlText w:val="%5."/>
      <w:lvlJc w:val="left"/>
      <w:pPr>
        <w:ind w:left="4309" w:hanging="360"/>
      </w:pPr>
    </w:lvl>
    <w:lvl w:ilvl="5" w:tplc="EA30C190">
      <w:start w:val="1"/>
      <w:numFmt w:val="lowerRoman"/>
      <w:lvlText w:val="%6."/>
      <w:lvlJc w:val="right"/>
      <w:pPr>
        <w:ind w:left="5029" w:hanging="180"/>
      </w:pPr>
    </w:lvl>
    <w:lvl w:ilvl="6" w:tplc="66A404BA">
      <w:start w:val="1"/>
      <w:numFmt w:val="decimal"/>
      <w:lvlText w:val="%7."/>
      <w:lvlJc w:val="left"/>
      <w:pPr>
        <w:ind w:left="5749" w:hanging="360"/>
      </w:pPr>
    </w:lvl>
    <w:lvl w:ilvl="7" w:tplc="9E0E1080">
      <w:start w:val="1"/>
      <w:numFmt w:val="lowerLetter"/>
      <w:lvlText w:val="%8."/>
      <w:lvlJc w:val="left"/>
      <w:pPr>
        <w:ind w:left="6469" w:hanging="360"/>
      </w:pPr>
    </w:lvl>
    <w:lvl w:ilvl="8" w:tplc="694C0848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F752EB8"/>
    <w:multiLevelType w:val="hybridMultilevel"/>
    <w:tmpl w:val="F30CD1F4"/>
    <w:lvl w:ilvl="0" w:tplc="36A488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4A368CA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8A839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49878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6DE2C7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C4E5CC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E0AB87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3CA9D9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D4E7F9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610254B"/>
    <w:multiLevelType w:val="hybridMultilevel"/>
    <w:tmpl w:val="EB68B488"/>
    <w:lvl w:ilvl="0" w:tplc="6708FAF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342CD074">
      <w:start w:val="1"/>
      <w:numFmt w:val="lowerLetter"/>
      <w:lvlText w:val="%2."/>
      <w:lvlJc w:val="left"/>
      <w:pPr>
        <w:ind w:left="1790" w:hanging="360"/>
      </w:pPr>
    </w:lvl>
    <w:lvl w:ilvl="2" w:tplc="7BC22108">
      <w:start w:val="1"/>
      <w:numFmt w:val="lowerRoman"/>
      <w:lvlText w:val="%3."/>
      <w:lvlJc w:val="right"/>
      <w:pPr>
        <w:ind w:left="2510" w:hanging="180"/>
      </w:pPr>
    </w:lvl>
    <w:lvl w:ilvl="3" w:tplc="72B2822E">
      <w:start w:val="1"/>
      <w:numFmt w:val="decimal"/>
      <w:lvlText w:val="%4."/>
      <w:lvlJc w:val="left"/>
      <w:pPr>
        <w:ind w:left="3230" w:hanging="360"/>
      </w:pPr>
    </w:lvl>
    <w:lvl w:ilvl="4" w:tplc="7CB00884">
      <w:start w:val="1"/>
      <w:numFmt w:val="lowerLetter"/>
      <w:lvlText w:val="%5."/>
      <w:lvlJc w:val="left"/>
      <w:pPr>
        <w:ind w:left="3950" w:hanging="360"/>
      </w:pPr>
    </w:lvl>
    <w:lvl w:ilvl="5" w:tplc="1BF270E6">
      <w:start w:val="1"/>
      <w:numFmt w:val="lowerRoman"/>
      <w:lvlText w:val="%6."/>
      <w:lvlJc w:val="right"/>
      <w:pPr>
        <w:ind w:left="4670" w:hanging="180"/>
      </w:pPr>
    </w:lvl>
    <w:lvl w:ilvl="6" w:tplc="CAF6F7B6">
      <w:start w:val="1"/>
      <w:numFmt w:val="decimal"/>
      <w:lvlText w:val="%7."/>
      <w:lvlJc w:val="left"/>
      <w:pPr>
        <w:ind w:left="5390" w:hanging="360"/>
      </w:pPr>
    </w:lvl>
    <w:lvl w:ilvl="7" w:tplc="B65EC520">
      <w:start w:val="1"/>
      <w:numFmt w:val="lowerLetter"/>
      <w:lvlText w:val="%8."/>
      <w:lvlJc w:val="left"/>
      <w:pPr>
        <w:ind w:left="6110" w:hanging="360"/>
      </w:pPr>
    </w:lvl>
    <w:lvl w:ilvl="8" w:tplc="E8AA89C6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7E5C54FF"/>
    <w:multiLevelType w:val="hybridMultilevel"/>
    <w:tmpl w:val="EEACF240"/>
    <w:lvl w:ilvl="0" w:tplc="18920D6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E5D49FD0">
      <w:start w:val="1"/>
      <w:numFmt w:val="lowerLetter"/>
      <w:lvlText w:val="%2."/>
      <w:lvlJc w:val="left"/>
      <w:pPr>
        <w:ind w:left="2149" w:hanging="360"/>
      </w:pPr>
    </w:lvl>
    <w:lvl w:ilvl="2" w:tplc="585C18F0">
      <w:start w:val="1"/>
      <w:numFmt w:val="lowerRoman"/>
      <w:lvlText w:val="%3."/>
      <w:lvlJc w:val="right"/>
      <w:pPr>
        <w:ind w:left="2869" w:hanging="180"/>
      </w:pPr>
    </w:lvl>
    <w:lvl w:ilvl="3" w:tplc="1B003A9E">
      <w:start w:val="1"/>
      <w:numFmt w:val="decimal"/>
      <w:lvlText w:val="%4."/>
      <w:lvlJc w:val="left"/>
      <w:pPr>
        <w:ind w:left="3589" w:hanging="360"/>
      </w:pPr>
    </w:lvl>
    <w:lvl w:ilvl="4" w:tplc="2A86B162">
      <w:start w:val="1"/>
      <w:numFmt w:val="lowerLetter"/>
      <w:lvlText w:val="%5."/>
      <w:lvlJc w:val="left"/>
      <w:pPr>
        <w:ind w:left="4309" w:hanging="360"/>
      </w:pPr>
    </w:lvl>
    <w:lvl w:ilvl="5" w:tplc="691CD822">
      <w:start w:val="1"/>
      <w:numFmt w:val="lowerRoman"/>
      <w:lvlText w:val="%6."/>
      <w:lvlJc w:val="right"/>
      <w:pPr>
        <w:ind w:left="5029" w:hanging="180"/>
      </w:pPr>
    </w:lvl>
    <w:lvl w:ilvl="6" w:tplc="1AA47D6A">
      <w:start w:val="1"/>
      <w:numFmt w:val="decimal"/>
      <w:lvlText w:val="%7."/>
      <w:lvlJc w:val="left"/>
      <w:pPr>
        <w:ind w:left="5749" w:hanging="360"/>
      </w:pPr>
    </w:lvl>
    <w:lvl w:ilvl="7" w:tplc="AC7A63D2">
      <w:start w:val="1"/>
      <w:numFmt w:val="lowerLetter"/>
      <w:lvlText w:val="%8."/>
      <w:lvlJc w:val="left"/>
      <w:pPr>
        <w:ind w:left="6469" w:hanging="360"/>
      </w:pPr>
    </w:lvl>
    <w:lvl w:ilvl="8" w:tplc="D1ECDD86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2"/>
  </w:num>
  <w:num w:numId="3">
    <w:abstractNumId w:val="30"/>
  </w:num>
  <w:num w:numId="4">
    <w:abstractNumId w:val="26"/>
  </w:num>
  <w:num w:numId="5">
    <w:abstractNumId w:val="0"/>
  </w:num>
  <w:num w:numId="6">
    <w:abstractNumId w:val="7"/>
  </w:num>
  <w:num w:numId="7">
    <w:abstractNumId w:val="17"/>
  </w:num>
  <w:num w:numId="8">
    <w:abstractNumId w:val="5"/>
  </w:num>
  <w:num w:numId="9">
    <w:abstractNumId w:val="8"/>
  </w:num>
  <w:num w:numId="10">
    <w:abstractNumId w:val="13"/>
  </w:num>
  <w:num w:numId="11">
    <w:abstractNumId w:val="20"/>
  </w:num>
  <w:num w:numId="12">
    <w:abstractNumId w:val="6"/>
  </w:num>
  <w:num w:numId="13">
    <w:abstractNumId w:val="15"/>
  </w:num>
  <w:num w:numId="14">
    <w:abstractNumId w:val="33"/>
  </w:num>
  <w:num w:numId="15">
    <w:abstractNumId w:val="16"/>
  </w:num>
  <w:num w:numId="16">
    <w:abstractNumId w:val="27"/>
  </w:num>
  <w:num w:numId="17">
    <w:abstractNumId w:val="1"/>
  </w:num>
  <w:num w:numId="18">
    <w:abstractNumId w:val="23"/>
  </w:num>
  <w:num w:numId="19">
    <w:abstractNumId w:val="11"/>
  </w:num>
  <w:num w:numId="20">
    <w:abstractNumId w:val="32"/>
  </w:num>
  <w:num w:numId="21">
    <w:abstractNumId w:val="24"/>
  </w:num>
  <w:num w:numId="22">
    <w:abstractNumId w:val="18"/>
  </w:num>
  <w:num w:numId="23">
    <w:abstractNumId w:val="19"/>
  </w:num>
  <w:num w:numId="24">
    <w:abstractNumId w:val="14"/>
  </w:num>
  <w:num w:numId="25">
    <w:abstractNumId w:val="2"/>
  </w:num>
  <w:num w:numId="26">
    <w:abstractNumId w:val="3"/>
  </w:num>
  <w:num w:numId="27">
    <w:abstractNumId w:val="22"/>
  </w:num>
  <w:num w:numId="28">
    <w:abstractNumId w:val="21"/>
  </w:num>
  <w:num w:numId="29">
    <w:abstractNumId w:val="28"/>
  </w:num>
  <w:num w:numId="30">
    <w:abstractNumId w:val="10"/>
  </w:num>
  <w:num w:numId="31">
    <w:abstractNumId w:val="29"/>
  </w:num>
  <w:num w:numId="32">
    <w:abstractNumId w:val="4"/>
  </w:num>
  <w:num w:numId="33">
    <w:abstractNumId w:val="25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A37"/>
    <w:rsid w:val="00046591"/>
    <w:rsid w:val="001D7B83"/>
    <w:rsid w:val="00232E39"/>
    <w:rsid w:val="00235A37"/>
    <w:rsid w:val="00334FC8"/>
    <w:rsid w:val="004368B0"/>
    <w:rsid w:val="004B4B72"/>
    <w:rsid w:val="00577EB4"/>
    <w:rsid w:val="0063466C"/>
    <w:rsid w:val="00661712"/>
    <w:rsid w:val="00C91466"/>
    <w:rsid w:val="00E2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01C4E3-D628-40B6-BEAE-6F043350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left="1692" w:firstLine="708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8">
    <w:name w:val="Нижний колонтитул Знак"/>
    <w:link w:val="a9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c">
    <w:name w:val="Title"/>
    <w:basedOn w:val="a"/>
    <w:link w:val="ad"/>
    <w:qFormat/>
    <w:pPr>
      <w:jc w:val="center"/>
    </w:pPr>
    <w:rPr>
      <w:b/>
      <w:sz w:val="28"/>
      <w:szCs w:val="20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styleId="af0">
    <w:name w:val="page number"/>
    <w:basedOn w:val="a0"/>
  </w:style>
  <w:style w:type="paragraph" w:styleId="a9">
    <w:name w:val="footer"/>
    <w:basedOn w:val="a"/>
    <w:link w:val="a8"/>
    <w:pPr>
      <w:tabs>
        <w:tab w:val="center" w:pos="4677"/>
        <w:tab w:val="right" w:pos="9355"/>
      </w:tabs>
    </w:pPr>
  </w:style>
  <w:style w:type="character" w:styleId="af1">
    <w:name w:val="Hyperlink"/>
    <w:rPr>
      <w:color w:val="0000FF"/>
      <w:u w:val="single"/>
    </w:rPr>
  </w:style>
  <w:style w:type="character" w:customStyle="1" w:styleId="af">
    <w:name w:val="Верхний колонтитул Знак"/>
    <w:link w:val="ae"/>
    <w:rPr>
      <w:sz w:val="24"/>
      <w:szCs w:val="24"/>
    </w:rPr>
  </w:style>
  <w:style w:type="table" w:styleId="af2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Balloon Text"/>
    <w:basedOn w:val="a"/>
    <w:link w:val="af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rPr>
      <w:rFonts w:ascii="Tahoma" w:hAnsi="Tahoma" w:cs="Tahoma"/>
      <w:sz w:val="16"/>
      <w:szCs w:val="16"/>
    </w:rPr>
  </w:style>
  <w:style w:type="paragraph" w:styleId="af5">
    <w:name w:val="List Paragraph"/>
    <w:basedOn w:val="a"/>
    <w:link w:val="af6"/>
    <w:uiPriority w:val="34"/>
    <w:qFormat/>
    <w:pPr>
      <w:ind w:left="720"/>
      <w:contextualSpacing/>
    </w:p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hAnsi="Arial"/>
    </w:rPr>
  </w:style>
  <w:style w:type="paragraph" w:customStyle="1" w:styleId="ConsTitle">
    <w:name w:val="ConsTitle"/>
    <w:pPr>
      <w:widowControl w:val="0"/>
      <w:ind w:right="19772"/>
    </w:pPr>
    <w:rPr>
      <w:rFonts w:ascii="Arial" w:hAnsi="Arial"/>
      <w:b/>
      <w:sz w:val="16"/>
    </w:rPr>
  </w:style>
  <w:style w:type="character" w:customStyle="1" w:styleId="ad">
    <w:name w:val="Заголовок Знак"/>
    <w:link w:val="ac"/>
    <w:rPr>
      <w:b/>
      <w:sz w:val="28"/>
    </w:rPr>
  </w:style>
  <w:style w:type="character" w:customStyle="1" w:styleId="ConsNormal0">
    <w:name w:val="ConsNormal Знак"/>
    <w:link w:val="ConsNormal"/>
    <w:rPr>
      <w:rFonts w:ascii="Arial" w:hAnsi="Arial"/>
      <w:lang w:val="ru-RU" w:eastAsia="ru-RU" w:bidi="ar-SA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character" w:customStyle="1" w:styleId="50">
    <w:name w:val="Заголовок 5 Знак"/>
    <w:link w:val="5"/>
    <w:rPr>
      <w:rFonts w:eastAsia="Calibri"/>
      <w:b/>
      <w:bCs/>
      <w:i/>
      <w:iCs/>
      <w:sz w:val="26"/>
      <w:szCs w:val="26"/>
    </w:rPr>
  </w:style>
  <w:style w:type="paragraph" w:styleId="af7">
    <w:name w:val="Body Text Indent"/>
    <w:basedOn w:val="a"/>
    <w:link w:val="af8"/>
    <w:pPr>
      <w:tabs>
        <w:tab w:val="left" w:pos="851"/>
      </w:tabs>
      <w:jc w:val="both"/>
    </w:pPr>
    <w:rPr>
      <w:rFonts w:eastAsia="Calibri"/>
      <w:sz w:val="26"/>
      <w:szCs w:val="26"/>
    </w:rPr>
  </w:style>
  <w:style w:type="character" w:customStyle="1" w:styleId="af8">
    <w:name w:val="Основной текст с отступом Знак"/>
    <w:link w:val="af7"/>
    <w:rPr>
      <w:rFonts w:eastAsia="Calibri"/>
      <w:sz w:val="26"/>
      <w:szCs w:val="26"/>
    </w:rPr>
  </w:style>
  <w:style w:type="paragraph" w:customStyle="1" w:styleId="13">
    <w:name w:val="Без интервала1"/>
    <w:link w:val="NoSpacingChar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13"/>
    <w:rPr>
      <w:rFonts w:ascii="Calibri" w:hAnsi="Calibri"/>
      <w:sz w:val="22"/>
      <w:szCs w:val="22"/>
      <w:lang w:val="ru-RU" w:eastAsia="en-US" w:bidi="ar-SA"/>
    </w:rPr>
  </w:style>
  <w:style w:type="paragraph" w:styleId="33">
    <w:name w:val="Body Text Indent 3"/>
    <w:basedOn w:val="a"/>
    <w:link w:val="34"/>
    <w:pPr>
      <w:spacing w:after="120"/>
      <w:ind w:left="283"/>
    </w:pPr>
    <w:rPr>
      <w:rFonts w:eastAsia="Calibri"/>
      <w:sz w:val="16"/>
      <w:szCs w:val="16"/>
    </w:rPr>
  </w:style>
  <w:style w:type="character" w:customStyle="1" w:styleId="34">
    <w:name w:val="Основной текст с отступом 3 Знак"/>
    <w:link w:val="33"/>
    <w:rPr>
      <w:rFonts w:eastAsia="Calibri"/>
      <w:sz w:val="16"/>
      <w:szCs w:val="16"/>
    </w:rPr>
  </w:style>
  <w:style w:type="paragraph" w:customStyle="1" w:styleId="ConsNonformat">
    <w:name w:val="ConsNonformat"/>
    <w:link w:val="ConsNonformat0"/>
    <w:pPr>
      <w:widowControl w:val="0"/>
      <w:ind w:right="19772"/>
    </w:pPr>
    <w:rPr>
      <w:rFonts w:ascii="Courier New" w:eastAsia="Calibri" w:hAnsi="Courier New"/>
      <w:sz w:val="22"/>
      <w:szCs w:val="22"/>
    </w:rPr>
  </w:style>
  <w:style w:type="character" w:customStyle="1" w:styleId="ConsNonformat0">
    <w:name w:val="ConsNonformat Знак"/>
    <w:link w:val="ConsNonformat"/>
    <w:rPr>
      <w:rFonts w:ascii="Courier New" w:eastAsia="Calibri" w:hAnsi="Courier New"/>
      <w:sz w:val="22"/>
      <w:szCs w:val="22"/>
      <w:lang w:bidi="ar-SA"/>
    </w:rPr>
  </w:style>
  <w:style w:type="paragraph" w:styleId="af9">
    <w:name w:val="No Spacing"/>
    <w:link w:val="afa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Без интервала Знак"/>
    <w:link w:val="af9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b">
    <w:name w:val="Гипертекстовая ссылка"/>
    <w:uiPriority w:val="99"/>
    <w:rPr>
      <w:color w:val="106BBE"/>
    </w:rPr>
  </w:style>
  <w:style w:type="paragraph" w:styleId="afc">
    <w:name w:val="endnote text"/>
    <w:basedOn w:val="a"/>
    <w:link w:val="afd"/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</w:style>
  <w:style w:type="character" w:styleId="afe">
    <w:name w:val="endnote reference"/>
    <w:rPr>
      <w:vertAlign w:val="superscript"/>
    </w:rPr>
  </w:style>
  <w:style w:type="paragraph" w:styleId="aff">
    <w:name w:val="footnote text"/>
    <w:basedOn w:val="a"/>
    <w:link w:val="aff0"/>
    <w:rPr>
      <w:sz w:val="20"/>
      <w:szCs w:val="20"/>
    </w:rPr>
  </w:style>
  <w:style w:type="character" w:customStyle="1" w:styleId="aff0">
    <w:name w:val="Текст сноски Знак"/>
    <w:basedOn w:val="a0"/>
    <w:link w:val="aff"/>
  </w:style>
  <w:style w:type="character" w:styleId="aff1">
    <w:name w:val="footnote reference"/>
    <w:rPr>
      <w:vertAlign w:val="superscript"/>
    </w:rPr>
  </w:style>
  <w:style w:type="character" w:customStyle="1" w:styleId="af6">
    <w:name w:val="Абзац списка Знак"/>
    <w:link w:val="af5"/>
    <w:uiPriority w:val="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388926&amp;dst=100336&amp;field=134&amp;date=19.01.2022" TargetMode="External"/><Relationship Id="rId13" Type="http://schemas.openxmlformats.org/officeDocument/2006/relationships/hyperlink" Target="https://login.consultant.ru/link/?req=doc&amp;demo=2&amp;base=LAW&amp;n=388926&amp;dst=100338&amp;field=134&amp;date=19.01.2022" TargetMode="External"/><Relationship Id="rId18" Type="http://schemas.openxmlformats.org/officeDocument/2006/relationships/hyperlink" Target="https://login.consultant.ru/link/?req=doc&amp;base=LAW&amp;n=495181&amp;dst=100336&amp;field=134&amp;date=11.11.2025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demo=2&amp;base=LAW&amp;n=388926&amp;dst=2216&amp;field=134&amp;date=21.01.202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2&amp;base=LAW&amp;n=388926&amp;dst=2217&amp;field=134&amp;date=19.01.2022" TargetMode="External"/><Relationship Id="rId17" Type="http://schemas.openxmlformats.org/officeDocument/2006/relationships/hyperlink" Target="https://login.consultant.ru/link/?req=doc&amp;base=LAW&amp;n=495181&amp;dst=100336&amp;field=134&amp;date=11.11.2025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2&amp;base=LAW&amp;n=388926&amp;dst=419&amp;field=134&amp;date=19.01.2022" TargetMode="External"/><Relationship Id="rId20" Type="http://schemas.openxmlformats.org/officeDocument/2006/relationships/hyperlink" Target="https://login.consultant.ru/link/?req=doc&amp;demo=2&amp;base=LAW&amp;n=388926&amp;dst=2336&amp;field=134&amp;date=21.01.202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2&amp;base=LAW&amp;n=388926&amp;dst=2216&amp;field=134&amp;date=19.01.2022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2&amp;base=LAW&amp;n=388926&amp;dst=296&amp;field=134&amp;date=19.01.2022" TargetMode="External"/><Relationship Id="rId23" Type="http://schemas.openxmlformats.org/officeDocument/2006/relationships/hyperlink" Target="https://login.consultant.ru/link/?req=doc&amp;demo=2&amp;base=LAW&amp;n=388926&amp;dst=2338&amp;field=134&amp;date=21.01.2022" TargetMode="External"/><Relationship Id="rId10" Type="http://schemas.openxmlformats.org/officeDocument/2006/relationships/hyperlink" Target="https://login.consultant.ru/link/?req=doc&amp;base=LAW&amp;n=495181&amp;dst=100336&amp;field=134&amp;date=11.11.2025" TargetMode="External"/><Relationship Id="rId19" Type="http://schemas.openxmlformats.org/officeDocument/2006/relationships/hyperlink" Target="https://login.consultant.ru/link/?req=doc&amp;demo=2&amp;base=LAW&amp;n=388926&amp;dst=2326&amp;field=134&amp;date=21.01.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181&amp;dst=12460&amp;field=134&amp;date=11.11.2025" TargetMode="External"/><Relationship Id="rId14" Type="http://schemas.openxmlformats.org/officeDocument/2006/relationships/hyperlink" Target="https://login.consultant.ru/link/?req=doc&amp;demo=2&amp;base=LAW&amp;n=388926&amp;dst=100340&amp;field=134&amp;date=19.01.2022" TargetMode="External"/><Relationship Id="rId22" Type="http://schemas.openxmlformats.org/officeDocument/2006/relationships/hyperlink" Target="https://login.consultant.ru/link/?req=doc&amp;demo=2&amp;base=LAW&amp;n=388926&amp;dst=2217&amp;field=134&amp;date=21.01.202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EECB0-D4BE-47E6-B529-CA91EB61A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1647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x</Company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nikiforova</dc:creator>
  <cp:keywords/>
  <cp:lastModifiedBy>Белова Анна Александровна</cp:lastModifiedBy>
  <cp:revision>3</cp:revision>
  <dcterms:created xsi:type="dcterms:W3CDTF">2026-04-16T14:46:00Z</dcterms:created>
  <dcterms:modified xsi:type="dcterms:W3CDTF">2026-04-17T06:18:00Z</dcterms:modified>
</cp:coreProperties>
</file>